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E1792A" w:rsidR="00130241" w:rsidRDefault="001A3E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Ф</w:t>
      </w:r>
      <w:r w:rsidR="00B14507" w:rsidRPr="00B14507">
        <w:rPr>
          <w:b/>
          <w:color w:val="000000"/>
        </w:rPr>
        <w:t>отокаталитически</w:t>
      </w:r>
      <w:r>
        <w:rPr>
          <w:b/>
          <w:color w:val="000000"/>
        </w:rPr>
        <w:t>е</w:t>
      </w:r>
      <w:proofErr w:type="spellEnd"/>
      <w:r w:rsidR="00B14507" w:rsidRPr="00B14507">
        <w:rPr>
          <w:b/>
          <w:color w:val="000000"/>
        </w:rPr>
        <w:t xml:space="preserve"> свойств</w:t>
      </w:r>
      <w:r w:rsidR="00CC4C80">
        <w:rPr>
          <w:b/>
          <w:color w:val="000000"/>
        </w:rPr>
        <w:t>а</w:t>
      </w:r>
      <w:r w:rsidR="00B14507" w:rsidRPr="00B14507">
        <w:rPr>
          <w:b/>
          <w:color w:val="000000"/>
        </w:rPr>
        <w:t xml:space="preserve"> </w:t>
      </w:r>
      <w:proofErr w:type="spellStart"/>
      <w:r w:rsidR="00B14507" w:rsidRPr="00B14507">
        <w:rPr>
          <w:b/>
          <w:color w:val="000000"/>
        </w:rPr>
        <w:t>оксогалогенидов</w:t>
      </w:r>
      <w:proofErr w:type="spellEnd"/>
      <w:r w:rsidR="00B14507" w:rsidRPr="00B14507">
        <w:rPr>
          <w:b/>
          <w:color w:val="000000"/>
        </w:rPr>
        <w:t xml:space="preserve"> висмута, полученных методами </w:t>
      </w:r>
      <w:proofErr w:type="spellStart"/>
      <w:r w:rsidR="00B14507" w:rsidRPr="00B14507">
        <w:rPr>
          <w:b/>
          <w:color w:val="000000"/>
        </w:rPr>
        <w:t>соосаждения</w:t>
      </w:r>
      <w:proofErr w:type="spellEnd"/>
      <w:r w:rsidR="00B14507" w:rsidRPr="00B14507">
        <w:rPr>
          <w:b/>
          <w:color w:val="000000"/>
        </w:rPr>
        <w:t xml:space="preserve"> и лазерного синтеза</w:t>
      </w:r>
    </w:p>
    <w:p w14:paraId="00000002" w14:textId="188B0732" w:rsidR="00130241" w:rsidRPr="00B14507" w:rsidRDefault="00B14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Корепанов В.Е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Реутова</w:t>
      </w:r>
      <w:r w:rsidR="00B30AC9">
        <w:rPr>
          <w:b/>
          <w:i/>
          <w:color w:val="000000"/>
        </w:rPr>
        <w:t xml:space="preserve"> О.А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 xml:space="preserve">, </w:t>
      </w:r>
      <w:r w:rsidRPr="00B14507">
        <w:rPr>
          <w:b/>
          <w:i/>
          <w:color w:val="000000"/>
        </w:rPr>
        <w:t>Светличный В.А.</w:t>
      </w:r>
    </w:p>
    <w:p w14:paraId="00000003" w14:textId="6018C69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14507">
        <w:rPr>
          <w:i/>
          <w:color w:val="000000"/>
        </w:rPr>
        <w:t>бакалавриата</w:t>
      </w:r>
    </w:p>
    <w:p w14:paraId="00000005" w14:textId="1539B88D" w:rsidR="00130241" w:rsidRPr="000E334E" w:rsidRDefault="00B14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4507">
        <w:rPr>
          <w:i/>
        </w:rPr>
        <w:t>Национальный исследовательский Томский государственный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br/>
        <w:t>Томск</w:t>
      </w:r>
      <w:r w:rsidR="00EB1F49">
        <w:rPr>
          <w:i/>
          <w:color w:val="000000"/>
        </w:rPr>
        <w:t>, Россия</w:t>
      </w:r>
    </w:p>
    <w:p w14:paraId="00000008" w14:textId="26FB8351" w:rsidR="00130241" w:rsidRPr="002039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14507">
        <w:rPr>
          <w:i/>
          <w:color w:val="000000"/>
          <w:lang w:val="en-US"/>
        </w:rPr>
        <w:t>E</w:t>
      </w:r>
      <w:r w:rsidR="003B76D6" w:rsidRPr="006A1C01">
        <w:rPr>
          <w:i/>
          <w:color w:val="000000"/>
          <w:lang w:val="en-US"/>
        </w:rPr>
        <w:t>-</w:t>
      </w:r>
      <w:r w:rsidRPr="00B14507">
        <w:rPr>
          <w:i/>
          <w:color w:val="000000"/>
          <w:lang w:val="en-US"/>
        </w:rPr>
        <w:t>mail</w:t>
      </w:r>
      <w:r w:rsidRPr="006A1C01">
        <w:rPr>
          <w:i/>
          <w:color w:val="000000"/>
          <w:lang w:val="en-US"/>
        </w:rPr>
        <w:t xml:space="preserve">: </w:t>
      </w:r>
      <w:hyperlink r:id="rId6" w:history="1">
        <w:r w:rsidR="00B14507" w:rsidRPr="00B14507">
          <w:rPr>
            <w:rStyle w:val="a9"/>
            <w:color w:val="000000" w:themeColor="text1"/>
            <w:lang w:val="pt-BR"/>
          </w:rPr>
          <w:t>corepanow.vyacheslaw@yandex.ru</w:t>
        </w:r>
      </w:hyperlink>
    </w:p>
    <w:p w14:paraId="47C6FE55" w14:textId="5ACBE28D" w:rsidR="00343861" w:rsidRPr="00EA27CF" w:rsidRDefault="007E76F4" w:rsidP="00343861">
      <w:pPr>
        <w:pStyle w:val="Thesistext"/>
        <w:rPr>
          <w:bCs/>
          <w:lang w:val="ru-RU"/>
        </w:rPr>
      </w:pPr>
      <w:r w:rsidRPr="00EB5943">
        <w:rPr>
          <w:bCs/>
          <w:lang w:val="ru-RU"/>
        </w:rPr>
        <w:t xml:space="preserve">Фотокатализ </w:t>
      </w:r>
      <w:r w:rsidR="004D0798">
        <w:rPr>
          <w:bCs/>
          <w:lang w:val="ru-RU"/>
        </w:rPr>
        <w:t>подходящий</w:t>
      </w:r>
      <w:r w:rsidR="00250437" w:rsidRPr="00250437">
        <w:rPr>
          <w:bCs/>
          <w:lang w:val="ru-RU"/>
        </w:rPr>
        <w:t xml:space="preserve"> </w:t>
      </w:r>
      <w:r w:rsidR="00D90531" w:rsidRPr="00EB5943">
        <w:rPr>
          <w:bCs/>
          <w:lang w:val="ru-RU"/>
        </w:rPr>
        <w:t xml:space="preserve">инструмент </w:t>
      </w:r>
      <w:r w:rsidRPr="00EB5943">
        <w:rPr>
          <w:bCs/>
          <w:lang w:val="ru-RU"/>
        </w:rPr>
        <w:t>очистк</w:t>
      </w:r>
      <w:r w:rsidR="004D0798">
        <w:rPr>
          <w:bCs/>
          <w:lang w:val="ru-RU"/>
        </w:rPr>
        <w:t>и</w:t>
      </w:r>
      <w:r w:rsidRPr="00EB5943">
        <w:rPr>
          <w:bCs/>
          <w:lang w:val="ru-RU"/>
        </w:rPr>
        <w:t xml:space="preserve"> </w:t>
      </w:r>
      <w:r w:rsidR="00A93863" w:rsidRPr="00EB5943">
        <w:rPr>
          <w:bCs/>
          <w:lang w:val="ru-RU"/>
        </w:rPr>
        <w:t xml:space="preserve">сточных </w:t>
      </w:r>
      <w:r w:rsidRPr="00EB5943">
        <w:rPr>
          <w:bCs/>
          <w:lang w:val="ru-RU"/>
        </w:rPr>
        <w:t>вод и воздуха, переработк</w:t>
      </w:r>
      <w:r w:rsidR="004D0798">
        <w:rPr>
          <w:bCs/>
          <w:lang w:val="ru-RU"/>
        </w:rPr>
        <w:t>и</w:t>
      </w:r>
      <w:r w:rsidRPr="00EB5943">
        <w:rPr>
          <w:bCs/>
          <w:lang w:val="ru-RU"/>
        </w:rPr>
        <w:t xml:space="preserve"> биомассы, утилизации </w:t>
      </w:r>
      <w:r w:rsidRPr="00EB5943">
        <w:rPr>
          <w:bCs/>
        </w:rPr>
        <w:t>CO</w:t>
      </w:r>
      <w:r w:rsidRPr="00EB5943">
        <w:rPr>
          <w:bCs/>
          <w:vertAlign w:val="subscript"/>
          <w:lang w:val="ru-RU"/>
        </w:rPr>
        <w:t>2</w:t>
      </w:r>
      <w:r w:rsidRPr="00EB5943">
        <w:rPr>
          <w:bCs/>
          <w:lang w:val="ru-RU"/>
        </w:rPr>
        <w:t xml:space="preserve">, получения водорода и многих других приложений. </w:t>
      </w:r>
      <w:r w:rsidR="00250437">
        <w:rPr>
          <w:bCs/>
          <w:lang w:val="ru-RU"/>
        </w:rPr>
        <w:t>Р</w:t>
      </w:r>
      <w:r w:rsidR="00D90531" w:rsidRPr="00EB5943">
        <w:rPr>
          <w:bCs/>
          <w:lang w:val="ru-RU"/>
        </w:rPr>
        <w:t>азвити</w:t>
      </w:r>
      <w:r w:rsidR="00250437">
        <w:rPr>
          <w:bCs/>
          <w:lang w:val="ru-RU"/>
        </w:rPr>
        <w:t>е</w:t>
      </w:r>
      <w:r w:rsidR="00D90531" w:rsidRPr="00EB5943">
        <w:rPr>
          <w:bCs/>
          <w:lang w:val="ru-RU"/>
        </w:rPr>
        <w:t xml:space="preserve"> </w:t>
      </w:r>
      <w:r w:rsidR="00250437">
        <w:rPr>
          <w:bCs/>
          <w:lang w:val="ru-RU"/>
        </w:rPr>
        <w:t>каталитических технологий</w:t>
      </w:r>
      <w:r w:rsidRPr="00EB5943">
        <w:rPr>
          <w:bCs/>
          <w:lang w:val="ru-RU"/>
        </w:rPr>
        <w:t xml:space="preserve"> </w:t>
      </w:r>
      <w:r w:rsidR="00250437">
        <w:rPr>
          <w:bCs/>
          <w:lang w:val="ru-RU"/>
        </w:rPr>
        <w:t xml:space="preserve">зависит от </w:t>
      </w:r>
      <w:r w:rsidRPr="00EB5943">
        <w:rPr>
          <w:bCs/>
          <w:lang w:val="ru-RU"/>
        </w:rPr>
        <w:t>эффективн</w:t>
      </w:r>
      <w:r w:rsidR="00250437">
        <w:rPr>
          <w:bCs/>
          <w:lang w:val="ru-RU"/>
        </w:rPr>
        <w:t xml:space="preserve">ости и </w:t>
      </w:r>
      <w:r w:rsidRPr="00EB5943">
        <w:rPr>
          <w:bCs/>
          <w:lang w:val="ru-RU"/>
        </w:rPr>
        <w:t>стабильн</w:t>
      </w:r>
      <w:r w:rsidR="00250437">
        <w:rPr>
          <w:bCs/>
          <w:lang w:val="ru-RU"/>
        </w:rPr>
        <w:t xml:space="preserve">ости </w:t>
      </w:r>
      <w:r w:rsidRPr="00EB5943">
        <w:rPr>
          <w:bCs/>
          <w:lang w:val="ru-RU"/>
        </w:rPr>
        <w:t>катализаторов</w:t>
      </w:r>
      <w:r w:rsidR="00250437">
        <w:rPr>
          <w:bCs/>
          <w:lang w:val="ru-RU"/>
        </w:rPr>
        <w:t>,</w:t>
      </w:r>
      <w:r w:rsidRPr="00EB5943">
        <w:rPr>
          <w:bCs/>
          <w:lang w:val="ru-RU"/>
        </w:rPr>
        <w:t xml:space="preserve"> и </w:t>
      </w:r>
      <w:r w:rsidR="004D0798">
        <w:rPr>
          <w:bCs/>
          <w:lang w:val="ru-RU"/>
        </w:rPr>
        <w:t>наличия методик</w:t>
      </w:r>
      <w:r w:rsidRPr="00EB5943">
        <w:rPr>
          <w:bCs/>
          <w:lang w:val="ru-RU"/>
        </w:rPr>
        <w:t xml:space="preserve"> их получения. Среди фотокатализаторов </w:t>
      </w:r>
      <w:r w:rsidR="004D0798">
        <w:rPr>
          <w:bCs/>
          <w:lang w:val="ru-RU"/>
        </w:rPr>
        <w:t xml:space="preserve">для </w:t>
      </w:r>
      <w:r w:rsidR="004D0798" w:rsidRPr="00EB5943">
        <w:rPr>
          <w:bCs/>
          <w:lang w:val="ru-RU"/>
        </w:rPr>
        <w:t>разложени</w:t>
      </w:r>
      <w:r w:rsidR="00EA27CF">
        <w:rPr>
          <w:bCs/>
          <w:lang w:val="ru-RU"/>
        </w:rPr>
        <w:t>я</w:t>
      </w:r>
      <w:r w:rsidR="004D0798" w:rsidRPr="00EB5943">
        <w:rPr>
          <w:bCs/>
          <w:lang w:val="ru-RU"/>
        </w:rPr>
        <w:t xml:space="preserve"> органических соединений, переработки биомассы, восстановлении </w:t>
      </w:r>
      <w:r w:rsidR="004D0798" w:rsidRPr="00EB5943">
        <w:rPr>
          <w:bCs/>
        </w:rPr>
        <w:t>CO</w:t>
      </w:r>
      <w:r w:rsidR="004D0798" w:rsidRPr="00EB5943">
        <w:rPr>
          <w:bCs/>
          <w:vertAlign w:val="subscript"/>
          <w:lang w:val="ru-RU"/>
        </w:rPr>
        <w:t>2</w:t>
      </w:r>
      <w:r w:rsidR="004D0798" w:rsidRPr="00EB5943">
        <w:rPr>
          <w:bCs/>
          <w:lang w:val="ru-RU"/>
        </w:rPr>
        <w:t xml:space="preserve"> [</w:t>
      </w:r>
      <w:r w:rsidR="00295647">
        <w:rPr>
          <w:bCs/>
          <w:lang w:val="ru-RU"/>
        </w:rPr>
        <w:t>1</w:t>
      </w:r>
      <w:r w:rsidR="004D0798" w:rsidRPr="00EB5943">
        <w:rPr>
          <w:bCs/>
          <w:lang w:val="ru-RU"/>
        </w:rPr>
        <w:t>]</w:t>
      </w:r>
      <w:r w:rsidR="004D0798">
        <w:rPr>
          <w:bCs/>
          <w:lang w:val="ru-RU"/>
        </w:rPr>
        <w:t xml:space="preserve"> </w:t>
      </w:r>
      <w:r w:rsidRPr="00EB5943">
        <w:rPr>
          <w:bCs/>
          <w:lang w:val="ru-RU"/>
        </w:rPr>
        <w:t xml:space="preserve">в последнее время привлекают внимание материалы на основе двойных оксидов с общей структурой </w:t>
      </w:r>
      <w:proofErr w:type="spellStart"/>
      <w:r w:rsidRPr="00EB5943">
        <w:rPr>
          <w:bCs/>
        </w:rPr>
        <w:t>Bi</w:t>
      </w:r>
      <w:r w:rsidRPr="00EB5943">
        <w:rPr>
          <w:bCs/>
          <w:vertAlign w:val="subscript"/>
        </w:rPr>
        <w:t>x</w:t>
      </w:r>
      <w:r w:rsidRPr="00EB5943">
        <w:rPr>
          <w:bCs/>
        </w:rPr>
        <w:t>O</w:t>
      </w:r>
      <w:r w:rsidRPr="00EB5943">
        <w:rPr>
          <w:bCs/>
          <w:vertAlign w:val="subscript"/>
        </w:rPr>
        <w:t>y</w:t>
      </w:r>
      <w:r w:rsidRPr="00EB5943">
        <w:rPr>
          <w:bCs/>
        </w:rPr>
        <w:t>X</w:t>
      </w:r>
      <w:r w:rsidRPr="00EB5943">
        <w:rPr>
          <w:bCs/>
          <w:vertAlign w:val="subscript"/>
        </w:rPr>
        <w:t>z</w:t>
      </w:r>
      <w:proofErr w:type="spellEnd"/>
      <w:r w:rsidRPr="00EB5943">
        <w:rPr>
          <w:bCs/>
          <w:lang w:val="ru-RU"/>
        </w:rPr>
        <w:t xml:space="preserve"> (</w:t>
      </w:r>
      <w:proofErr w:type="spellStart"/>
      <w:r w:rsidRPr="00EB5943">
        <w:rPr>
          <w:bCs/>
        </w:rPr>
        <w:t>BiOX</w:t>
      </w:r>
      <w:proofErr w:type="spellEnd"/>
      <w:r w:rsidRPr="00EB5943">
        <w:rPr>
          <w:bCs/>
          <w:lang w:val="ru-RU"/>
        </w:rPr>
        <w:t xml:space="preserve">), где </w:t>
      </w:r>
      <w:r w:rsidRPr="00EB5943">
        <w:rPr>
          <w:bCs/>
        </w:rPr>
        <w:t>X</w:t>
      </w:r>
      <w:r w:rsidRPr="00EB5943">
        <w:rPr>
          <w:bCs/>
          <w:lang w:val="ru-RU"/>
        </w:rPr>
        <w:t xml:space="preserve"> – это </w:t>
      </w:r>
      <w:r w:rsidRPr="00EB5943">
        <w:rPr>
          <w:bCs/>
        </w:rPr>
        <w:t>Cl</w:t>
      </w:r>
      <w:r w:rsidRPr="00EB5943">
        <w:rPr>
          <w:bCs/>
          <w:lang w:val="ru-RU"/>
        </w:rPr>
        <w:t xml:space="preserve">, </w:t>
      </w:r>
      <w:r w:rsidRPr="00EB5943">
        <w:rPr>
          <w:bCs/>
        </w:rPr>
        <w:t>Br</w:t>
      </w:r>
      <w:r w:rsidR="00AC2AA7">
        <w:rPr>
          <w:bCs/>
          <w:lang w:val="ru-RU"/>
        </w:rPr>
        <w:t>,</w:t>
      </w:r>
      <w:r w:rsidRPr="00EB5943">
        <w:rPr>
          <w:bCs/>
          <w:lang w:val="ru-RU"/>
        </w:rPr>
        <w:t xml:space="preserve"> </w:t>
      </w:r>
      <w:r w:rsidRPr="00EB5943">
        <w:rPr>
          <w:bCs/>
        </w:rPr>
        <w:t>I</w:t>
      </w:r>
      <w:r w:rsidRPr="00EB5943">
        <w:rPr>
          <w:bCs/>
          <w:lang w:val="ru-RU"/>
        </w:rPr>
        <w:t xml:space="preserve"> [</w:t>
      </w:r>
      <w:r w:rsidR="00295647">
        <w:rPr>
          <w:bCs/>
          <w:lang w:val="ru-RU"/>
        </w:rPr>
        <w:t>2</w:t>
      </w:r>
      <w:r w:rsidRPr="00EB5943">
        <w:rPr>
          <w:bCs/>
          <w:lang w:val="ru-RU"/>
        </w:rPr>
        <w:t>].</w:t>
      </w:r>
      <w:r w:rsidR="00EA27CF">
        <w:rPr>
          <w:bCs/>
          <w:lang w:val="ru-RU"/>
        </w:rPr>
        <w:t xml:space="preserve"> </w:t>
      </w:r>
      <w:r w:rsidR="00AC2AA7">
        <w:rPr>
          <w:bCs/>
          <w:lang w:val="ru-RU"/>
        </w:rPr>
        <w:t>В работе для синтеза и</w:t>
      </w:r>
      <w:r w:rsidR="00EA27CF">
        <w:rPr>
          <w:bCs/>
          <w:lang w:val="ru-RU"/>
        </w:rPr>
        <w:t>спользовали 2 подхода</w:t>
      </w:r>
      <w:r w:rsidR="00AC2AA7">
        <w:rPr>
          <w:bCs/>
          <w:lang w:val="ru-RU"/>
        </w:rPr>
        <w:t>.</w:t>
      </w:r>
      <w:r w:rsidR="00EA27CF">
        <w:rPr>
          <w:bCs/>
          <w:lang w:val="ru-RU"/>
        </w:rPr>
        <w:t xml:space="preserve"> </w:t>
      </w:r>
      <w:proofErr w:type="spellStart"/>
      <w:r w:rsidR="00EA27CF" w:rsidRPr="00EB5943">
        <w:rPr>
          <w:bCs/>
        </w:rPr>
        <w:t>BiOX</w:t>
      </w:r>
      <w:proofErr w:type="spellEnd"/>
      <w:r w:rsidR="00EA27CF" w:rsidRPr="00EA27CF">
        <w:rPr>
          <w:bCs/>
          <w:lang w:val="ru-RU"/>
        </w:rPr>
        <w:t xml:space="preserve"> </w:t>
      </w:r>
      <w:r w:rsidR="00AC2AA7">
        <w:rPr>
          <w:bCs/>
          <w:lang w:val="ru-RU"/>
        </w:rPr>
        <w:t>материалы</w:t>
      </w:r>
      <w:r w:rsidR="00EA27CF">
        <w:rPr>
          <w:bCs/>
          <w:lang w:val="ru-RU"/>
        </w:rPr>
        <w:t xml:space="preserve"> сравнили в процессах </w:t>
      </w:r>
      <w:proofErr w:type="spellStart"/>
      <w:r w:rsidR="00EA27CF">
        <w:rPr>
          <w:bCs/>
          <w:lang w:val="ru-RU"/>
        </w:rPr>
        <w:t>фотокаталитического</w:t>
      </w:r>
      <w:proofErr w:type="spellEnd"/>
      <w:r w:rsidR="00EA27CF">
        <w:rPr>
          <w:bCs/>
          <w:lang w:val="ru-RU"/>
        </w:rPr>
        <w:t xml:space="preserve"> разложения </w:t>
      </w:r>
      <w:r w:rsidR="00BC7498" w:rsidRPr="00BC7498">
        <w:rPr>
          <w:iCs/>
          <w:color w:val="000000"/>
          <w:lang w:val="ru-RU"/>
        </w:rPr>
        <w:t>родамина Б (</w:t>
      </w:r>
      <w:proofErr w:type="spellStart"/>
      <w:r w:rsidR="00BC7498">
        <w:rPr>
          <w:iCs/>
          <w:color w:val="000000"/>
        </w:rPr>
        <w:t>RhB</w:t>
      </w:r>
      <w:proofErr w:type="spellEnd"/>
      <w:r w:rsidR="00BC7498" w:rsidRPr="00BC7498">
        <w:rPr>
          <w:iCs/>
          <w:color w:val="000000"/>
          <w:lang w:val="ru-RU"/>
        </w:rPr>
        <w:t>), тетрациклина (</w:t>
      </w:r>
      <w:r w:rsidR="00BC7498">
        <w:rPr>
          <w:iCs/>
          <w:color w:val="000000"/>
        </w:rPr>
        <w:t>TC</w:t>
      </w:r>
      <w:r w:rsidR="00BC7498" w:rsidRPr="00BC7498">
        <w:rPr>
          <w:iCs/>
          <w:color w:val="000000"/>
          <w:lang w:val="ru-RU"/>
        </w:rPr>
        <w:t>), фенола</w:t>
      </w:r>
      <w:r w:rsidR="00BC7498">
        <w:rPr>
          <w:bCs/>
          <w:lang w:val="ru-RU"/>
        </w:rPr>
        <w:t xml:space="preserve"> </w:t>
      </w:r>
      <w:r w:rsidR="00EA27CF">
        <w:rPr>
          <w:bCs/>
          <w:lang w:val="ru-RU"/>
        </w:rPr>
        <w:t xml:space="preserve">и </w:t>
      </w:r>
      <w:r w:rsidR="00BC7498">
        <w:rPr>
          <w:bCs/>
          <w:lang w:val="ru-RU"/>
        </w:rPr>
        <w:t xml:space="preserve">селективного </w:t>
      </w:r>
      <w:r w:rsidR="00EA27CF">
        <w:rPr>
          <w:bCs/>
          <w:lang w:val="ru-RU"/>
        </w:rPr>
        <w:t xml:space="preserve">окисления </w:t>
      </w:r>
      <w:r w:rsidR="00EA27CF" w:rsidRPr="00EA27CF">
        <w:rPr>
          <w:iCs/>
          <w:color w:val="000000"/>
          <w:lang w:val="ru-RU"/>
        </w:rPr>
        <w:t>5-оксиметилфурфур</w:t>
      </w:r>
      <w:r w:rsidR="00EA27CF">
        <w:rPr>
          <w:iCs/>
          <w:color w:val="000000"/>
          <w:lang w:val="ru-RU"/>
        </w:rPr>
        <w:t>аля</w:t>
      </w:r>
      <w:r w:rsidR="00EA27CF" w:rsidRPr="00EA27CF">
        <w:rPr>
          <w:iCs/>
          <w:color w:val="000000"/>
          <w:lang w:val="ru-RU"/>
        </w:rPr>
        <w:t xml:space="preserve"> (5-</w:t>
      </w:r>
      <w:r w:rsidR="00EA27CF">
        <w:rPr>
          <w:iCs/>
          <w:color w:val="000000"/>
        </w:rPr>
        <w:t>HMF</w:t>
      </w:r>
      <w:r w:rsidR="00EA27CF" w:rsidRPr="00EA27CF">
        <w:rPr>
          <w:iCs/>
          <w:color w:val="000000"/>
          <w:lang w:val="ru-RU"/>
        </w:rPr>
        <w:t>).</w:t>
      </w:r>
    </w:p>
    <w:p w14:paraId="6DCCD536" w14:textId="7D057845" w:rsidR="00EA27CF" w:rsidRDefault="00EA27CF" w:rsidP="00EA27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Методом со-осаждения были получены образцы </w:t>
      </w:r>
      <w:proofErr w:type="spellStart"/>
      <w:r>
        <w:rPr>
          <w:iCs/>
          <w:color w:val="000000"/>
          <w:lang w:val="en-US"/>
        </w:rPr>
        <w:t>BiOX</w:t>
      </w:r>
      <w:proofErr w:type="spellEnd"/>
      <w:r w:rsidRPr="00CC638B">
        <w:rPr>
          <w:iCs/>
          <w:color w:val="000000"/>
        </w:rPr>
        <w:t>-</w:t>
      </w:r>
      <w:r>
        <w:rPr>
          <w:iCs/>
          <w:color w:val="000000"/>
          <w:lang w:val="en-US"/>
        </w:rPr>
        <w:t>CO</w:t>
      </w:r>
      <w:r>
        <w:rPr>
          <w:iCs/>
          <w:color w:val="000000"/>
        </w:rPr>
        <w:t>.</w:t>
      </w:r>
      <w:r w:rsidR="00AC2AA7">
        <w:rPr>
          <w:iCs/>
          <w:color w:val="000000"/>
        </w:rPr>
        <w:t xml:space="preserve"> В качестве прекурсоров использовали </w:t>
      </w:r>
      <w:proofErr w:type="gramStart"/>
      <w:r>
        <w:rPr>
          <w:iCs/>
          <w:color w:val="000000"/>
          <w:lang w:val="en-US"/>
        </w:rPr>
        <w:t>Bi</w:t>
      </w:r>
      <w:r w:rsidRPr="00CC638B">
        <w:rPr>
          <w:iCs/>
          <w:color w:val="000000"/>
        </w:rPr>
        <w:t>(</w:t>
      </w:r>
      <w:proofErr w:type="gramEnd"/>
      <w:r>
        <w:rPr>
          <w:iCs/>
          <w:color w:val="000000"/>
          <w:lang w:val="en-US"/>
        </w:rPr>
        <w:t>NO</w:t>
      </w:r>
      <w:r w:rsidRPr="00CC638B">
        <w:rPr>
          <w:iCs/>
          <w:color w:val="000000"/>
          <w:vertAlign w:val="subscript"/>
        </w:rPr>
        <w:t>3</w:t>
      </w:r>
      <w:r w:rsidRPr="00CC638B">
        <w:rPr>
          <w:iCs/>
          <w:color w:val="000000"/>
        </w:rPr>
        <w:t>)</w:t>
      </w:r>
      <w:r w:rsidRPr="00CC638B">
        <w:rPr>
          <w:iCs/>
          <w:color w:val="000000"/>
          <w:vertAlign w:val="subscript"/>
        </w:rPr>
        <w:t>3</w:t>
      </w:r>
      <w:r w:rsidRPr="00CC638B">
        <w:rPr>
          <w:iCs/>
          <w:color w:val="000000"/>
        </w:rPr>
        <w:t>·5</w:t>
      </w:r>
      <w:r>
        <w:rPr>
          <w:iCs/>
          <w:color w:val="000000"/>
          <w:lang w:val="en-US"/>
        </w:rPr>
        <w:t>H</w:t>
      </w:r>
      <w:r w:rsidRPr="00CC638B">
        <w:rPr>
          <w:iCs/>
          <w:color w:val="000000"/>
          <w:vertAlign w:val="subscript"/>
        </w:rPr>
        <w:t>2</w:t>
      </w:r>
      <w:r>
        <w:rPr>
          <w:iCs/>
          <w:color w:val="000000"/>
          <w:lang w:val="en-US"/>
        </w:rPr>
        <w:t>O</w:t>
      </w:r>
      <w:r w:rsidRPr="00CC638B">
        <w:rPr>
          <w:iCs/>
          <w:color w:val="000000"/>
        </w:rPr>
        <w:t xml:space="preserve"> </w:t>
      </w:r>
      <w:r w:rsidR="00AC2AA7">
        <w:rPr>
          <w:iCs/>
          <w:color w:val="000000"/>
        </w:rPr>
        <w:t xml:space="preserve">и </w:t>
      </w:r>
      <w:r>
        <w:rPr>
          <w:iCs/>
          <w:color w:val="000000"/>
        </w:rPr>
        <w:t>галогенид</w:t>
      </w:r>
      <w:r w:rsidR="00AC2AA7">
        <w:rPr>
          <w:iCs/>
          <w:color w:val="000000"/>
        </w:rPr>
        <w:t>ы</w:t>
      </w:r>
      <w:r>
        <w:rPr>
          <w:iCs/>
          <w:color w:val="000000"/>
        </w:rPr>
        <w:t xml:space="preserve"> калия </w:t>
      </w:r>
      <w:r w:rsidR="00AC2AA7">
        <w:rPr>
          <w:color w:val="000000"/>
          <w:lang w:val="en-US"/>
        </w:rPr>
        <w:t>KX</w:t>
      </w:r>
      <w:r w:rsidR="00AC2AA7">
        <w:rPr>
          <w:color w:val="000000"/>
        </w:rPr>
        <w:t xml:space="preserve">, где </w:t>
      </w:r>
      <w:r w:rsidR="00AC2AA7">
        <w:rPr>
          <w:color w:val="000000"/>
          <w:lang w:val="en-US"/>
        </w:rPr>
        <w:t>X</w:t>
      </w:r>
      <w:r w:rsidR="00AC2AA7" w:rsidRPr="00AC2AA7">
        <w:rPr>
          <w:color w:val="000000"/>
        </w:rPr>
        <w:t xml:space="preserve"> </w:t>
      </w:r>
      <w:r w:rsidR="00AC2AA7">
        <w:rPr>
          <w:color w:val="000000"/>
        </w:rPr>
        <w:t>–</w:t>
      </w:r>
      <w:r w:rsidR="00AC2AA7" w:rsidRPr="00AC2AA7">
        <w:rPr>
          <w:color w:val="000000"/>
        </w:rPr>
        <w:t xml:space="preserve"> </w:t>
      </w:r>
      <w:r w:rsidR="00AC2AA7">
        <w:rPr>
          <w:color w:val="000000"/>
        </w:rPr>
        <w:t xml:space="preserve">это </w:t>
      </w:r>
      <w:r>
        <w:rPr>
          <w:color w:val="000000"/>
          <w:lang w:val="en-US"/>
        </w:rPr>
        <w:t>Cl</w:t>
      </w:r>
      <w:r w:rsidRPr="00EF42C3">
        <w:rPr>
          <w:color w:val="000000"/>
        </w:rPr>
        <w:t xml:space="preserve">, </w:t>
      </w:r>
      <w:r w:rsidR="00AC2AA7">
        <w:rPr>
          <w:color w:val="000000"/>
          <w:lang w:val="en-US"/>
        </w:rPr>
        <w:t>B</w:t>
      </w:r>
      <w:r>
        <w:rPr>
          <w:color w:val="000000"/>
          <w:lang w:val="en-US"/>
        </w:rPr>
        <w:t>r</w:t>
      </w:r>
      <w:r w:rsidR="00AC2AA7">
        <w:rPr>
          <w:color w:val="000000"/>
        </w:rPr>
        <w:t xml:space="preserve">, </w:t>
      </w:r>
      <w:r>
        <w:rPr>
          <w:color w:val="000000"/>
          <w:lang w:val="en-US"/>
        </w:rPr>
        <w:t>I</w:t>
      </w:r>
      <w:r w:rsidR="00AC2AA7">
        <w:rPr>
          <w:color w:val="000000"/>
        </w:rPr>
        <w:t xml:space="preserve">. </w:t>
      </w:r>
      <w:r w:rsidR="00C05FC8">
        <w:rPr>
          <w:color w:val="000000"/>
        </w:rPr>
        <w:t>П</w:t>
      </w:r>
      <w:r>
        <w:rPr>
          <w:iCs/>
          <w:color w:val="000000"/>
        </w:rPr>
        <w:t>олученный коллоидный раствор промывали</w:t>
      </w:r>
      <w:r w:rsidR="00C05FC8">
        <w:rPr>
          <w:iCs/>
          <w:color w:val="000000"/>
        </w:rPr>
        <w:t xml:space="preserve"> и </w:t>
      </w:r>
      <w:r>
        <w:rPr>
          <w:iCs/>
          <w:color w:val="000000"/>
        </w:rPr>
        <w:t xml:space="preserve">сушили на воздухе при </w:t>
      </w:r>
      <w:r>
        <w:rPr>
          <w:iCs/>
          <w:color w:val="000000"/>
          <w:lang w:val="en-US"/>
        </w:rPr>
        <w:t>T</w:t>
      </w:r>
      <w:r w:rsidRPr="00D425CC">
        <w:rPr>
          <w:iCs/>
          <w:color w:val="000000"/>
        </w:rPr>
        <w:t>=60</w:t>
      </w:r>
      <w:r>
        <w:rPr>
          <w:iCs/>
          <w:color w:val="000000"/>
        </w:rPr>
        <w:t>°</w:t>
      </w:r>
      <w:r>
        <w:rPr>
          <w:iCs/>
          <w:color w:val="000000"/>
          <w:lang w:val="en-US"/>
        </w:rPr>
        <w:t>C</w:t>
      </w:r>
      <w:r w:rsidRPr="00646969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</w:p>
    <w:p w14:paraId="5D033394" w14:textId="03482CCE" w:rsidR="00EF42C3" w:rsidRPr="003B53B1" w:rsidRDefault="00B701E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color w:val="000000"/>
        </w:rPr>
        <w:t>Лазерный с</w:t>
      </w:r>
      <w:r w:rsidR="006A1C01">
        <w:rPr>
          <w:color w:val="000000"/>
        </w:rPr>
        <w:t xml:space="preserve">интез </w:t>
      </w:r>
      <w:proofErr w:type="spellStart"/>
      <w:r w:rsidR="00964D25">
        <w:rPr>
          <w:color w:val="000000"/>
          <w:lang w:val="en-US"/>
        </w:rPr>
        <w:t>BiOX</w:t>
      </w:r>
      <w:proofErr w:type="spellEnd"/>
      <w:r w:rsidR="00C05FC8">
        <w:rPr>
          <w:color w:val="000000"/>
        </w:rPr>
        <w:t>-</w:t>
      </w:r>
      <w:r w:rsidR="00C05FC8">
        <w:rPr>
          <w:color w:val="000000"/>
          <w:lang w:val="en-US"/>
        </w:rPr>
        <w:t>LAS</w:t>
      </w:r>
      <w:r w:rsidR="00964D25" w:rsidRPr="003F6B44">
        <w:rPr>
          <w:color w:val="000000"/>
        </w:rPr>
        <w:t xml:space="preserve"> </w:t>
      </w:r>
      <w:r w:rsidR="003F6B44">
        <w:rPr>
          <w:color w:val="000000"/>
        </w:rPr>
        <w:t>проводил</w:t>
      </w:r>
      <w:r w:rsidR="00EF42C3">
        <w:rPr>
          <w:color w:val="000000"/>
        </w:rPr>
        <w:t>и</w:t>
      </w:r>
      <w:r w:rsidR="003F6B44">
        <w:rPr>
          <w:color w:val="000000"/>
        </w:rPr>
        <w:t xml:space="preserve"> в два этапа</w:t>
      </w:r>
      <w:r w:rsidR="00C05FC8" w:rsidRPr="00C05FC8">
        <w:rPr>
          <w:color w:val="000000"/>
        </w:rPr>
        <w:t xml:space="preserve">. </w:t>
      </w:r>
      <w:r w:rsidR="00C05FC8">
        <w:rPr>
          <w:color w:val="000000"/>
        </w:rPr>
        <w:t xml:space="preserve">В начале </w:t>
      </w:r>
      <w:r w:rsidR="003F6B44">
        <w:rPr>
          <w:color w:val="000000"/>
        </w:rPr>
        <w:t xml:space="preserve">проводили лазерную абляцию металлической мишени </w:t>
      </w:r>
      <w:r w:rsidR="003F6B44">
        <w:rPr>
          <w:color w:val="000000"/>
          <w:lang w:val="en-US"/>
        </w:rPr>
        <w:t>Bi</w:t>
      </w:r>
      <w:r w:rsidR="00F35C93" w:rsidRPr="00F35C93">
        <w:rPr>
          <w:color w:val="000000"/>
        </w:rPr>
        <w:t xml:space="preserve"> </w:t>
      </w:r>
      <w:r w:rsidR="00F35C93">
        <w:rPr>
          <w:color w:val="000000"/>
        </w:rPr>
        <w:t xml:space="preserve">в растворе </w:t>
      </w:r>
      <w:r w:rsidR="00B93E54">
        <w:rPr>
          <w:color w:val="000000"/>
        </w:rPr>
        <w:t>галогенида</w:t>
      </w:r>
      <w:r w:rsidR="00EF42C3">
        <w:rPr>
          <w:color w:val="000000"/>
        </w:rPr>
        <w:t xml:space="preserve"> </w:t>
      </w:r>
      <w:r w:rsidR="007025F4">
        <w:rPr>
          <w:color w:val="000000"/>
        </w:rPr>
        <w:t>калия</w:t>
      </w:r>
      <w:r w:rsidR="00C05FC8">
        <w:rPr>
          <w:color w:val="000000"/>
        </w:rPr>
        <w:t xml:space="preserve"> </w:t>
      </w:r>
      <w:r w:rsidR="00EF42C3">
        <w:rPr>
          <w:color w:val="000000"/>
          <w:lang w:val="en-US"/>
        </w:rPr>
        <w:t>K</w:t>
      </w:r>
      <w:r w:rsidR="00C05FC8">
        <w:rPr>
          <w:color w:val="000000"/>
          <w:lang w:val="en-US"/>
        </w:rPr>
        <w:t>X</w:t>
      </w:r>
      <w:r w:rsidR="00EF42C3">
        <w:rPr>
          <w:color w:val="000000"/>
        </w:rPr>
        <w:t xml:space="preserve"> сфокусированным излучением </w:t>
      </w:r>
      <w:proofErr w:type="spellStart"/>
      <w:proofErr w:type="gramStart"/>
      <w:r w:rsidR="00EF42C3">
        <w:rPr>
          <w:bCs/>
        </w:rPr>
        <w:t>Nd:YAG</w:t>
      </w:r>
      <w:proofErr w:type="spellEnd"/>
      <w:proofErr w:type="gramEnd"/>
      <w:r w:rsidR="00EF42C3">
        <w:rPr>
          <w:bCs/>
        </w:rPr>
        <w:t xml:space="preserve"> лазера (λ=1064 нм, τ=7 </w:t>
      </w:r>
      <w:proofErr w:type="spellStart"/>
      <w:r w:rsidR="00EF42C3">
        <w:rPr>
          <w:bCs/>
        </w:rPr>
        <w:t>нс</w:t>
      </w:r>
      <w:proofErr w:type="spellEnd"/>
      <w:r w:rsidR="00EF42C3">
        <w:rPr>
          <w:bCs/>
        </w:rPr>
        <w:t xml:space="preserve">, </w:t>
      </w:r>
      <w:r w:rsidR="004A4583">
        <w:rPr>
          <w:bCs/>
          <w:lang w:val="en-US"/>
        </w:rPr>
        <w:t>E</w:t>
      </w:r>
      <w:r w:rsidR="004A4583" w:rsidRPr="004A4583">
        <w:rPr>
          <w:bCs/>
        </w:rPr>
        <w:t xml:space="preserve">=150 </w:t>
      </w:r>
      <w:r w:rsidR="004A4583">
        <w:rPr>
          <w:bCs/>
        </w:rPr>
        <w:t>мДж</w:t>
      </w:r>
      <w:r w:rsidR="00EF42C3">
        <w:rPr>
          <w:bCs/>
        </w:rPr>
        <w:t>).</w:t>
      </w:r>
      <w:r w:rsidR="00EF42C3" w:rsidRPr="00A02163">
        <w:rPr>
          <w:i/>
          <w:iCs/>
          <w:color w:val="000000"/>
        </w:rPr>
        <w:t xml:space="preserve"> </w:t>
      </w:r>
      <w:r w:rsidR="007025F4">
        <w:rPr>
          <w:iCs/>
          <w:color w:val="000000"/>
        </w:rPr>
        <w:t>Затем коллоидный раствор</w:t>
      </w:r>
      <w:r w:rsidR="00557CC2">
        <w:rPr>
          <w:iCs/>
          <w:color w:val="000000"/>
        </w:rPr>
        <w:t>, полученный на</w:t>
      </w:r>
      <w:r w:rsidR="007025F4">
        <w:rPr>
          <w:iCs/>
          <w:color w:val="000000"/>
        </w:rPr>
        <w:t xml:space="preserve"> первом этапе</w:t>
      </w:r>
      <w:r w:rsidR="00557CC2">
        <w:rPr>
          <w:iCs/>
          <w:color w:val="000000"/>
        </w:rPr>
        <w:t>,</w:t>
      </w:r>
      <w:r w:rsidR="007025F4">
        <w:rPr>
          <w:iCs/>
          <w:color w:val="000000"/>
        </w:rPr>
        <w:t xml:space="preserve"> </w:t>
      </w:r>
      <w:r w:rsidR="00C05FC8">
        <w:rPr>
          <w:iCs/>
          <w:color w:val="000000"/>
        </w:rPr>
        <w:t>облучали</w:t>
      </w:r>
      <w:r w:rsidR="00557CC2">
        <w:rPr>
          <w:iCs/>
          <w:color w:val="000000"/>
        </w:rPr>
        <w:t xml:space="preserve"> сфокусированным излучением </w:t>
      </w:r>
      <w:r w:rsidR="00C05FC8">
        <w:rPr>
          <w:iCs/>
          <w:color w:val="000000"/>
        </w:rPr>
        <w:t>того же лазера</w:t>
      </w:r>
      <w:r w:rsidR="00A56804">
        <w:rPr>
          <w:iCs/>
          <w:color w:val="000000"/>
        </w:rPr>
        <w:t xml:space="preserve">. </w:t>
      </w:r>
      <w:r w:rsidR="004A4583">
        <w:rPr>
          <w:iCs/>
          <w:color w:val="000000"/>
        </w:rPr>
        <w:t>Конечный</w:t>
      </w:r>
      <w:r w:rsidR="00A56804">
        <w:rPr>
          <w:iCs/>
          <w:color w:val="000000"/>
        </w:rPr>
        <w:t xml:space="preserve"> ко</w:t>
      </w:r>
      <w:r w:rsidR="00D425CC">
        <w:rPr>
          <w:iCs/>
          <w:color w:val="000000"/>
        </w:rPr>
        <w:t>ллоид промывали дистиллированной водой, сушили на возду</w:t>
      </w:r>
      <w:r w:rsidR="003B53B1">
        <w:rPr>
          <w:iCs/>
          <w:color w:val="000000"/>
        </w:rPr>
        <w:t>хе</w:t>
      </w:r>
      <w:r w:rsidR="00D425CC">
        <w:rPr>
          <w:iCs/>
          <w:color w:val="000000"/>
        </w:rPr>
        <w:t xml:space="preserve"> при </w:t>
      </w:r>
      <w:r w:rsidR="00D425CC">
        <w:rPr>
          <w:iCs/>
          <w:color w:val="000000"/>
          <w:lang w:val="en-US"/>
        </w:rPr>
        <w:t>T</w:t>
      </w:r>
      <w:r w:rsidR="00D425CC" w:rsidRPr="00D425CC">
        <w:rPr>
          <w:iCs/>
          <w:color w:val="000000"/>
        </w:rPr>
        <w:t>=60</w:t>
      </w:r>
      <w:r w:rsidR="00D425CC">
        <w:rPr>
          <w:iCs/>
          <w:color w:val="000000"/>
        </w:rPr>
        <w:t>°</w:t>
      </w:r>
      <w:r w:rsidR="00D425CC">
        <w:rPr>
          <w:iCs/>
          <w:color w:val="000000"/>
          <w:lang w:val="en-US"/>
        </w:rPr>
        <w:t>C</w:t>
      </w:r>
      <w:r w:rsidR="00D425CC" w:rsidRPr="00646969">
        <w:rPr>
          <w:iCs/>
          <w:color w:val="000000"/>
        </w:rPr>
        <w:t>.</w:t>
      </w:r>
    </w:p>
    <w:p w14:paraId="1C37B6D5" w14:textId="36BAD306" w:rsidR="00EF747D" w:rsidRDefault="004A4583" w:rsidP="009B2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Порошки </w:t>
      </w:r>
      <w:r w:rsidR="003B53B1">
        <w:rPr>
          <w:iCs/>
          <w:color w:val="000000"/>
        </w:rPr>
        <w:t xml:space="preserve">были </w:t>
      </w:r>
      <w:r>
        <w:rPr>
          <w:iCs/>
          <w:color w:val="000000"/>
        </w:rPr>
        <w:t xml:space="preserve">исследовались </w:t>
      </w:r>
      <w:r w:rsidR="003B53B1">
        <w:rPr>
          <w:iCs/>
          <w:color w:val="000000"/>
        </w:rPr>
        <w:t>метод</w:t>
      </w:r>
      <w:r>
        <w:rPr>
          <w:iCs/>
          <w:color w:val="000000"/>
        </w:rPr>
        <w:t>ами</w:t>
      </w:r>
      <w:r w:rsidR="003B53B1">
        <w:rPr>
          <w:iCs/>
          <w:color w:val="000000"/>
        </w:rPr>
        <w:t xml:space="preserve"> РФА, СЭМ, БЭТ</w:t>
      </w:r>
      <w:r>
        <w:rPr>
          <w:iCs/>
          <w:color w:val="000000"/>
        </w:rPr>
        <w:t>, СДО</w:t>
      </w:r>
      <w:r w:rsidR="003B53B1">
        <w:rPr>
          <w:iCs/>
          <w:color w:val="000000"/>
        </w:rPr>
        <w:t>.</w:t>
      </w:r>
      <w:r w:rsidR="00FB37C9">
        <w:rPr>
          <w:iCs/>
          <w:color w:val="000000"/>
        </w:rPr>
        <w:t xml:space="preserve"> </w:t>
      </w:r>
      <w:proofErr w:type="spellStart"/>
      <w:r w:rsidR="000E3F15">
        <w:rPr>
          <w:iCs/>
          <w:color w:val="000000"/>
        </w:rPr>
        <w:t>Фотокаталитическая</w:t>
      </w:r>
      <w:proofErr w:type="spellEnd"/>
      <w:r w:rsidR="000E3F15">
        <w:rPr>
          <w:iCs/>
          <w:color w:val="000000"/>
        </w:rPr>
        <w:t xml:space="preserve"> активность </w:t>
      </w:r>
      <w:r w:rsidR="00BC7498">
        <w:rPr>
          <w:iCs/>
          <w:color w:val="000000"/>
        </w:rPr>
        <w:t xml:space="preserve">изучалась при возбуждении светодиодами с </w:t>
      </w:r>
      <w:r w:rsidR="00BC7498">
        <w:rPr>
          <w:iCs/>
          <w:color w:val="000000"/>
        </w:rPr>
        <w:sym w:font="Symbol" w:char="F06C"/>
      </w:r>
      <w:r w:rsidR="00BC7498" w:rsidRPr="00BC7498">
        <w:rPr>
          <w:iCs/>
          <w:color w:val="000000"/>
        </w:rPr>
        <w:t xml:space="preserve">=375 </w:t>
      </w:r>
      <w:r w:rsidR="00BC7498">
        <w:rPr>
          <w:iCs/>
          <w:color w:val="000000"/>
        </w:rPr>
        <w:t>нм.</w:t>
      </w:r>
    </w:p>
    <w:p w14:paraId="41846813" w14:textId="2E363EE0" w:rsidR="009B2D89" w:rsidRPr="005B504B" w:rsidRDefault="00BC7498" w:rsidP="009B2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Все о</w:t>
      </w:r>
      <w:r w:rsidR="009B2D89">
        <w:rPr>
          <w:color w:val="000000"/>
        </w:rPr>
        <w:t>бразцы</w:t>
      </w:r>
      <w:r w:rsidR="005B7DA4">
        <w:rPr>
          <w:color w:val="000000"/>
        </w:rPr>
        <w:t xml:space="preserve"> </w:t>
      </w:r>
      <w:proofErr w:type="spellStart"/>
      <w:r w:rsidR="00FE2C88">
        <w:rPr>
          <w:iCs/>
          <w:color w:val="000000"/>
          <w:lang w:val="en-US"/>
        </w:rPr>
        <w:t>BiOX</w:t>
      </w:r>
      <w:proofErr w:type="spellEnd"/>
      <w:r w:rsidR="00FE2C88" w:rsidRPr="00CC638B">
        <w:rPr>
          <w:iCs/>
          <w:color w:val="000000"/>
        </w:rPr>
        <w:t>-</w:t>
      </w:r>
      <w:r w:rsidR="00FE2C88">
        <w:rPr>
          <w:iCs/>
          <w:color w:val="000000"/>
          <w:lang w:val="en-US"/>
        </w:rPr>
        <w:t>CO</w:t>
      </w:r>
      <w:r w:rsidR="00FE2C88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BiOX</w:t>
      </w:r>
      <w:proofErr w:type="spellEnd"/>
      <w:r>
        <w:rPr>
          <w:color w:val="000000"/>
        </w:rPr>
        <w:t>-</w:t>
      </w:r>
      <w:r>
        <w:rPr>
          <w:color w:val="000000"/>
          <w:lang w:val="en-US"/>
        </w:rPr>
        <w:t>LAS</w:t>
      </w:r>
      <w:r>
        <w:rPr>
          <w:color w:val="000000"/>
        </w:rPr>
        <w:t xml:space="preserve"> </w:t>
      </w:r>
      <w:r w:rsidR="009B2D89">
        <w:rPr>
          <w:color w:val="000000"/>
        </w:rPr>
        <w:t xml:space="preserve">характеризуются высокой </w:t>
      </w:r>
      <w:r w:rsidR="00964D25">
        <w:rPr>
          <w:color w:val="000000"/>
        </w:rPr>
        <w:t>кристалличностью</w:t>
      </w:r>
      <w:r w:rsidR="008A71EA">
        <w:rPr>
          <w:color w:val="000000"/>
        </w:rPr>
        <w:t xml:space="preserve">. Порошки, полученные лазерным синтезом, состоят из </w:t>
      </w:r>
      <w:proofErr w:type="spellStart"/>
      <w:r w:rsidR="008A71EA">
        <w:rPr>
          <w:color w:val="000000"/>
        </w:rPr>
        <w:t>нанопластин</w:t>
      </w:r>
      <w:proofErr w:type="spellEnd"/>
      <w:r w:rsidR="008A71EA">
        <w:rPr>
          <w:color w:val="000000"/>
        </w:rPr>
        <w:t xml:space="preserve"> с произвольной упаковкой, в то время как образцы, полученные со-осаждением, представлены </w:t>
      </w:r>
      <w:proofErr w:type="spellStart"/>
      <w:r w:rsidR="008A71EA">
        <w:rPr>
          <w:color w:val="000000"/>
        </w:rPr>
        <w:t>микроцветками</w:t>
      </w:r>
      <w:proofErr w:type="spellEnd"/>
      <w:r>
        <w:rPr>
          <w:color w:val="000000"/>
        </w:rPr>
        <w:t xml:space="preserve"> и</w:t>
      </w:r>
      <w:r w:rsidR="00CC4C80">
        <w:rPr>
          <w:color w:val="000000"/>
        </w:rPr>
        <w:t>з</w:t>
      </w:r>
      <w:r>
        <w:rPr>
          <w:color w:val="000000"/>
        </w:rPr>
        <w:t xml:space="preserve"> </w:t>
      </w:r>
      <w:proofErr w:type="spellStart"/>
      <w:r w:rsidR="00F91A25">
        <w:rPr>
          <w:color w:val="000000"/>
        </w:rPr>
        <w:t>нанопластин</w:t>
      </w:r>
      <w:proofErr w:type="spellEnd"/>
      <w:r w:rsidR="00964D25">
        <w:rPr>
          <w:color w:val="000000"/>
        </w:rPr>
        <w:t xml:space="preserve">. </w:t>
      </w:r>
      <w:r w:rsidR="00B0509D">
        <w:rPr>
          <w:color w:val="000000"/>
        </w:rPr>
        <w:t>Основными ф</w:t>
      </w:r>
      <w:r w:rsidR="009B3363">
        <w:rPr>
          <w:color w:val="000000"/>
        </w:rPr>
        <w:t>аз</w:t>
      </w:r>
      <w:r w:rsidR="00B0509D">
        <w:rPr>
          <w:color w:val="000000"/>
        </w:rPr>
        <w:t>ами</w:t>
      </w:r>
      <w:r w:rsidR="009B3363">
        <w:rPr>
          <w:color w:val="000000"/>
        </w:rPr>
        <w:t xml:space="preserve"> образцов</w:t>
      </w:r>
      <w:r w:rsidR="00964D25">
        <w:rPr>
          <w:color w:val="000000"/>
        </w:rPr>
        <w:t xml:space="preserve"> </w:t>
      </w:r>
      <w:proofErr w:type="spellStart"/>
      <w:r w:rsidR="00964D25">
        <w:rPr>
          <w:color w:val="000000"/>
          <w:lang w:val="en-US"/>
        </w:rPr>
        <w:t>BiOX</w:t>
      </w:r>
      <w:proofErr w:type="spellEnd"/>
      <w:r w:rsidR="00B0509D">
        <w:rPr>
          <w:color w:val="000000"/>
        </w:rPr>
        <w:t>-</w:t>
      </w:r>
      <w:r w:rsidR="00B0509D">
        <w:rPr>
          <w:color w:val="000000"/>
          <w:lang w:val="en-US"/>
        </w:rPr>
        <w:t>LAS</w:t>
      </w:r>
      <w:r w:rsidR="00B0509D">
        <w:rPr>
          <w:color w:val="000000"/>
        </w:rPr>
        <w:t xml:space="preserve"> были </w:t>
      </w:r>
      <w:r w:rsidR="00964D25">
        <w:rPr>
          <w:color w:val="000000"/>
        </w:rPr>
        <w:t>тетрагональн</w:t>
      </w:r>
      <w:r w:rsidR="00B0509D">
        <w:rPr>
          <w:color w:val="000000"/>
        </w:rPr>
        <w:t>ая структура</w:t>
      </w:r>
      <w:r w:rsidR="00964D25">
        <w:rPr>
          <w:color w:val="000000"/>
        </w:rPr>
        <w:t xml:space="preserve"> </w:t>
      </w:r>
      <w:proofErr w:type="spellStart"/>
      <w:r w:rsidR="00FE2C88">
        <w:rPr>
          <w:color w:val="000000"/>
          <w:lang w:val="en-US"/>
        </w:rPr>
        <w:t>BiOCl</w:t>
      </w:r>
      <w:proofErr w:type="spellEnd"/>
      <w:r w:rsidR="00B0509D">
        <w:rPr>
          <w:color w:val="000000"/>
        </w:rPr>
        <w:t xml:space="preserve"> и </w:t>
      </w:r>
      <w:r w:rsidR="00A2775B">
        <w:rPr>
          <w:color w:val="000000"/>
        </w:rPr>
        <w:t>моноклинн</w:t>
      </w:r>
      <w:r w:rsidR="00B0509D">
        <w:rPr>
          <w:color w:val="000000"/>
        </w:rPr>
        <w:t>ые</w:t>
      </w:r>
      <w:r w:rsidR="00A2775B">
        <w:rPr>
          <w:color w:val="000000"/>
        </w:rPr>
        <w:t xml:space="preserve"> </w:t>
      </w:r>
      <w:r w:rsidR="00A2775B">
        <w:rPr>
          <w:bCs/>
        </w:rPr>
        <w:t>Bi</w:t>
      </w:r>
      <w:r w:rsidR="00A2775B" w:rsidRPr="00AA2E33">
        <w:rPr>
          <w:bCs/>
          <w:vertAlign w:val="subscript"/>
        </w:rPr>
        <w:t>4</w:t>
      </w:r>
      <w:r w:rsidR="00A2775B">
        <w:rPr>
          <w:bCs/>
        </w:rPr>
        <w:t>O</w:t>
      </w:r>
      <w:r w:rsidR="00A2775B" w:rsidRPr="00AA2E33">
        <w:rPr>
          <w:bCs/>
          <w:vertAlign w:val="subscript"/>
        </w:rPr>
        <w:t>5</w:t>
      </w:r>
      <w:r w:rsidR="00A2775B">
        <w:rPr>
          <w:bCs/>
        </w:rPr>
        <w:t>Br</w:t>
      </w:r>
      <w:r w:rsidR="00A2775B" w:rsidRPr="00AA2E33">
        <w:rPr>
          <w:bCs/>
          <w:vertAlign w:val="subscript"/>
        </w:rPr>
        <w:t>2</w:t>
      </w:r>
      <w:r w:rsidR="00A2775B">
        <w:rPr>
          <w:bCs/>
        </w:rPr>
        <w:t xml:space="preserve"> и Bi</w:t>
      </w:r>
      <w:r w:rsidR="00A2775B" w:rsidRPr="00AA2E33">
        <w:rPr>
          <w:bCs/>
          <w:vertAlign w:val="subscript"/>
        </w:rPr>
        <w:t>4</w:t>
      </w:r>
      <w:r w:rsidR="00A2775B">
        <w:rPr>
          <w:bCs/>
        </w:rPr>
        <w:t>O</w:t>
      </w:r>
      <w:r w:rsidR="00A2775B" w:rsidRPr="00AA2E33">
        <w:rPr>
          <w:bCs/>
          <w:vertAlign w:val="subscript"/>
        </w:rPr>
        <w:t>5</w:t>
      </w:r>
      <w:r w:rsidR="00A2775B">
        <w:rPr>
          <w:bCs/>
          <w:lang w:val="en-US"/>
        </w:rPr>
        <w:t>I</w:t>
      </w:r>
      <w:r w:rsidR="00A2775B" w:rsidRPr="00AA2E33">
        <w:rPr>
          <w:bCs/>
          <w:vertAlign w:val="subscript"/>
        </w:rPr>
        <w:t>2</w:t>
      </w:r>
      <w:r w:rsidR="00B0509D">
        <w:rPr>
          <w:bCs/>
        </w:rPr>
        <w:t>.</w:t>
      </w:r>
      <w:r w:rsidR="009B3363">
        <w:rPr>
          <w:bCs/>
        </w:rPr>
        <w:t xml:space="preserve"> </w:t>
      </w:r>
      <w:r w:rsidR="00B0509D">
        <w:rPr>
          <w:bCs/>
        </w:rPr>
        <w:t>Все о</w:t>
      </w:r>
      <w:r w:rsidR="00FE2C88">
        <w:rPr>
          <w:bCs/>
        </w:rPr>
        <w:t xml:space="preserve">бразцы </w:t>
      </w:r>
      <w:proofErr w:type="spellStart"/>
      <w:r w:rsidR="00FE2C88">
        <w:rPr>
          <w:iCs/>
          <w:color w:val="000000"/>
          <w:lang w:val="en-US"/>
        </w:rPr>
        <w:t>BiOX</w:t>
      </w:r>
      <w:proofErr w:type="spellEnd"/>
      <w:r w:rsidR="00FE2C88" w:rsidRPr="00CC638B">
        <w:rPr>
          <w:iCs/>
          <w:color w:val="000000"/>
        </w:rPr>
        <w:t>-</w:t>
      </w:r>
      <w:r w:rsidR="00FE2C88">
        <w:rPr>
          <w:iCs/>
          <w:color w:val="000000"/>
          <w:lang w:val="en-US"/>
        </w:rPr>
        <w:t>CO</w:t>
      </w:r>
      <w:r w:rsidR="00FE2C88">
        <w:rPr>
          <w:iCs/>
          <w:color w:val="000000"/>
        </w:rPr>
        <w:t xml:space="preserve"> </w:t>
      </w:r>
      <w:r w:rsidR="00B0509D">
        <w:rPr>
          <w:iCs/>
          <w:color w:val="000000"/>
        </w:rPr>
        <w:t xml:space="preserve">– </w:t>
      </w:r>
      <w:r w:rsidR="00FE2C88">
        <w:rPr>
          <w:iCs/>
          <w:color w:val="000000"/>
        </w:rPr>
        <w:t>монофазные</w:t>
      </w:r>
      <w:r w:rsidR="00B0509D">
        <w:rPr>
          <w:iCs/>
          <w:color w:val="000000"/>
        </w:rPr>
        <w:t xml:space="preserve">, представленные </w:t>
      </w:r>
      <w:r w:rsidR="00FE2C88">
        <w:rPr>
          <w:iCs/>
          <w:color w:val="000000"/>
        </w:rPr>
        <w:t>тетрагонально</w:t>
      </w:r>
      <w:r w:rsidR="00B0509D">
        <w:rPr>
          <w:iCs/>
          <w:color w:val="000000"/>
        </w:rPr>
        <w:t>й структурой</w:t>
      </w:r>
      <w:r w:rsidR="00FE2C88">
        <w:rPr>
          <w:iCs/>
          <w:color w:val="000000"/>
        </w:rPr>
        <w:t xml:space="preserve"> </w:t>
      </w:r>
      <w:proofErr w:type="spellStart"/>
      <w:r w:rsidR="00FE2C88">
        <w:rPr>
          <w:color w:val="000000"/>
          <w:lang w:val="en-US"/>
        </w:rPr>
        <w:t>BiOCl</w:t>
      </w:r>
      <w:proofErr w:type="spellEnd"/>
      <w:r w:rsidR="00FE2C88">
        <w:rPr>
          <w:color w:val="000000"/>
        </w:rPr>
        <w:t xml:space="preserve">, </w:t>
      </w:r>
      <w:proofErr w:type="spellStart"/>
      <w:r w:rsidR="00FE2C88">
        <w:rPr>
          <w:color w:val="000000"/>
          <w:lang w:val="en-US"/>
        </w:rPr>
        <w:t>BiOBr</w:t>
      </w:r>
      <w:proofErr w:type="spellEnd"/>
      <w:r w:rsidR="00FE2C88" w:rsidRPr="00FE2C88">
        <w:rPr>
          <w:color w:val="000000"/>
        </w:rPr>
        <w:t xml:space="preserve"> </w:t>
      </w:r>
      <w:r w:rsidR="00FE2C88">
        <w:rPr>
          <w:color w:val="000000"/>
        </w:rPr>
        <w:t xml:space="preserve">и </w:t>
      </w:r>
      <w:proofErr w:type="spellStart"/>
      <w:r w:rsidR="00FE2C88">
        <w:rPr>
          <w:color w:val="000000"/>
          <w:lang w:val="en-US"/>
        </w:rPr>
        <w:t>BiOI</w:t>
      </w:r>
      <w:proofErr w:type="spellEnd"/>
      <w:r w:rsidR="00FE2C88">
        <w:rPr>
          <w:color w:val="000000"/>
        </w:rPr>
        <w:t xml:space="preserve">. </w:t>
      </w:r>
      <w:r w:rsidR="004C3C77">
        <w:rPr>
          <w:color w:val="000000"/>
        </w:rPr>
        <w:t xml:space="preserve">Оптические ширины запрещенных зон образцов </w:t>
      </w:r>
      <w:proofErr w:type="spellStart"/>
      <w:r w:rsidR="004C3C77">
        <w:rPr>
          <w:color w:val="000000"/>
          <w:lang w:val="en-US"/>
        </w:rPr>
        <w:t>BiOX</w:t>
      </w:r>
      <w:proofErr w:type="spellEnd"/>
      <w:r w:rsidR="00B0509D">
        <w:rPr>
          <w:color w:val="000000"/>
        </w:rPr>
        <w:t>-</w:t>
      </w:r>
      <w:r w:rsidR="00B0509D">
        <w:rPr>
          <w:color w:val="000000"/>
          <w:lang w:val="en-US"/>
        </w:rPr>
        <w:t>LAS</w:t>
      </w:r>
      <w:r w:rsidR="00883DE5">
        <w:rPr>
          <w:color w:val="000000"/>
          <w:vertAlign w:val="subscript"/>
        </w:rPr>
        <w:t xml:space="preserve"> </w:t>
      </w:r>
      <w:r w:rsidR="00883DE5">
        <w:rPr>
          <w:color w:val="000000"/>
        </w:rPr>
        <w:t>составили 3,3, 2,7</w:t>
      </w:r>
      <w:r w:rsidR="00840105">
        <w:rPr>
          <w:color w:val="000000"/>
        </w:rPr>
        <w:t>,</w:t>
      </w:r>
      <w:r w:rsidR="00883DE5">
        <w:rPr>
          <w:color w:val="000000"/>
        </w:rPr>
        <w:t xml:space="preserve"> 2,5 эВ</w:t>
      </w:r>
      <w:r w:rsidR="00B0509D">
        <w:rPr>
          <w:color w:val="000000"/>
        </w:rPr>
        <w:t>,</w:t>
      </w:r>
      <w:r w:rsidR="00840105">
        <w:rPr>
          <w:color w:val="000000"/>
        </w:rPr>
        <w:t xml:space="preserve"> </w:t>
      </w:r>
      <w:r w:rsidR="00FF635D">
        <w:rPr>
          <w:color w:val="000000"/>
        </w:rPr>
        <w:t xml:space="preserve">образцов </w:t>
      </w:r>
      <w:proofErr w:type="spellStart"/>
      <w:r w:rsidR="00FF635D">
        <w:rPr>
          <w:iCs/>
          <w:color w:val="000000"/>
          <w:lang w:val="en-US"/>
        </w:rPr>
        <w:t>BiOX</w:t>
      </w:r>
      <w:proofErr w:type="spellEnd"/>
      <w:r w:rsidR="00FF635D" w:rsidRPr="00CC638B">
        <w:rPr>
          <w:iCs/>
          <w:color w:val="000000"/>
        </w:rPr>
        <w:t>-</w:t>
      </w:r>
      <w:r w:rsidR="00FF635D">
        <w:rPr>
          <w:iCs/>
          <w:color w:val="000000"/>
          <w:lang w:val="en-US"/>
        </w:rPr>
        <w:t>CO</w:t>
      </w:r>
      <w:r w:rsidR="00FF635D">
        <w:rPr>
          <w:iCs/>
          <w:color w:val="000000"/>
        </w:rPr>
        <w:t xml:space="preserve"> 3,5, 2,9</w:t>
      </w:r>
      <w:r w:rsidR="00840105">
        <w:rPr>
          <w:iCs/>
          <w:color w:val="000000"/>
        </w:rPr>
        <w:t>,</w:t>
      </w:r>
      <w:r w:rsidR="00FF635D">
        <w:rPr>
          <w:iCs/>
          <w:color w:val="000000"/>
        </w:rPr>
        <w:t xml:space="preserve"> 1,9 эВ,</w:t>
      </w:r>
      <w:r w:rsidR="00883DE5">
        <w:rPr>
          <w:color w:val="000000"/>
        </w:rPr>
        <w:t xml:space="preserve"> </w:t>
      </w:r>
      <w:r w:rsidR="00B0509D">
        <w:rPr>
          <w:color w:val="000000"/>
        </w:rPr>
        <w:t>соответственно.</w:t>
      </w:r>
    </w:p>
    <w:p w14:paraId="26D54E8B" w14:textId="6D63D80A" w:rsidR="002A4AE9" w:rsidRPr="001A3EE6" w:rsidRDefault="00CF7FC0" w:rsidP="00343861">
      <w:pPr>
        <w:pStyle w:val="Thesistext"/>
        <w:ind w:firstLine="397"/>
        <w:rPr>
          <w:bCs/>
          <w:lang w:val="ru-RU"/>
        </w:rPr>
      </w:pPr>
      <w:r>
        <w:rPr>
          <w:bCs/>
          <w:lang w:val="ru-RU"/>
        </w:rPr>
        <w:t>Ф</w:t>
      </w:r>
      <w:r w:rsidR="002A4AE9">
        <w:rPr>
          <w:bCs/>
          <w:lang w:val="ru-RU"/>
        </w:rPr>
        <w:t>отокатализатор</w:t>
      </w:r>
      <w:r>
        <w:rPr>
          <w:bCs/>
          <w:lang w:val="ru-RU"/>
        </w:rPr>
        <w:t>ы</w:t>
      </w:r>
      <w:r w:rsidR="002A4AE9">
        <w:rPr>
          <w:bCs/>
          <w:lang w:val="ru-RU"/>
        </w:rPr>
        <w:t xml:space="preserve"> обладают повышенной сорбцией ионных органических молекул –</w:t>
      </w:r>
      <w:r>
        <w:rPr>
          <w:bCs/>
          <w:lang w:val="ru-RU"/>
        </w:rPr>
        <w:t xml:space="preserve"> </w:t>
      </w:r>
      <w:r>
        <w:rPr>
          <w:bCs/>
        </w:rPr>
        <w:t>TC</w:t>
      </w:r>
      <w:r w:rsidRPr="00CF7FC0">
        <w:rPr>
          <w:bCs/>
          <w:lang w:val="ru-RU"/>
        </w:rPr>
        <w:t xml:space="preserve"> </w:t>
      </w:r>
      <w:r w:rsidR="002A4AE9">
        <w:rPr>
          <w:bCs/>
          <w:lang w:val="ru-RU"/>
        </w:rPr>
        <w:t xml:space="preserve">и </w:t>
      </w:r>
      <w:proofErr w:type="spellStart"/>
      <w:r w:rsidR="002A4AE9">
        <w:rPr>
          <w:bCs/>
        </w:rPr>
        <w:t>RhB</w:t>
      </w:r>
      <w:proofErr w:type="spellEnd"/>
      <w:r w:rsidR="002A4AE9" w:rsidRPr="00564CA9">
        <w:rPr>
          <w:bCs/>
          <w:lang w:val="ru-RU"/>
        </w:rPr>
        <w:t>.</w:t>
      </w:r>
      <w:r w:rsidR="002A4AE9">
        <w:rPr>
          <w:bCs/>
          <w:lang w:val="ru-RU"/>
        </w:rPr>
        <w:t xml:space="preserve"> При этом они также эффективно разлагают эти молекулы – </w:t>
      </w:r>
      <w:r>
        <w:rPr>
          <w:bCs/>
          <w:lang w:val="ru-RU"/>
        </w:rPr>
        <w:t xml:space="preserve">для образцов </w:t>
      </w:r>
      <w:proofErr w:type="spellStart"/>
      <w:r>
        <w:rPr>
          <w:color w:val="000000"/>
        </w:rPr>
        <w:t>BiOX</w:t>
      </w:r>
      <w:proofErr w:type="spellEnd"/>
      <w:r w:rsidR="001A3EE6">
        <w:rPr>
          <w:color w:val="000000"/>
          <w:lang w:val="ru-RU"/>
        </w:rPr>
        <w:t>-</w:t>
      </w:r>
      <w:r w:rsidR="001A3EE6">
        <w:rPr>
          <w:color w:val="000000"/>
        </w:rPr>
        <w:t>LAS</w:t>
      </w:r>
      <w:r w:rsidR="001A3EE6">
        <w:rPr>
          <w:color w:val="000000"/>
          <w:lang w:val="ru-RU"/>
        </w:rPr>
        <w:t>,</w:t>
      </w:r>
      <w:r>
        <w:rPr>
          <w:bCs/>
          <w:lang w:val="ru-RU"/>
        </w:rPr>
        <w:t xml:space="preserve"> </w:t>
      </w:r>
      <w:r w:rsidR="002A4AE9">
        <w:rPr>
          <w:bCs/>
          <w:lang w:val="ru-RU"/>
        </w:rPr>
        <w:t xml:space="preserve">обесцвечивание раствора </w:t>
      </w:r>
      <w:proofErr w:type="spellStart"/>
      <w:r w:rsidR="002A4AE9">
        <w:rPr>
          <w:bCs/>
        </w:rPr>
        <w:t>RhB</w:t>
      </w:r>
      <w:proofErr w:type="spellEnd"/>
      <w:r w:rsidR="002A4AE9" w:rsidRPr="00564CA9">
        <w:rPr>
          <w:bCs/>
          <w:lang w:val="ru-RU"/>
        </w:rPr>
        <w:t xml:space="preserve"> </w:t>
      </w:r>
      <w:r w:rsidR="002A4AE9">
        <w:rPr>
          <w:bCs/>
          <w:lang w:val="ru-RU"/>
        </w:rPr>
        <w:t>происходит за 20 мин</w:t>
      </w:r>
      <w:r>
        <w:rPr>
          <w:bCs/>
          <w:lang w:val="ru-RU"/>
        </w:rPr>
        <w:t xml:space="preserve">, для образцов </w:t>
      </w:r>
      <w:proofErr w:type="spellStart"/>
      <w:r w:rsidR="00E53244">
        <w:rPr>
          <w:iCs/>
          <w:color w:val="000000"/>
        </w:rPr>
        <w:t>BiOX</w:t>
      </w:r>
      <w:proofErr w:type="spellEnd"/>
      <w:r w:rsidR="00E53244" w:rsidRPr="00E53244">
        <w:rPr>
          <w:iCs/>
          <w:color w:val="000000"/>
          <w:lang w:val="ru-RU"/>
        </w:rPr>
        <w:t>-</w:t>
      </w:r>
      <w:r w:rsidR="00E53244">
        <w:rPr>
          <w:iCs/>
          <w:color w:val="000000"/>
        </w:rPr>
        <w:t>CO</w:t>
      </w:r>
      <w:r w:rsidR="00E53244">
        <w:rPr>
          <w:iCs/>
          <w:color w:val="000000"/>
          <w:lang w:val="ru-RU"/>
        </w:rPr>
        <w:t xml:space="preserve"> – за</w:t>
      </w:r>
      <w:r w:rsidR="00292640">
        <w:rPr>
          <w:iCs/>
          <w:color w:val="000000"/>
          <w:lang w:val="ru-RU"/>
        </w:rPr>
        <w:t xml:space="preserve"> </w:t>
      </w:r>
      <w:r w:rsidR="00E53244">
        <w:rPr>
          <w:iCs/>
          <w:color w:val="000000"/>
          <w:lang w:val="ru-RU"/>
        </w:rPr>
        <w:t>10 мин</w:t>
      </w:r>
      <w:r w:rsidR="002A4AE9">
        <w:rPr>
          <w:bCs/>
          <w:lang w:val="ru-RU"/>
        </w:rPr>
        <w:t xml:space="preserve">. </w:t>
      </w:r>
      <w:r w:rsidR="001A3EE6">
        <w:rPr>
          <w:bCs/>
          <w:lang w:val="ru-RU"/>
        </w:rPr>
        <w:t>Ф</w:t>
      </w:r>
      <w:r w:rsidR="002A4AE9">
        <w:rPr>
          <w:bCs/>
          <w:lang w:val="ru-RU"/>
        </w:rPr>
        <w:t>отокатализаторы эффективно разлагают ароматическое кольцо фенола без образования длинноволновых продуктов, что характерно для многих оксидных катализаторов</w:t>
      </w:r>
      <w:r w:rsidR="001E13BF">
        <w:rPr>
          <w:bCs/>
          <w:lang w:val="ru-RU"/>
        </w:rPr>
        <w:t xml:space="preserve">, </w:t>
      </w:r>
      <w:r w:rsidR="00FD3C04">
        <w:rPr>
          <w:bCs/>
          <w:lang w:val="ru-RU"/>
        </w:rPr>
        <w:t xml:space="preserve">полное разрушение структуры фенола было достигнуто в присутствии </w:t>
      </w:r>
      <w:proofErr w:type="spellStart"/>
      <w:r w:rsidR="00FD3C04">
        <w:rPr>
          <w:color w:val="000000"/>
        </w:rPr>
        <w:t>BiOX</w:t>
      </w:r>
      <w:proofErr w:type="spellEnd"/>
      <w:r w:rsidR="001A3EE6">
        <w:rPr>
          <w:color w:val="000000"/>
          <w:lang w:val="ru-RU"/>
        </w:rPr>
        <w:t>-</w:t>
      </w:r>
      <w:r w:rsidR="001A3EE6">
        <w:rPr>
          <w:color w:val="000000"/>
        </w:rPr>
        <w:t>LAS</w:t>
      </w:r>
      <w:r w:rsidR="00163850">
        <w:rPr>
          <w:bCs/>
          <w:lang w:val="ru-RU"/>
        </w:rPr>
        <w:t xml:space="preserve"> </w:t>
      </w:r>
      <w:r w:rsidR="00FD3C04">
        <w:rPr>
          <w:bCs/>
          <w:lang w:val="ru-RU"/>
        </w:rPr>
        <w:t>за 3 часа</w:t>
      </w:r>
      <w:r w:rsidR="002A4AE9">
        <w:rPr>
          <w:bCs/>
          <w:lang w:val="ru-RU"/>
        </w:rPr>
        <w:t xml:space="preserve">. Образцы </w:t>
      </w:r>
      <w:proofErr w:type="spellStart"/>
      <w:r w:rsidR="00E53244">
        <w:rPr>
          <w:color w:val="000000"/>
        </w:rPr>
        <w:t>BiOX</w:t>
      </w:r>
      <w:proofErr w:type="spellEnd"/>
      <w:r w:rsidR="001A3EE6" w:rsidRPr="001A3EE6">
        <w:rPr>
          <w:color w:val="000000"/>
          <w:lang w:val="ru-RU"/>
        </w:rPr>
        <w:t>-</w:t>
      </w:r>
      <w:r w:rsidR="001A3EE6">
        <w:rPr>
          <w:color w:val="000000"/>
        </w:rPr>
        <w:t>LAS</w:t>
      </w:r>
      <w:r w:rsidR="00E53244">
        <w:rPr>
          <w:bCs/>
          <w:lang w:val="ru-RU"/>
        </w:rPr>
        <w:t xml:space="preserve"> </w:t>
      </w:r>
      <w:r w:rsidR="002A4AE9">
        <w:rPr>
          <w:bCs/>
          <w:lang w:val="ru-RU"/>
        </w:rPr>
        <w:t xml:space="preserve">показывают хорошую эффективность и селективность в окислении </w:t>
      </w:r>
      <w:r w:rsidR="00E53244">
        <w:rPr>
          <w:bCs/>
          <w:lang w:val="ru-RU"/>
        </w:rPr>
        <w:t>5-</w:t>
      </w:r>
      <w:r w:rsidR="002A4AE9">
        <w:rPr>
          <w:bCs/>
        </w:rPr>
        <w:t>HMF</w:t>
      </w:r>
      <w:r w:rsidR="001A3EE6" w:rsidRPr="001A3EE6">
        <w:rPr>
          <w:bCs/>
          <w:lang w:val="ru-RU"/>
        </w:rPr>
        <w:t xml:space="preserve">, </w:t>
      </w:r>
      <w:r w:rsidR="001A3EE6">
        <w:rPr>
          <w:bCs/>
          <w:lang w:val="ru-RU"/>
        </w:rPr>
        <w:t>п</w:t>
      </w:r>
      <w:r w:rsidR="002A4AE9">
        <w:rPr>
          <w:bCs/>
          <w:lang w:val="ru-RU"/>
        </w:rPr>
        <w:t xml:space="preserve">ричем происходит глубокое окисление до </w:t>
      </w:r>
      <w:r w:rsidR="002A4AE9">
        <w:rPr>
          <w:bCs/>
        </w:rPr>
        <w:t>FDCA</w:t>
      </w:r>
      <w:r w:rsidR="002A4AE9">
        <w:rPr>
          <w:bCs/>
          <w:lang w:val="ru-RU"/>
        </w:rPr>
        <w:t>.</w:t>
      </w:r>
      <w:r w:rsidR="00163850">
        <w:rPr>
          <w:bCs/>
          <w:lang w:val="ru-RU"/>
        </w:rPr>
        <w:t xml:space="preserve"> Селективность по </w:t>
      </w:r>
      <w:r w:rsidR="00163850">
        <w:rPr>
          <w:bCs/>
        </w:rPr>
        <w:t>FDCA</w:t>
      </w:r>
      <w:r w:rsidR="00163850">
        <w:rPr>
          <w:bCs/>
          <w:lang w:val="ru-RU"/>
        </w:rPr>
        <w:t xml:space="preserve"> увеличивалась в ряду </w:t>
      </w:r>
      <w:r w:rsidR="00163850">
        <w:rPr>
          <w:bCs/>
        </w:rPr>
        <w:t>Cl</w:t>
      </w:r>
      <w:r w:rsidR="00163850" w:rsidRPr="0020391C">
        <w:rPr>
          <w:bCs/>
          <w:lang w:val="ru-RU"/>
        </w:rPr>
        <w:t>-</w:t>
      </w:r>
      <w:r w:rsidR="00163850">
        <w:rPr>
          <w:bCs/>
        </w:rPr>
        <w:t>Br</w:t>
      </w:r>
      <w:r w:rsidR="00163850" w:rsidRPr="0020391C">
        <w:rPr>
          <w:bCs/>
          <w:lang w:val="ru-RU"/>
        </w:rPr>
        <w:t>-</w:t>
      </w:r>
      <w:r w:rsidR="00163850">
        <w:rPr>
          <w:bCs/>
        </w:rPr>
        <w:t>I</w:t>
      </w:r>
      <w:r w:rsidR="008B0EEE">
        <w:rPr>
          <w:bCs/>
          <w:lang w:val="ru-RU"/>
        </w:rPr>
        <w:t>.</w:t>
      </w:r>
      <w:r w:rsidR="001A3EE6">
        <w:rPr>
          <w:bCs/>
          <w:lang w:val="ru-RU"/>
        </w:rPr>
        <w:t xml:space="preserve"> Полученные результаты показывают перспективность </w:t>
      </w:r>
      <w:proofErr w:type="spellStart"/>
      <w:r w:rsidR="001A3EE6">
        <w:rPr>
          <w:bCs/>
        </w:rPr>
        <w:t>BiOX</w:t>
      </w:r>
      <w:proofErr w:type="spellEnd"/>
      <w:r w:rsidR="001A3EE6">
        <w:rPr>
          <w:bCs/>
          <w:lang w:val="ru-RU"/>
        </w:rPr>
        <w:t xml:space="preserve"> в фотокатализе.</w:t>
      </w:r>
    </w:p>
    <w:p w14:paraId="1E6DB4B2" w14:textId="326C1789" w:rsidR="000E3F15" w:rsidRPr="0009449A" w:rsidRDefault="00250437" w:rsidP="003438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0437">
        <w:rPr>
          <w:i/>
          <w:iCs/>
          <w:color w:val="000000"/>
        </w:rPr>
        <w:t>Работа выполнена при финансовой поддержке РНФ, проект №19-73-30026П</w:t>
      </w:r>
    </w:p>
    <w:p w14:paraId="0000000E" w14:textId="77777777" w:rsidR="00130241" w:rsidRPr="00CC4C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F27BD87" w14:textId="6992D765" w:rsidR="00295647" w:rsidRDefault="005C713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C4C80">
        <w:rPr>
          <w:color w:val="000000"/>
          <w:lang w:val="en-US"/>
        </w:rPr>
        <w:t>1</w:t>
      </w:r>
      <w:r w:rsidR="005D355C" w:rsidRPr="00CC4C80">
        <w:rPr>
          <w:color w:val="000000"/>
          <w:lang w:val="en-US"/>
        </w:rPr>
        <w:t xml:space="preserve">. </w:t>
      </w:r>
      <w:r w:rsidR="00295647" w:rsidRPr="005D355C">
        <w:rPr>
          <w:color w:val="000000"/>
          <w:lang w:val="en-US"/>
        </w:rPr>
        <w:t xml:space="preserve">Arumugam M., Choi M. Y. Recent progress on bismuth </w:t>
      </w:r>
      <w:proofErr w:type="spellStart"/>
      <w:r w:rsidR="00295647" w:rsidRPr="005D355C">
        <w:rPr>
          <w:color w:val="000000"/>
          <w:lang w:val="en-US"/>
        </w:rPr>
        <w:t>oxyiodide</w:t>
      </w:r>
      <w:proofErr w:type="spellEnd"/>
      <w:r w:rsidR="00295647" w:rsidRPr="005D355C">
        <w:rPr>
          <w:color w:val="000000"/>
          <w:lang w:val="en-US"/>
        </w:rPr>
        <w:t xml:space="preserve"> (</w:t>
      </w:r>
      <w:proofErr w:type="spellStart"/>
      <w:r w:rsidR="00295647" w:rsidRPr="005D355C">
        <w:rPr>
          <w:color w:val="000000"/>
          <w:lang w:val="en-US"/>
        </w:rPr>
        <w:t>BiOI</w:t>
      </w:r>
      <w:proofErr w:type="spellEnd"/>
      <w:r w:rsidR="00295647" w:rsidRPr="005D355C">
        <w:rPr>
          <w:color w:val="000000"/>
          <w:lang w:val="en-US"/>
        </w:rPr>
        <w:t>) photocatalyst for environmental remediation //</w:t>
      </w:r>
      <w:r w:rsidR="00295647">
        <w:rPr>
          <w:color w:val="000000"/>
          <w:lang w:val="en-US"/>
        </w:rPr>
        <w:t xml:space="preserve"> </w:t>
      </w:r>
      <w:r w:rsidR="00295647" w:rsidRPr="005D355C">
        <w:rPr>
          <w:color w:val="000000"/>
          <w:lang w:val="en-US"/>
        </w:rPr>
        <w:t xml:space="preserve">Journal of Industrial and Engineering Chemistry. 2020. </w:t>
      </w:r>
      <w:r w:rsidR="00295647">
        <w:rPr>
          <w:color w:val="000000"/>
          <w:lang w:val="en-US"/>
        </w:rPr>
        <w:t>Vol</w:t>
      </w:r>
      <w:r w:rsidR="00295647" w:rsidRPr="005D355C">
        <w:rPr>
          <w:color w:val="000000"/>
          <w:lang w:val="en-US"/>
        </w:rPr>
        <w:t xml:space="preserve">. 81. </w:t>
      </w:r>
      <w:r w:rsidR="00295647">
        <w:rPr>
          <w:color w:val="000000"/>
          <w:lang w:val="en-US"/>
        </w:rPr>
        <w:t>P</w:t>
      </w:r>
      <w:r w:rsidR="00295647" w:rsidRPr="005D355C">
        <w:rPr>
          <w:color w:val="000000"/>
          <w:lang w:val="en-US"/>
        </w:rPr>
        <w:t>. 237-268.</w:t>
      </w:r>
    </w:p>
    <w:p w14:paraId="340C13CD" w14:textId="159A6ED2" w:rsidR="005D355C" w:rsidRPr="00295647" w:rsidRDefault="0029564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="005D355C" w:rsidRPr="005D355C">
        <w:rPr>
          <w:color w:val="000000"/>
          <w:lang w:val="en-US"/>
        </w:rPr>
        <w:t>Jimenez</w:t>
      </w:r>
      <w:r w:rsidR="005D355C" w:rsidRPr="00CC4C80">
        <w:rPr>
          <w:color w:val="000000"/>
          <w:lang w:val="en-US"/>
        </w:rPr>
        <w:t>-</w:t>
      </w:r>
      <w:proofErr w:type="spellStart"/>
      <w:r w:rsidR="005D355C" w:rsidRPr="005D355C">
        <w:rPr>
          <w:color w:val="000000"/>
          <w:lang w:val="en-US"/>
        </w:rPr>
        <w:t>Relinque</w:t>
      </w:r>
      <w:proofErr w:type="spellEnd"/>
      <w:r w:rsidR="005D355C" w:rsidRPr="00CC4C80">
        <w:rPr>
          <w:color w:val="000000"/>
          <w:lang w:val="en-US"/>
        </w:rPr>
        <w:t xml:space="preserve"> </w:t>
      </w:r>
      <w:r w:rsidR="005D355C" w:rsidRPr="005D355C">
        <w:rPr>
          <w:color w:val="000000"/>
          <w:lang w:val="en-US"/>
        </w:rPr>
        <w:t>E</w:t>
      </w:r>
      <w:r w:rsidR="005D355C" w:rsidRPr="00CC4C80">
        <w:rPr>
          <w:color w:val="000000"/>
          <w:lang w:val="en-US"/>
        </w:rPr>
        <w:t xml:space="preserve">. </w:t>
      </w:r>
      <w:r w:rsidR="005D355C" w:rsidRPr="005D355C">
        <w:rPr>
          <w:color w:val="000000"/>
          <w:lang w:val="en-US"/>
        </w:rPr>
        <w:t>et</w:t>
      </w:r>
      <w:r w:rsidR="005D355C" w:rsidRPr="00CC4C80">
        <w:rPr>
          <w:color w:val="000000"/>
          <w:lang w:val="en-US"/>
        </w:rPr>
        <w:t xml:space="preserve"> </w:t>
      </w:r>
      <w:r w:rsidR="005D355C" w:rsidRPr="005D355C">
        <w:rPr>
          <w:color w:val="000000"/>
          <w:lang w:val="en-US"/>
        </w:rPr>
        <w:t>al</w:t>
      </w:r>
      <w:r w:rsidR="005D355C" w:rsidRPr="00CC4C80">
        <w:rPr>
          <w:color w:val="000000"/>
          <w:lang w:val="en-US"/>
        </w:rPr>
        <w:t xml:space="preserve">. </w:t>
      </w:r>
      <w:r w:rsidR="005D355C" w:rsidRPr="005D355C">
        <w:rPr>
          <w:color w:val="000000"/>
          <w:lang w:val="en-US"/>
        </w:rPr>
        <w:t>Bismuth oxyhalide as efficient photocatalyst for water, air treatment and bacteria inactivation under UV and visible light //</w:t>
      </w:r>
      <w:r w:rsidR="00CE7006">
        <w:rPr>
          <w:color w:val="000000"/>
          <w:lang w:val="en-US"/>
        </w:rPr>
        <w:t xml:space="preserve"> </w:t>
      </w:r>
      <w:r w:rsidR="005D355C" w:rsidRPr="005D355C">
        <w:rPr>
          <w:color w:val="000000"/>
          <w:lang w:val="en-US"/>
        </w:rPr>
        <w:t xml:space="preserve">Journal of Photochemistry and Photobiology A: Chemistry. 2024. </w:t>
      </w:r>
      <w:r w:rsidR="00CE7006">
        <w:rPr>
          <w:color w:val="000000"/>
          <w:lang w:val="en-US"/>
        </w:rPr>
        <w:t>Vol</w:t>
      </w:r>
      <w:r w:rsidR="005D355C" w:rsidRPr="005D355C">
        <w:rPr>
          <w:color w:val="000000"/>
          <w:lang w:val="en-US"/>
        </w:rPr>
        <w:t xml:space="preserve">. 452. </w:t>
      </w:r>
      <w:r w:rsidR="00CE7006">
        <w:rPr>
          <w:color w:val="000000"/>
          <w:lang w:val="en-US"/>
        </w:rPr>
        <w:t>P</w:t>
      </w:r>
      <w:r w:rsidR="005D355C" w:rsidRPr="005D355C">
        <w:rPr>
          <w:color w:val="000000"/>
          <w:lang w:val="en-US"/>
        </w:rPr>
        <w:t>. 115554.</w:t>
      </w:r>
    </w:p>
    <w:sectPr w:rsidR="005D355C" w:rsidRPr="002956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0630">
    <w:abstractNumId w:val="2"/>
  </w:num>
  <w:num w:numId="2" w16cid:durableId="1849517787">
    <w:abstractNumId w:val="3"/>
  </w:num>
  <w:num w:numId="3" w16cid:durableId="1733498541">
    <w:abstractNumId w:val="1"/>
  </w:num>
  <w:num w:numId="4" w16cid:durableId="179752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4929"/>
    <w:rsid w:val="00015046"/>
    <w:rsid w:val="0004457A"/>
    <w:rsid w:val="00063966"/>
    <w:rsid w:val="00075D6E"/>
    <w:rsid w:val="00086081"/>
    <w:rsid w:val="0009449A"/>
    <w:rsid w:val="00094FD0"/>
    <w:rsid w:val="000D3A97"/>
    <w:rsid w:val="000E334E"/>
    <w:rsid w:val="000E3F15"/>
    <w:rsid w:val="00101A1C"/>
    <w:rsid w:val="00103657"/>
    <w:rsid w:val="00106375"/>
    <w:rsid w:val="00107AA3"/>
    <w:rsid w:val="001115E4"/>
    <w:rsid w:val="001147AF"/>
    <w:rsid w:val="00116478"/>
    <w:rsid w:val="00121B38"/>
    <w:rsid w:val="00121FF9"/>
    <w:rsid w:val="00130241"/>
    <w:rsid w:val="00163850"/>
    <w:rsid w:val="00175F97"/>
    <w:rsid w:val="001A3EE6"/>
    <w:rsid w:val="001E13BF"/>
    <w:rsid w:val="001E61C2"/>
    <w:rsid w:val="001F0493"/>
    <w:rsid w:val="0020391C"/>
    <w:rsid w:val="0022260A"/>
    <w:rsid w:val="002264EE"/>
    <w:rsid w:val="00226986"/>
    <w:rsid w:val="0023307C"/>
    <w:rsid w:val="00250437"/>
    <w:rsid w:val="00292640"/>
    <w:rsid w:val="00295647"/>
    <w:rsid w:val="002A4AE9"/>
    <w:rsid w:val="002C0911"/>
    <w:rsid w:val="0031361E"/>
    <w:rsid w:val="003215B6"/>
    <w:rsid w:val="003334D2"/>
    <w:rsid w:val="003366C1"/>
    <w:rsid w:val="00343861"/>
    <w:rsid w:val="00391C38"/>
    <w:rsid w:val="003B53B1"/>
    <w:rsid w:val="003B76D6"/>
    <w:rsid w:val="003D6C1C"/>
    <w:rsid w:val="003E2601"/>
    <w:rsid w:val="003F4E6B"/>
    <w:rsid w:val="003F6B44"/>
    <w:rsid w:val="00440AEE"/>
    <w:rsid w:val="00445F51"/>
    <w:rsid w:val="004A26A3"/>
    <w:rsid w:val="004A4583"/>
    <w:rsid w:val="004C3C77"/>
    <w:rsid w:val="004D0798"/>
    <w:rsid w:val="004F0EDF"/>
    <w:rsid w:val="00522BF1"/>
    <w:rsid w:val="00557CC2"/>
    <w:rsid w:val="00590166"/>
    <w:rsid w:val="0059078E"/>
    <w:rsid w:val="005B504B"/>
    <w:rsid w:val="005B7DA4"/>
    <w:rsid w:val="005B7F24"/>
    <w:rsid w:val="005C7132"/>
    <w:rsid w:val="005D022B"/>
    <w:rsid w:val="005D355C"/>
    <w:rsid w:val="005E5BE9"/>
    <w:rsid w:val="005F1A5A"/>
    <w:rsid w:val="006119D7"/>
    <w:rsid w:val="00623D50"/>
    <w:rsid w:val="00626CEE"/>
    <w:rsid w:val="006363E0"/>
    <w:rsid w:val="00646969"/>
    <w:rsid w:val="0069427D"/>
    <w:rsid w:val="006A1C01"/>
    <w:rsid w:val="006B7A0E"/>
    <w:rsid w:val="006F7A19"/>
    <w:rsid w:val="007025F4"/>
    <w:rsid w:val="007213E1"/>
    <w:rsid w:val="00775389"/>
    <w:rsid w:val="00797838"/>
    <w:rsid w:val="007C36D8"/>
    <w:rsid w:val="007E76F4"/>
    <w:rsid w:val="007F2744"/>
    <w:rsid w:val="007F7029"/>
    <w:rsid w:val="00840105"/>
    <w:rsid w:val="0086635E"/>
    <w:rsid w:val="00883DE5"/>
    <w:rsid w:val="008931BE"/>
    <w:rsid w:val="008A71EA"/>
    <w:rsid w:val="008B0EEE"/>
    <w:rsid w:val="008C67E3"/>
    <w:rsid w:val="00914205"/>
    <w:rsid w:val="00921D45"/>
    <w:rsid w:val="009426C0"/>
    <w:rsid w:val="00960E74"/>
    <w:rsid w:val="00964D25"/>
    <w:rsid w:val="00980A65"/>
    <w:rsid w:val="009A66DB"/>
    <w:rsid w:val="009B2D89"/>
    <w:rsid w:val="009B2F80"/>
    <w:rsid w:val="009B3300"/>
    <w:rsid w:val="009B3363"/>
    <w:rsid w:val="009F3380"/>
    <w:rsid w:val="00A02163"/>
    <w:rsid w:val="00A2775B"/>
    <w:rsid w:val="00A314FE"/>
    <w:rsid w:val="00A56804"/>
    <w:rsid w:val="00A93863"/>
    <w:rsid w:val="00AC2AA7"/>
    <w:rsid w:val="00AD7380"/>
    <w:rsid w:val="00B0509D"/>
    <w:rsid w:val="00B14507"/>
    <w:rsid w:val="00B30AC9"/>
    <w:rsid w:val="00B63D64"/>
    <w:rsid w:val="00B701E1"/>
    <w:rsid w:val="00B93E54"/>
    <w:rsid w:val="00BC7498"/>
    <w:rsid w:val="00BE599D"/>
    <w:rsid w:val="00BF36F8"/>
    <w:rsid w:val="00BF4622"/>
    <w:rsid w:val="00BF6FC9"/>
    <w:rsid w:val="00C05FC8"/>
    <w:rsid w:val="00C844E2"/>
    <w:rsid w:val="00CC4C80"/>
    <w:rsid w:val="00CC638B"/>
    <w:rsid w:val="00CD00B1"/>
    <w:rsid w:val="00CE7006"/>
    <w:rsid w:val="00CF29BD"/>
    <w:rsid w:val="00CF7FC0"/>
    <w:rsid w:val="00D1631E"/>
    <w:rsid w:val="00D22306"/>
    <w:rsid w:val="00D42542"/>
    <w:rsid w:val="00D425CC"/>
    <w:rsid w:val="00D519BC"/>
    <w:rsid w:val="00D8121C"/>
    <w:rsid w:val="00D90531"/>
    <w:rsid w:val="00DA0E44"/>
    <w:rsid w:val="00E22189"/>
    <w:rsid w:val="00E34824"/>
    <w:rsid w:val="00E478B8"/>
    <w:rsid w:val="00E53244"/>
    <w:rsid w:val="00E6254F"/>
    <w:rsid w:val="00E74069"/>
    <w:rsid w:val="00E81D35"/>
    <w:rsid w:val="00EA206A"/>
    <w:rsid w:val="00EA27CF"/>
    <w:rsid w:val="00EB1F49"/>
    <w:rsid w:val="00EB5943"/>
    <w:rsid w:val="00EF42C3"/>
    <w:rsid w:val="00EF747D"/>
    <w:rsid w:val="00F35C93"/>
    <w:rsid w:val="00F865B3"/>
    <w:rsid w:val="00F91A25"/>
    <w:rsid w:val="00FB1509"/>
    <w:rsid w:val="00FB37C9"/>
    <w:rsid w:val="00FD3C04"/>
    <w:rsid w:val="00FE2C88"/>
    <w:rsid w:val="00FF1903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AE8CA4C-E092-461C-B1E9-062A0E1C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145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507"/>
    <w:rPr>
      <w:rFonts w:ascii="Tahoma" w:eastAsia="Times New Roman" w:hAnsi="Tahoma" w:cs="Tahoma"/>
      <w:sz w:val="16"/>
      <w:szCs w:val="16"/>
    </w:rPr>
  </w:style>
  <w:style w:type="paragraph" w:customStyle="1" w:styleId="Thesistext">
    <w:name w:val="Thesis text"/>
    <w:basedOn w:val="a"/>
    <w:rsid w:val="007E76F4"/>
    <w:pPr>
      <w:ind w:firstLine="567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repanow.vyacheslaw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1C1C15-E01A-4B18-B2E3-59774901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Svet-PC</dc:creator>
  <cp:lastModifiedBy>Вячеслав Корепанов</cp:lastModifiedBy>
  <cp:revision>2</cp:revision>
  <dcterms:created xsi:type="dcterms:W3CDTF">2025-03-09T12:44:00Z</dcterms:created>
  <dcterms:modified xsi:type="dcterms:W3CDTF">2025-03-09T12:44:00Z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