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E552A" w14:textId="77777777" w:rsidR="00AE61F9" w:rsidRPr="00AE61F9" w:rsidRDefault="00AE61F9" w:rsidP="00AE61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E61F9">
        <w:rPr>
          <w:b/>
          <w:color w:val="000000"/>
        </w:rPr>
        <w:t xml:space="preserve">Синтез и исследование </w:t>
      </w:r>
      <w:proofErr w:type="spellStart"/>
      <w:r w:rsidRPr="00AE61F9">
        <w:rPr>
          <w:b/>
          <w:color w:val="000000"/>
        </w:rPr>
        <w:t>Pd-Pt</w:t>
      </w:r>
      <w:proofErr w:type="spellEnd"/>
      <w:r w:rsidRPr="00AE61F9">
        <w:rPr>
          <w:b/>
          <w:color w:val="000000"/>
        </w:rPr>
        <w:t xml:space="preserve"> стекловолокнистых катализаторов для глубокого окисления метана</w:t>
      </w:r>
    </w:p>
    <w:p w14:paraId="00000002" w14:textId="5378B72F" w:rsidR="00130241" w:rsidRDefault="00017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Борисо</w:t>
      </w:r>
      <w:r w:rsidR="00EB1F49">
        <w:rPr>
          <w:b/>
          <w:i/>
          <w:color w:val="000000"/>
        </w:rPr>
        <w:t>в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.А.</w:t>
      </w:r>
    </w:p>
    <w:p w14:paraId="00000003" w14:textId="24C035E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0176EA">
        <w:rPr>
          <w:i/>
          <w:color w:val="000000"/>
        </w:rPr>
        <w:t>бакалавриат</w:t>
      </w:r>
      <w:r>
        <w:rPr>
          <w:i/>
          <w:color w:val="000000"/>
        </w:rPr>
        <w:t xml:space="preserve">а </w:t>
      </w:r>
    </w:p>
    <w:p w14:paraId="00000005" w14:textId="5E399693" w:rsidR="00130241" w:rsidRPr="000E334E" w:rsidRDefault="000176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Новосибирский </w:t>
      </w:r>
      <w:r w:rsidR="00EB1F49">
        <w:rPr>
          <w:i/>
          <w:color w:val="000000"/>
        </w:rPr>
        <w:t>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естественных наук</w:t>
      </w:r>
      <w:r w:rsidR="00EB1F49">
        <w:rPr>
          <w:i/>
          <w:color w:val="000000"/>
        </w:rPr>
        <w:t xml:space="preserve">, </w:t>
      </w:r>
    </w:p>
    <w:p w14:paraId="49D6BD2A" w14:textId="19188F2E" w:rsidR="008C1AD9" w:rsidRPr="000E334E" w:rsidRDefault="008C1AD9" w:rsidP="008C1A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катализа им. Г.К. Борескова СО РАН, Новосибирск, Россия</w:t>
      </w:r>
    </w:p>
    <w:p w14:paraId="1ADA4293" w14:textId="67A29679" w:rsidR="00CD00B1" w:rsidRPr="008C1AD9" w:rsidRDefault="00EB1F49" w:rsidP="008C1A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C1AD9">
        <w:rPr>
          <w:i/>
          <w:color w:val="000000"/>
          <w:lang w:val="en-US"/>
        </w:rPr>
        <w:t>E</w:t>
      </w:r>
      <w:r w:rsidR="003B76D6" w:rsidRPr="008C1AD9">
        <w:rPr>
          <w:i/>
          <w:color w:val="000000"/>
          <w:lang w:val="en-US"/>
        </w:rPr>
        <w:t>-</w:t>
      </w:r>
      <w:r w:rsidRPr="008C1AD9">
        <w:rPr>
          <w:i/>
          <w:color w:val="000000"/>
          <w:lang w:val="en-US"/>
        </w:rPr>
        <w:t>mail:</w:t>
      </w:r>
      <w:r w:rsidR="008C1AD9" w:rsidRPr="008C1AD9">
        <w:rPr>
          <w:i/>
          <w:color w:val="000000"/>
          <w:lang w:val="en-US"/>
        </w:rPr>
        <w:t xml:space="preserve"> </w:t>
      </w:r>
      <w:r w:rsidR="008C1AD9" w:rsidRPr="008C1AD9">
        <w:rPr>
          <w:i/>
          <w:color w:val="000000"/>
          <w:u w:val="single"/>
          <w:lang w:val="en-US"/>
        </w:rPr>
        <w:t>d.borisova@g.nsu.ru</w:t>
      </w:r>
    </w:p>
    <w:p w14:paraId="65EB953C" w14:textId="7829130D" w:rsidR="008C1AD9" w:rsidRPr="008C1AD9" w:rsidRDefault="008C1AD9" w:rsidP="008C1A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1AD9">
        <w:rPr>
          <w:color w:val="000000"/>
        </w:rPr>
        <w:t>В последнее время особое беспокойство вызывает вопрос о загрязнении окружающей среды.</w:t>
      </w:r>
      <w:bookmarkStart w:id="0" w:name="_GoBack"/>
      <w:bookmarkEnd w:id="0"/>
      <w:r w:rsidRPr="008C1AD9">
        <w:rPr>
          <w:color w:val="000000"/>
        </w:rPr>
        <w:t xml:space="preserve"> Одним из основных и вредных источников загрязнения воздуха являются выбросы ЛОС (летучие органические соединения), которые обладают не только канцерогенными и мутагенными свойствами, но и способствуют образованию озона и фотохимического смога [1]. Наиболее эффективной технологией нейтрализации ЛОС является каталитическое окисление, при котором ЛОС преобразуются в менее вредные соединения в мягких условиях [</w:t>
      </w:r>
      <w:r w:rsidR="003C5E48">
        <w:rPr>
          <w:color w:val="000000"/>
        </w:rPr>
        <w:t>2</w:t>
      </w:r>
      <w:r w:rsidRPr="008C1AD9">
        <w:rPr>
          <w:color w:val="000000"/>
        </w:rPr>
        <w:t>].</w:t>
      </w:r>
    </w:p>
    <w:p w14:paraId="03223DC9" w14:textId="7D4FF9FE" w:rsidR="007C36D8" w:rsidRDefault="00EA386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Pr="00EA386D">
        <w:rPr>
          <w:color w:val="000000"/>
        </w:rPr>
        <w:t>атализаторы, позволяющие проводить полное окисление ЛОС при более низких температурах, обычно содержат благородные металлы (</w:t>
      </w:r>
      <w:r w:rsidRPr="00EA386D">
        <w:rPr>
          <w:color w:val="000000"/>
          <w:lang w:val="en-US"/>
        </w:rPr>
        <w:t>Pt</w:t>
      </w:r>
      <w:r w:rsidRPr="00EA386D">
        <w:rPr>
          <w:color w:val="000000"/>
        </w:rPr>
        <w:t xml:space="preserve">, </w:t>
      </w:r>
      <w:r w:rsidRPr="00EA386D">
        <w:rPr>
          <w:color w:val="000000"/>
          <w:lang w:val="en-US"/>
        </w:rPr>
        <w:t>Pd</w:t>
      </w:r>
      <w:r w:rsidRPr="00EA386D">
        <w:rPr>
          <w:color w:val="000000"/>
        </w:rPr>
        <w:t xml:space="preserve">, </w:t>
      </w:r>
      <w:r w:rsidRPr="00EA386D">
        <w:rPr>
          <w:color w:val="000000"/>
          <w:lang w:val="en-US"/>
        </w:rPr>
        <w:t>Au</w:t>
      </w:r>
      <w:r w:rsidRPr="00EA386D">
        <w:rPr>
          <w:color w:val="000000"/>
        </w:rPr>
        <w:t xml:space="preserve"> и </w:t>
      </w:r>
      <w:proofErr w:type="spellStart"/>
      <w:r w:rsidRPr="00EA386D">
        <w:rPr>
          <w:color w:val="000000"/>
        </w:rPr>
        <w:t>т.д</w:t>
      </w:r>
      <w:proofErr w:type="spellEnd"/>
      <w:r w:rsidRPr="00EA386D">
        <w:rPr>
          <w:color w:val="000000"/>
        </w:rPr>
        <w:t>)</w:t>
      </w:r>
      <w:r w:rsidR="00866304" w:rsidRPr="00866304">
        <w:rPr>
          <w:color w:val="000000"/>
        </w:rPr>
        <w:t xml:space="preserve"> </w:t>
      </w:r>
      <w:r w:rsidR="00866304" w:rsidRPr="008C1AD9">
        <w:rPr>
          <w:color w:val="000000"/>
        </w:rPr>
        <w:t>[</w:t>
      </w:r>
      <w:r w:rsidR="00866304" w:rsidRPr="00866304">
        <w:rPr>
          <w:color w:val="000000"/>
        </w:rPr>
        <w:t>3</w:t>
      </w:r>
      <w:r w:rsidR="00866304" w:rsidRPr="008C1AD9">
        <w:rPr>
          <w:color w:val="000000"/>
        </w:rPr>
        <w:t>]</w:t>
      </w:r>
      <w:r>
        <w:rPr>
          <w:color w:val="000000"/>
        </w:rPr>
        <w:t xml:space="preserve">. </w:t>
      </w:r>
      <w:r w:rsidR="00FA14AB">
        <w:rPr>
          <w:color w:val="000000"/>
        </w:rPr>
        <w:t xml:space="preserve">Относительно недавно </w:t>
      </w:r>
      <w:r w:rsidR="00FA14AB" w:rsidRPr="00E14020">
        <w:t>в качестве носителя для катализаторов в процессах каталитического окисления для решения различных экологических проблем</w:t>
      </w:r>
      <w:r w:rsidR="00FA14AB">
        <w:rPr>
          <w:color w:val="000000"/>
        </w:rPr>
        <w:t xml:space="preserve"> </w:t>
      </w:r>
      <w:r w:rsidR="00FA14AB">
        <w:t xml:space="preserve">стали </w:t>
      </w:r>
      <w:r w:rsidR="00FA14AB" w:rsidRPr="00E14020">
        <w:t>примен</w:t>
      </w:r>
      <w:r w:rsidR="00FA14AB">
        <w:t>ять силикатные</w:t>
      </w:r>
      <w:r w:rsidR="00FA14AB">
        <w:rPr>
          <w:color w:val="000000"/>
        </w:rPr>
        <w:t xml:space="preserve"> с</w:t>
      </w:r>
      <w:r w:rsidR="00FA14AB" w:rsidRPr="00E14020">
        <w:t>текловолокн</w:t>
      </w:r>
      <w:r w:rsidR="00FA14AB">
        <w:t>а (СВ)</w:t>
      </w:r>
      <w:r w:rsidR="00FA14AB" w:rsidRPr="00E14020">
        <w:t xml:space="preserve"> благодаря своим </w:t>
      </w:r>
      <w:r w:rsidR="0001461C">
        <w:t>с</w:t>
      </w:r>
      <w:r w:rsidR="00FA14AB" w:rsidRPr="00E14020">
        <w:t>войствам</w:t>
      </w:r>
      <w:r w:rsidR="00FA14AB">
        <w:t xml:space="preserve">: </w:t>
      </w:r>
      <w:r w:rsidR="00FA14AB" w:rsidRPr="00FA14AB">
        <w:t>оригинальн</w:t>
      </w:r>
      <w:r w:rsidR="00FA14AB">
        <w:t>ой</w:t>
      </w:r>
      <w:r w:rsidR="00FA14AB" w:rsidRPr="00FA14AB">
        <w:t xml:space="preserve"> геометрическ</w:t>
      </w:r>
      <w:r w:rsidR="0088284E">
        <w:t>ой</w:t>
      </w:r>
      <w:r w:rsidR="00FA14AB" w:rsidRPr="00FA14AB">
        <w:t xml:space="preserve"> форм</w:t>
      </w:r>
      <w:r w:rsidR="0088284E">
        <w:t>е</w:t>
      </w:r>
      <w:r w:rsidR="00FA14AB" w:rsidRPr="00FA14AB">
        <w:t xml:space="preserve">, </w:t>
      </w:r>
      <w:r w:rsidR="00866304" w:rsidRPr="00866304">
        <w:t>низкой плотности</w:t>
      </w:r>
      <w:r w:rsidR="00866304">
        <w:t xml:space="preserve">, </w:t>
      </w:r>
      <w:r w:rsidR="00FA14AB" w:rsidRPr="00FA14AB">
        <w:t>высок</w:t>
      </w:r>
      <w:r w:rsidR="0088284E">
        <w:t>ой</w:t>
      </w:r>
      <w:r w:rsidR="00FA14AB" w:rsidRPr="00FA14AB">
        <w:t xml:space="preserve"> механическ</w:t>
      </w:r>
      <w:r w:rsidR="0088284E">
        <w:t>ой</w:t>
      </w:r>
      <w:r w:rsidR="00FA14AB" w:rsidRPr="00FA14AB">
        <w:t xml:space="preserve"> прочност</w:t>
      </w:r>
      <w:r w:rsidR="0088284E">
        <w:t>и</w:t>
      </w:r>
      <w:r w:rsidR="00DF5153">
        <w:t xml:space="preserve"> </w:t>
      </w:r>
      <w:r w:rsidR="00FA14AB" w:rsidRPr="00FA14AB">
        <w:t>и гибкост</w:t>
      </w:r>
      <w:r w:rsidR="0088284E">
        <w:t xml:space="preserve">и </w:t>
      </w:r>
      <w:r w:rsidR="00FA14AB" w:rsidRPr="00FA14AB">
        <w:t>в организации структурированных слоев любой формы</w:t>
      </w:r>
      <w:r w:rsidR="0088284E">
        <w:t xml:space="preserve"> и т.д. </w:t>
      </w:r>
      <w:r w:rsidR="0088284E" w:rsidRPr="00E14020">
        <w:t xml:space="preserve">Также одним из уникальных свойств стекловолокнистых катализаторов (СВК) является способность стабилизировать небольшие количества высокодисперсных </w:t>
      </w:r>
      <w:proofErr w:type="spellStart"/>
      <w:r w:rsidR="0088284E" w:rsidRPr="00E14020">
        <w:t>нанокластеров</w:t>
      </w:r>
      <w:proofErr w:type="spellEnd"/>
      <w:r w:rsidR="0088284E" w:rsidRPr="00E14020">
        <w:t xml:space="preserve"> переходных металлов</w:t>
      </w:r>
      <w:r w:rsidR="0001461C">
        <w:t xml:space="preserve"> (</w:t>
      </w:r>
      <w:r w:rsidR="0001461C" w:rsidRPr="00E14020">
        <w:t>~0.01-0.02</w:t>
      </w:r>
      <w:r w:rsidR="003C5E48">
        <w:rPr>
          <w:color w:val="000000"/>
          <w:lang w:val="en-US"/>
        </w:rPr>
        <w:t> </w:t>
      </w:r>
      <w:r w:rsidR="0001461C" w:rsidRPr="00E14020">
        <w:t>%</w:t>
      </w:r>
      <w:r w:rsidR="0001461C">
        <w:t>)</w:t>
      </w:r>
      <w:r w:rsidR="0088284E" w:rsidRPr="00E14020">
        <w:t xml:space="preserve"> в объ</w:t>
      </w:r>
      <w:r w:rsidR="0001461C">
        <w:t>ё</w:t>
      </w:r>
      <w:r w:rsidR="0088284E" w:rsidRPr="00E14020">
        <w:t>ме стекловол</w:t>
      </w:r>
      <w:r w:rsidR="0001461C">
        <w:t>о</w:t>
      </w:r>
      <w:r w:rsidR="0088284E" w:rsidRPr="00E14020">
        <w:t>кна</w:t>
      </w:r>
      <w:r w:rsidR="00742A12">
        <w:t xml:space="preserve"> </w:t>
      </w:r>
      <w:r w:rsidR="00742A12" w:rsidRPr="00EA386D">
        <w:rPr>
          <w:color w:val="000000"/>
        </w:rPr>
        <w:t>[</w:t>
      </w:r>
      <w:r w:rsidR="00742A12">
        <w:rPr>
          <w:color w:val="000000"/>
        </w:rPr>
        <w:t>4</w:t>
      </w:r>
      <w:r w:rsidR="00742A12" w:rsidRPr="00EA386D">
        <w:rPr>
          <w:color w:val="000000"/>
        </w:rPr>
        <w:t>]</w:t>
      </w:r>
      <w:r w:rsidR="0001461C">
        <w:t xml:space="preserve">. </w:t>
      </w:r>
      <w:r w:rsidRPr="00EA386D">
        <w:rPr>
          <w:color w:val="000000"/>
        </w:rPr>
        <w:t>Такие катализаторы, синтезированные методом ионного обмена, проявляют более высокую активность, чем традиционные катализаторы [</w:t>
      </w:r>
      <w:r w:rsidR="00742A12">
        <w:rPr>
          <w:color w:val="000000"/>
        </w:rPr>
        <w:t>5</w:t>
      </w:r>
      <w:r w:rsidRPr="00EA386D">
        <w:rPr>
          <w:color w:val="000000"/>
        </w:rPr>
        <w:t>]</w:t>
      </w:r>
      <w:r w:rsidR="00742A12">
        <w:rPr>
          <w:color w:val="000000"/>
        </w:rPr>
        <w:t>.</w:t>
      </w:r>
      <w:r w:rsidR="0001461C">
        <w:rPr>
          <w:color w:val="000000"/>
        </w:rPr>
        <w:t xml:space="preserve"> </w:t>
      </w:r>
    </w:p>
    <w:p w14:paraId="62FF26CA" w14:textId="77777777" w:rsidR="004F7D88" w:rsidRPr="004F7D88" w:rsidRDefault="004F7D88" w:rsidP="004F7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7D88">
        <w:rPr>
          <w:color w:val="000000"/>
        </w:rPr>
        <w:t xml:space="preserve">В данной работе были синтезированы и испытаны в реакции глубокого окисления метана </w:t>
      </w:r>
      <w:r w:rsidRPr="004F7D88">
        <w:rPr>
          <w:color w:val="000000"/>
          <w:lang w:val="en-US"/>
        </w:rPr>
        <w:t>Pd</w:t>
      </w:r>
      <w:r w:rsidRPr="004F7D88">
        <w:rPr>
          <w:color w:val="000000"/>
        </w:rPr>
        <w:t>-</w:t>
      </w:r>
      <w:r w:rsidRPr="004F7D88">
        <w:rPr>
          <w:color w:val="000000"/>
          <w:lang w:val="en-US"/>
        </w:rPr>
        <w:t>Pt</w:t>
      </w:r>
      <w:r w:rsidRPr="004F7D88">
        <w:rPr>
          <w:color w:val="000000"/>
        </w:rPr>
        <w:t xml:space="preserve"> стекловолокнистые катализаторы с разным соотношением металлов. Сравнение каталитической активности образцов проводили по температурам </w:t>
      </w:r>
      <w:proofErr w:type="spellStart"/>
      <w:r w:rsidRPr="004F7D88">
        <w:rPr>
          <w:color w:val="000000"/>
        </w:rPr>
        <w:t>полупревращения</w:t>
      </w:r>
      <w:proofErr w:type="spellEnd"/>
      <w:r w:rsidRPr="004F7D88">
        <w:rPr>
          <w:color w:val="000000"/>
        </w:rPr>
        <w:t xml:space="preserve">, а также из оценок скоростей реакции. Наибольшую каталитическую активность показал биметаллический катализатор </w:t>
      </w:r>
      <w:proofErr w:type="spellStart"/>
      <w:r w:rsidRPr="004F7D88">
        <w:rPr>
          <w:color w:val="000000"/>
        </w:rPr>
        <w:t>Pd-Pt</w:t>
      </w:r>
      <w:proofErr w:type="spellEnd"/>
      <w:r w:rsidRPr="004F7D88">
        <w:rPr>
          <w:color w:val="000000"/>
        </w:rPr>
        <w:t>/СВ с соотношением металлов 3:1. Образцы были охарактеризованы физико-химическими методами, на основе которых были определены химический состав, электронное состояние активного центра и косвенно подтверждено предположение, что часть активного компонента стабилизируется в приповерхностных слоях стекловолокна при синтезе образца методом ионного обмена.</w:t>
      </w:r>
    </w:p>
    <w:p w14:paraId="022FC08C" w14:textId="0498927F" w:rsidR="00A02163" w:rsidRPr="0009449A" w:rsidRDefault="00742A1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 выражает благодарность научному руководителю </w:t>
      </w:r>
      <w:proofErr w:type="spellStart"/>
      <w:r>
        <w:rPr>
          <w:i/>
          <w:iCs/>
          <w:color w:val="000000"/>
        </w:rPr>
        <w:t>Сукнёву</w:t>
      </w:r>
      <w:proofErr w:type="spellEnd"/>
      <w:r>
        <w:rPr>
          <w:i/>
          <w:iCs/>
          <w:color w:val="000000"/>
        </w:rPr>
        <w:t xml:space="preserve"> А.П. </w:t>
      </w:r>
    </w:p>
    <w:p w14:paraId="0000000E" w14:textId="77777777" w:rsidR="00130241" w:rsidRPr="00FC059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4D51A02" w14:textId="01DA09E9" w:rsidR="003C5E48" w:rsidRPr="003C5E48" w:rsidRDefault="003C5E48" w:rsidP="003C5E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C5E48">
        <w:rPr>
          <w:color w:val="000000"/>
          <w:lang w:val="en-US"/>
        </w:rPr>
        <w:t>1. Omar M</w:t>
      </w:r>
      <w:r w:rsidR="005139A0">
        <w:rPr>
          <w:color w:val="000000"/>
          <w:lang w:val="en-US"/>
        </w:rPr>
        <w:t xml:space="preserve">. </w:t>
      </w:r>
      <w:r w:rsidRPr="003C5E48">
        <w:rPr>
          <w:color w:val="000000"/>
          <w:lang w:val="en-US"/>
        </w:rPr>
        <w:t xml:space="preserve">Said </w:t>
      </w:r>
      <w:proofErr w:type="spellStart"/>
      <w:r w:rsidRPr="003C5E48">
        <w:rPr>
          <w:color w:val="000000"/>
          <w:lang w:val="en-US"/>
        </w:rPr>
        <w:t>Ismaila</w:t>
      </w:r>
      <w:proofErr w:type="spellEnd"/>
      <w:r w:rsidRPr="003C5E48">
        <w:rPr>
          <w:color w:val="000000"/>
          <w:lang w:val="en-US"/>
        </w:rPr>
        <w:t xml:space="preserve"> and </w:t>
      </w:r>
      <w:proofErr w:type="spellStart"/>
      <w:r w:rsidRPr="003C5E48">
        <w:rPr>
          <w:color w:val="000000"/>
          <w:lang w:val="en-US"/>
        </w:rPr>
        <w:t>Reda</w:t>
      </w:r>
      <w:proofErr w:type="spellEnd"/>
      <w:r w:rsidRPr="003C5E48">
        <w:rPr>
          <w:color w:val="000000"/>
          <w:lang w:val="en-US"/>
        </w:rPr>
        <w:t xml:space="preserve"> S. Abdel Hameed. Environmental effects of volatile organic compounds on ozone layer // Applied Science Research. 2013. V</w:t>
      </w:r>
      <w:r w:rsidR="004F7D88">
        <w:rPr>
          <w:color w:val="000000"/>
          <w:lang w:val="en-US"/>
        </w:rPr>
        <w:t>ol</w:t>
      </w:r>
      <w:r w:rsidRPr="003C5E48">
        <w:rPr>
          <w:color w:val="000000"/>
          <w:lang w:val="en-US"/>
        </w:rPr>
        <w:t xml:space="preserve">. 4. №. 1. P. 264-268. </w:t>
      </w:r>
    </w:p>
    <w:p w14:paraId="7E5383BB" w14:textId="71C21645" w:rsidR="003C5E48" w:rsidRDefault="003C5E48" w:rsidP="003C5E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C5E48">
        <w:rPr>
          <w:color w:val="000000"/>
          <w:lang w:val="en-US"/>
        </w:rPr>
        <w:t>2. Xu Z., Li J. and et.al. Pt–Co bimetals supported on UiO-66 as efficient and stable catalysts for the catalytic oxidation of various volatile organic compounds // Materials today chemistry. 2023. V</w:t>
      </w:r>
      <w:r w:rsidR="004F7D88">
        <w:rPr>
          <w:color w:val="000000"/>
          <w:lang w:val="en-US"/>
        </w:rPr>
        <w:t>ol</w:t>
      </w:r>
      <w:r w:rsidRPr="003C5E48">
        <w:rPr>
          <w:color w:val="000000"/>
          <w:lang w:val="en-US"/>
        </w:rPr>
        <w:t xml:space="preserve">. 29. </w:t>
      </w:r>
    </w:p>
    <w:p w14:paraId="0DF3A6CD" w14:textId="6BF82E06" w:rsidR="00866304" w:rsidRDefault="00866304" w:rsidP="00866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66304">
        <w:rPr>
          <w:color w:val="000000"/>
          <w:lang w:val="en-US"/>
        </w:rPr>
        <w:t xml:space="preserve">3. </w:t>
      </w:r>
      <w:proofErr w:type="spellStart"/>
      <w:r w:rsidRPr="00866304">
        <w:rPr>
          <w:color w:val="000000"/>
          <w:lang w:val="en-US"/>
        </w:rPr>
        <w:t>Rochard</w:t>
      </w:r>
      <w:proofErr w:type="spellEnd"/>
      <w:r w:rsidRPr="00866304">
        <w:rPr>
          <w:color w:val="000000"/>
          <w:lang w:val="en-US"/>
        </w:rPr>
        <w:t xml:space="preserve"> G., Olivet L. and et.al. Recent Advances in the Catalytic Treatment of Volatile Organic Compounds: A Review Based on the Mixture Effect // Catalysts. 2021. V</w:t>
      </w:r>
      <w:r w:rsidR="004F7D88">
        <w:rPr>
          <w:color w:val="000000"/>
          <w:lang w:val="en-US"/>
        </w:rPr>
        <w:t>ol</w:t>
      </w:r>
      <w:r w:rsidRPr="00866304">
        <w:rPr>
          <w:color w:val="000000"/>
          <w:lang w:val="en-US"/>
        </w:rPr>
        <w:t>. 11. №. 10. P. 1-21.</w:t>
      </w:r>
    </w:p>
    <w:p w14:paraId="4DF733A7" w14:textId="769EA72E" w:rsidR="00DF5153" w:rsidRDefault="00DF5153" w:rsidP="008663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F5153">
        <w:rPr>
          <w:color w:val="000000"/>
          <w:lang w:val="en-US"/>
        </w:rPr>
        <w:t xml:space="preserve">4. </w:t>
      </w:r>
      <w:proofErr w:type="spellStart"/>
      <w:r w:rsidRPr="00DF5153">
        <w:rPr>
          <w:color w:val="000000"/>
          <w:lang w:val="en-US"/>
        </w:rPr>
        <w:t>Balzhinimaev</w:t>
      </w:r>
      <w:proofErr w:type="spellEnd"/>
      <w:r w:rsidRPr="00DF5153">
        <w:rPr>
          <w:color w:val="000000"/>
          <w:lang w:val="en-US"/>
        </w:rPr>
        <w:t xml:space="preserve"> B.S., </w:t>
      </w:r>
      <w:proofErr w:type="spellStart"/>
      <w:r w:rsidRPr="00DF5153">
        <w:rPr>
          <w:color w:val="000000"/>
          <w:lang w:val="en-US"/>
        </w:rPr>
        <w:t>Paukshtis</w:t>
      </w:r>
      <w:proofErr w:type="spellEnd"/>
      <w:r w:rsidRPr="00DF5153">
        <w:rPr>
          <w:color w:val="000000"/>
          <w:lang w:val="en-US"/>
        </w:rPr>
        <w:t xml:space="preserve"> E.A. and et.al. Glass-fiber catalysts: Novel oxidation catalysts, catalytic technologies for environmental protection // Catalysis Today. 2010. V</w:t>
      </w:r>
      <w:r w:rsidR="004F7D88">
        <w:rPr>
          <w:color w:val="000000"/>
          <w:lang w:val="en-US"/>
        </w:rPr>
        <w:t>ol</w:t>
      </w:r>
      <w:r w:rsidRPr="00DF5153">
        <w:rPr>
          <w:color w:val="000000"/>
          <w:lang w:val="en-US"/>
        </w:rPr>
        <w:t>. 151. №. 1-2. P. 195-199.</w:t>
      </w:r>
    </w:p>
    <w:p w14:paraId="008C2B0C" w14:textId="5B1D0F3B" w:rsidR="00742A12" w:rsidRPr="00742A12" w:rsidRDefault="00742A12" w:rsidP="00742A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42A12">
        <w:rPr>
          <w:color w:val="000000"/>
          <w:lang w:val="en-US"/>
        </w:rPr>
        <w:t xml:space="preserve">5. </w:t>
      </w:r>
      <w:proofErr w:type="spellStart"/>
      <w:r w:rsidRPr="00742A12">
        <w:rPr>
          <w:color w:val="000000"/>
          <w:lang w:val="en-US"/>
        </w:rPr>
        <w:t>Gulyaeva</w:t>
      </w:r>
      <w:proofErr w:type="spellEnd"/>
      <w:r w:rsidRPr="00742A12">
        <w:rPr>
          <w:color w:val="000000"/>
          <w:lang w:val="en-US"/>
        </w:rPr>
        <w:t xml:space="preserve"> Y.K., </w:t>
      </w:r>
      <w:bookmarkStart w:id="1" w:name="_Hlk190431294"/>
      <w:proofErr w:type="spellStart"/>
      <w:r w:rsidRPr="00742A12">
        <w:rPr>
          <w:color w:val="000000"/>
          <w:lang w:val="en-US"/>
        </w:rPr>
        <w:t>Kaichev</w:t>
      </w:r>
      <w:proofErr w:type="spellEnd"/>
      <w:r w:rsidRPr="00742A12">
        <w:rPr>
          <w:color w:val="000000"/>
          <w:lang w:val="en-US"/>
        </w:rPr>
        <w:t xml:space="preserve"> V.V.</w:t>
      </w:r>
      <w:bookmarkEnd w:id="1"/>
      <w:r w:rsidRPr="00742A12">
        <w:rPr>
          <w:color w:val="000000"/>
          <w:lang w:val="en-US"/>
        </w:rPr>
        <w:t xml:space="preserve"> and et.al. Selective hydrogenation of acetylene over novel Pd/fiberglass catalysts // Catalysis Today. 2015. V</w:t>
      </w:r>
      <w:r w:rsidR="004F7D88">
        <w:rPr>
          <w:color w:val="000000"/>
          <w:lang w:val="en-US"/>
        </w:rPr>
        <w:t>ol</w:t>
      </w:r>
      <w:r w:rsidRPr="00742A12">
        <w:rPr>
          <w:color w:val="000000"/>
          <w:lang w:val="en-US"/>
        </w:rPr>
        <w:t>. 245. P. 139-146.</w:t>
      </w:r>
    </w:p>
    <w:sectPr w:rsidR="00742A12" w:rsidRPr="00742A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461C"/>
    <w:rsid w:val="000176EA"/>
    <w:rsid w:val="000208D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26D9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C5E48"/>
    <w:rsid w:val="003E2601"/>
    <w:rsid w:val="003F4E6B"/>
    <w:rsid w:val="004302CF"/>
    <w:rsid w:val="004A26A3"/>
    <w:rsid w:val="004E799E"/>
    <w:rsid w:val="004F0EDF"/>
    <w:rsid w:val="004F7D88"/>
    <w:rsid w:val="005139A0"/>
    <w:rsid w:val="00522BF1"/>
    <w:rsid w:val="00590166"/>
    <w:rsid w:val="005D022B"/>
    <w:rsid w:val="005E5BE9"/>
    <w:rsid w:val="0069427D"/>
    <w:rsid w:val="006F7A19"/>
    <w:rsid w:val="007213E1"/>
    <w:rsid w:val="00742A12"/>
    <w:rsid w:val="00775389"/>
    <w:rsid w:val="00797838"/>
    <w:rsid w:val="007C1D15"/>
    <w:rsid w:val="007C36D8"/>
    <w:rsid w:val="007F2744"/>
    <w:rsid w:val="00866304"/>
    <w:rsid w:val="0088284E"/>
    <w:rsid w:val="008931BE"/>
    <w:rsid w:val="008C1AD9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61F9"/>
    <w:rsid w:val="00BF36F8"/>
    <w:rsid w:val="00BF4622"/>
    <w:rsid w:val="00C37A6A"/>
    <w:rsid w:val="00C844E2"/>
    <w:rsid w:val="00CD00B1"/>
    <w:rsid w:val="00D22306"/>
    <w:rsid w:val="00D42542"/>
    <w:rsid w:val="00D8121C"/>
    <w:rsid w:val="00DF5153"/>
    <w:rsid w:val="00E22189"/>
    <w:rsid w:val="00E74069"/>
    <w:rsid w:val="00E81D35"/>
    <w:rsid w:val="00E85A0E"/>
    <w:rsid w:val="00EA386D"/>
    <w:rsid w:val="00EB1F49"/>
    <w:rsid w:val="00F865B3"/>
    <w:rsid w:val="00FA14AB"/>
    <w:rsid w:val="00FB1509"/>
    <w:rsid w:val="00FC059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5F29DF-001C-4DD8-9F12-638AD3D3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Леонович</dc:creator>
  <cp:lastModifiedBy>The_God_Almighty_III</cp:lastModifiedBy>
  <cp:revision>2</cp:revision>
  <dcterms:created xsi:type="dcterms:W3CDTF">2025-02-16T18:02:00Z</dcterms:created>
  <dcterms:modified xsi:type="dcterms:W3CDTF">2025-02-16T18:02:00Z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