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DC59C" w14:textId="74F2D1A7" w:rsidR="009F6377" w:rsidRPr="009F6377" w:rsidRDefault="009F6377" w:rsidP="009F637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637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Синтез серебро- и медьсодержащих наночастиц в липосомах на основе </w:t>
      </w:r>
      <w:proofErr w:type="spellStart"/>
      <w:r w:rsidRPr="009F637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дистеароилфосфатидилхолина</w:t>
      </w:r>
      <w:proofErr w:type="spellEnd"/>
      <w:r w:rsidRPr="009F637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0F6B70E" w14:textId="4DEA76D6" w:rsidR="009F6377" w:rsidRPr="009F6377" w:rsidRDefault="009F6377" w:rsidP="009F637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637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Белоглазова А.Д., Заборова О.В.</w:t>
      </w:r>
    </w:p>
    <w:p w14:paraId="5E88D8DD" w14:textId="7BF494A0" w:rsidR="009F6377" w:rsidRPr="009F6377" w:rsidRDefault="009F6377" w:rsidP="009F637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</w:t>
      </w:r>
      <w:r w:rsidRPr="009F637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удент, 1 курс специалитета</w:t>
      </w:r>
    </w:p>
    <w:p w14:paraId="42F48C86" w14:textId="438A4D6F" w:rsidR="009F6377" w:rsidRPr="009F6377" w:rsidRDefault="009F6377" w:rsidP="009F637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637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Московский государственный университет имени </w:t>
      </w:r>
      <w:proofErr w:type="spellStart"/>
      <w:r w:rsidRPr="009F637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М.В.Ломоносова</w:t>
      </w:r>
      <w:proofErr w:type="spellEnd"/>
      <w:r w:rsidRPr="009F637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</w:p>
    <w:p w14:paraId="3ABFBC48" w14:textId="77777777" w:rsidR="009F6377" w:rsidRPr="009F6377" w:rsidRDefault="009F6377" w:rsidP="009F637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637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химический факультет, Москва, Россия</w:t>
      </w:r>
    </w:p>
    <w:p w14:paraId="68A6FA8F" w14:textId="6A479EE5" w:rsidR="009F6377" w:rsidRPr="00CC076B" w:rsidRDefault="009F6377" w:rsidP="009F6377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6377">
        <w:rPr>
          <w:rFonts w:ascii="Times New Roman" w:hAnsi="Times New Roman" w:cs="Times New Roman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CC076B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Pr="009F6377">
        <w:rPr>
          <w:rFonts w:ascii="Times New Roman" w:hAnsi="Times New Roman" w:cs="Times New Roman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mail</w:t>
      </w:r>
      <w:r w:rsidRPr="00CC076B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675E20" w:rsidRPr="00CC076B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9F6377">
        <w:rPr>
          <w:rFonts w:ascii="Times New Roman" w:hAnsi="Times New Roman" w:cs="Times New Roman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anastasiia</w:t>
      </w:r>
      <w:proofErr w:type="spellEnd"/>
      <w:r w:rsidRPr="00CC076B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spellStart"/>
      <w:r w:rsidRPr="009F6377">
        <w:rPr>
          <w:rFonts w:ascii="Times New Roman" w:hAnsi="Times New Roman" w:cs="Times New Roman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beloglazova</w:t>
      </w:r>
      <w:proofErr w:type="spellEnd"/>
      <w:r w:rsidRPr="00CC076B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@</w:t>
      </w:r>
      <w:r w:rsidRPr="009F6377">
        <w:rPr>
          <w:rFonts w:ascii="Times New Roman" w:hAnsi="Times New Roman" w:cs="Times New Roman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chemistry</w:t>
      </w:r>
      <w:r w:rsidRPr="00CC076B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spellStart"/>
      <w:r w:rsidRPr="009F6377">
        <w:rPr>
          <w:rFonts w:ascii="Times New Roman" w:hAnsi="Times New Roman" w:cs="Times New Roman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msu</w:t>
      </w:r>
      <w:proofErr w:type="spellEnd"/>
      <w:r w:rsidRPr="00CC076B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spellStart"/>
      <w:r w:rsidRPr="009F6377">
        <w:rPr>
          <w:rFonts w:ascii="Times New Roman" w:hAnsi="Times New Roman" w:cs="Times New Roman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ru</w:t>
      </w:r>
      <w:proofErr w:type="spellEnd"/>
    </w:p>
    <w:p w14:paraId="68E72912" w14:textId="65532392" w:rsidR="009F6377" w:rsidRPr="009F6377" w:rsidRDefault="009F6377" w:rsidP="009F6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F6377">
        <w:rPr>
          <w:rFonts w:ascii="Times New Roman" w:hAnsi="Times New Roman" w:cs="Times New Roman"/>
          <w:sz w:val="24"/>
          <w:szCs w:val="24"/>
          <w:lang w:val="ru-RU"/>
        </w:rPr>
        <w:t xml:space="preserve">Металлические наночастицы </w:t>
      </w:r>
      <w:r w:rsidR="00675E20">
        <w:rPr>
          <w:rFonts w:ascii="Times New Roman" w:hAnsi="Times New Roman" w:cs="Times New Roman"/>
          <w:sz w:val="24"/>
          <w:szCs w:val="24"/>
          <w:lang w:val="ru-RU"/>
        </w:rPr>
        <w:t>находят</w:t>
      </w:r>
      <w:r w:rsidRPr="009F6377">
        <w:rPr>
          <w:rFonts w:ascii="Times New Roman" w:hAnsi="Times New Roman" w:cs="Times New Roman"/>
          <w:sz w:val="24"/>
          <w:szCs w:val="24"/>
          <w:lang w:val="ru-RU"/>
        </w:rPr>
        <w:t xml:space="preserve"> примен</w:t>
      </w:r>
      <w:r w:rsidR="00675E20">
        <w:rPr>
          <w:rFonts w:ascii="Times New Roman" w:hAnsi="Times New Roman" w:cs="Times New Roman"/>
          <w:sz w:val="24"/>
          <w:szCs w:val="24"/>
          <w:lang w:val="ru-RU"/>
        </w:rPr>
        <w:t>ение</w:t>
      </w:r>
      <w:r w:rsidRPr="009F6377">
        <w:rPr>
          <w:rFonts w:ascii="Times New Roman" w:hAnsi="Times New Roman" w:cs="Times New Roman"/>
          <w:sz w:val="24"/>
          <w:szCs w:val="24"/>
          <w:lang w:val="ru-RU"/>
        </w:rPr>
        <w:t xml:space="preserve"> в различных отраслях.</w:t>
      </w:r>
      <w:r w:rsidR="00675E20">
        <w:rPr>
          <w:rFonts w:ascii="Times New Roman" w:hAnsi="Times New Roman" w:cs="Times New Roman"/>
          <w:sz w:val="24"/>
          <w:szCs w:val="24"/>
          <w:lang w:val="ru-RU"/>
        </w:rPr>
        <w:t xml:space="preserve"> Они обладают особенными физико-химическими свойствами: </w:t>
      </w:r>
      <w:r w:rsidRPr="009F6377">
        <w:rPr>
          <w:rFonts w:ascii="Times New Roman" w:hAnsi="Times New Roman" w:cs="Times New Roman"/>
          <w:sz w:val="24"/>
          <w:szCs w:val="24"/>
          <w:lang w:val="ru-RU"/>
        </w:rPr>
        <w:t>медные наночастицы используются как катализаторы</w:t>
      </w:r>
      <w:r w:rsidR="00675E20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BD22A4">
        <w:rPr>
          <w:rFonts w:ascii="Times New Roman" w:hAnsi="Times New Roman" w:cs="Times New Roman"/>
          <w:sz w:val="24"/>
          <w:szCs w:val="24"/>
          <w:lang w:val="ru-RU"/>
        </w:rPr>
        <w:t>бл</w:t>
      </w:r>
      <w:r w:rsidRPr="009F6377">
        <w:rPr>
          <w:rFonts w:ascii="Times New Roman" w:hAnsi="Times New Roman" w:cs="Times New Roman"/>
          <w:sz w:val="24"/>
          <w:szCs w:val="24"/>
          <w:lang w:val="ru-RU"/>
        </w:rPr>
        <w:t xml:space="preserve">агодаря </w:t>
      </w:r>
      <w:r w:rsidR="00BD22A4">
        <w:rPr>
          <w:rFonts w:ascii="Times New Roman" w:hAnsi="Times New Roman" w:cs="Times New Roman"/>
          <w:sz w:val="24"/>
          <w:szCs w:val="24"/>
          <w:lang w:val="ru-RU"/>
        </w:rPr>
        <w:t xml:space="preserve">своей противогрибковой и антибактериальной активности </w:t>
      </w:r>
      <w:r w:rsidRPr="009F6377">
        <w:rPr>
          <w:rFonts w:ascii="Times New Roman" w:hAnsi="Times New Roman" w:cs="Times New Roman"/>
          <w:sz w:val="24"/>
          <w:szCs w:val="24"/>
          <w:lang w:val="ru-RU"/>
        </w:rPr>
        <w:t>наночастицы мед</w:t>
      </w:r>
      <w:r w:rsidR="00BD22A4">
        <w:rPr>
          <w:rFonts w:ascii="Times New Roman" w:hAnsi="Times New Roman" w:cs="Times New Roman"/>
          <w:sz w:val="24"/>
          <w:szCs w:val="24"/>
          <w:lang w:val="ru-RU"/>
        </w:rPr>
        <w:t xml:space="preserve">и и </w:t>
      </w:r>
      <w:r w:rsidRPr="009F6377">
        <w:rPr>
          <w:rFonts w:ascii="Times New Roman" w:hAnsi="Times New Roman" w:cs="Times New Roman"/>
          <w:sz w:val="24"/>
          <w:szCs w:val="24"/>
          <w:lang w:val="ru-RU"/>
        </w:rPr>
        <w:t xml:space="preserve">серебра применяются в биомедицинских целях, а </w:t>
      </w:r>
      <w:r w:rsidR="00C049CF">
        <w:rPr>
          <w:rFonts w:ascii="Times New Roman" w:hAnsi="Times New Roman" w:cs="Times New Roman"/>
          <w:sz w:val="24"/>
          <w:szCs w:val="24"/>
          <w:lang w:val="ru-RU"/>
        </w:rPr>
        <w:t xml:space="preserve">их </w:t>
      </w:r>
      <w:r w:rsidR="00BD22A4">
        <w:rPr>
          <w:rFonts w:ascii="Times New Roman" w:hAnsi="Times New Roman" w:cs="Times New Roman"/>
          <w:sz w:val="24"/>
          <w:szCs w:val="24"/>
          <w:lang w:val="ru-RU"/>
        </w:rPr>
        <w:t>оптические свойства дают возможность применения в диагностике.</w:t>
      </w:r>
      <w:r w:rsidR="00C049CF">
        <w:rPr>
          <w:rFonts w:ascii="Times New Roman" w:hAnsi="Times New Roman" w:cs="Times New Roman"/>
          <w:sz w:val="24"/>
          <w:szCs w:val="24"/>
          <w:lang w:val="ru-RU"/>
        </w:rPr>
        <w:t xml:space="preserve"> Наиболее распространенный способ получения металлических наночастиц является электролиз. Однако после его проведения полученные частица необходимо стабилизировать – о</w:t>
      </w:r>
      <w:r w:rsidRPr="009F6377">
        <w:rPr>
          <w:rFonts w:ascii="Times New Roman" w:hAnsi="Times New Roman" w:cs="Times New Roman"/>
          <w:sz w:val="24"/>
          <w:szCs w:val="24"/>
          <w:lang w:val="ru-RU"/>
        </w:rPr>
        <w:t>дним из способов стабилизации металлических наночастиц является включение их в липосомы (сферически</w:t>
      </w:r>
      <w:r w:rsidR="00C049CF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9F63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F6377">
        <w:rPr>
          <w:rFonts w:ascii="Times New Roman" w:hAnsi="Times New Roman" w:cs="Times New Roman"/>
          <w:sz w:val="24"/>
          <w:szCs w:val="24"/>
          <w:lang w:val="ru-RU"/>
        </w:rPr>
        <w:t>бислойны</w:t>
      </w:r>
      <w:r w:rsidR="00C049CF">
        <w:rPr>
          <w:rFonts w:ascii="Times New Roman" w:hAnsi="Times New Roman" w:cs="Times New Roman"/>
          <w:sz w:val="24"/>
          <w:szCs w:val="24"/>
          <w:lang w:val="ru-RU"/>
        </w:rPr>
        <w:t>е</w:t>
      </w:r>
      <w:proofErr w:type="spellEnd"/>
      <w:r w:rsidR="00C049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F6377">
        <w:rPr>
          <w:rFonts w:ascii="Times New Roman" w:hAnsi="Times New Roman" w:cs="Times New Roman"/>
          <w:sz w:val="24"/>
          <w:szCs w:val="24"/>
          <w:lang w:val="ru-RU"/>
        </w:rPr>
        <w:t>липидны</w:t>
      </w:r>
      <w:r w:rsidR="00C049CF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9F6377">
        <w:rPr>
          <w:rFonts w:ascii="Times New Roman" w:hAnsi="Times New Roman" w:cs="Times New Roman"/>
          <w:sz w:val="24"/>
          <w:szCs w:val="24"/>
          <w:lang w:val="ru-RU"/>
        </w:rPr>
        <w:t xml:space="preserve"> везикул</w:t>
      </w:r>
      <w:r w:rsidR="00C049CF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9F6377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 w:rsidR="00C049CF">
        <w:rPr>
          <w:rFonts w:ascii="Times New Roman" w:hAnsi="Times New Roman" w:cs="Times New Roman"/>
          <w:sz w:val="24"/>
          <w:szCs w:val="24"/>
          <w:lang w:val="ru-RU"/>
        </w:rPr>
        <w:t xml:space="preserve">Включение уже готовых металлических наночастиц в липосомы имеет ряд недостатков: раствор будет содержать пустые липосомы и </w:t>
      </w:r>
      <w:proofErr w:type="spellStart"/>
      <w:r w:rsidR="00C049CF">
        <w:rPr>
          <w:rFonts w:ascii="Times New Roman" w:hAnsi="Times New Roman" w:cs="Times New Roman"/>
          <w:sz w:val="24"/>
          <w:szCs w:val="24"/>
          <w:lang w:val="ru-RU"/>
        </w:rPr>
        <w:t>невключенные</w:t>
      </w:r>
      <w:proofErr w:type="spellEnd"/>
      <w:r w:rsidR="00C049CF">
        <w:rPr>
          <w:rFonts w:ascii="Times New Roman" w:hAnsi="Times New Roman" w:cs="Times New Roman"/>
          <w:sz w:val="24"/>
          <w:szCs w:val="24"/>
          <w:lang w:val="ru-RU"/>
        </w:rPr>
        <w:t xml:space="preserve"> наночастицы. Крупные наночастицы могут нарушить целостность липидного </w:t>
      </w:r>
      <w:proofErr w:type="spellStart"/>
      <w:r w:rsidR="00C049CF">
        <w:rPr>
          <w:rFonts w:ascii="Times New Roman" w:hAnsi="Times New Roman" w:cs="Times New Roman"/>
          <w:sz w:val="24"/>
          <w:szCs w:val="24"/>
          <w:lang w:val="ru-RU"/>
        </w:rPr>
        <w:t>бислоя</w:t>
      </w:r>
      <w:proofErr w:type="spellEnd"/>
      <w:r w:rsidR="00C049CF">
        <w:rPr>
          <w:rFonts w:ascii="Times New Roman" w:hAnsi="Times New Roman" w:cs="Times New Roman"/>
          <w:sz w:val="24"/>
          <w:szCs w:val="24"/>
          <w:lang w:val="ru-RU"/>
        </w:rPr>
        <w:t>, в результате чего возможно образование мицелл</w:t>
      </w:r>
      <w:r w:rsidRPr="009F6377">
        <w:rPr>
          <w:rFonts w:ascii="Times New Roman" w:hAnsi="Times New Roman" w:cs="Times New Roman"/>
          <w:sz w:val="24"/>
          <w:szCs w:val="24"/>
          <w:lang w:val="ru-RU"/>
        </w:rPr>
        <w:t xml:space="preserve">. Другим способом стабилизации металлических наночастиц в липосомах является непосредственное восстановление солей металлов внутри липосомы [1]. </w:t>
      </w:r>
    </w:p>
    <w:p w14:paraId="071F91AD" w14:textId="130F0E0D" w:rsidR="009F6377" w:rsidRPr="009F6377" w:rsidRDefault="009F6377" w:rsidP="009F6377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F6377">
        <w:rPr>
          <w:rFonts w:ascii="Times New Roman" w:hAnsi="Times New Roman" w:cs="Times New Roman"/>
          <w:sz w:val="24"/>
          <w:szCs w:val="24"/>
          <w:lang w:val="ru-RU"/>
        </w:rPr>
        <w:t xml:space="preserve">Данная работа посвящена изучению формирования </w:t>
      </w:r>
      <w:r w:rsidR="00C049CF">
        <w:rPr>
          <w:rFonts w:ascii="Times New Roman" w:hAnsi="Times New Roman" w:cs="Times New Roman"/>
          <w:sz w:val="24"/>
          <w:szCs w:val="24"/>
          <w:lang w:val="ru-RU"/>
        </w:rPr>
        <w:t xml:space="preserve">серебро- и </w:t>
      </w:r>
      <w:r w:rsidRPr="009F6377">
        <w:rPr>
          <w:rFonts w:ascii="Times New Roman" w:hAnsi="Times New Roman" w:cs="Times New Roman"/>
          <w:sz w:val="24"/>
          <w:szCs w:val="24"/>
          <w:lang w:val="ru-RU"/>
        </w:rPr>
        <w:t xml:space="preserve">медьсодержащих наночастиц в липосомах, состоящих из </w:t>
      </w:r>
      <w:proofErr w:type="spellStart"/>
      <w:r w:rsidRPr="009F6377">
        <w:rPr>
          <w:rFonts w:ascii="Times New Roman" w:hAnsi="Times New Roman" w:cs="Times New Roman"/>
          <w:sz w:val="24"/>
          <w:szCs w:val="24"/>
          <w:lang w:val="ru-RU"/>
        </w:rPr>
        <w:t>ди</w:t>
      </w:r>
      <w:r w:rsidR="00C049CF">
        <w:rPr>
          <w:rFonts w:ascii="Times New Roman" w:hAnsi="Times New Roman" w:cs="Times New Roman"/>
          <w:sz w:val="24"/>
          <w:szCs w:val="24"/>
          <w:lang w:val="ru-RU"/>
        </w:rPr>
        <w:t>стеароилфосфатидилхолина</w:t>
      </w:r>
      <w:proofErr w:type="spellEnd"/>
      <w:r w:rsidRPr="009F6377">
        <w:rPr>
          <w:rFonts w:ascii="Times New Roman" w:hAnsi="Times New Roman" w:cs="Times New Roman"/>
          <w:sz w:val="24"/>
          <w:szCs w:val="24"/>
          <w:lang w:val="ru-RU"/>
        </w:rPr>
        <w:t xml:space="preserve">, под воздействием </w:t>
      </w:r>
      <w:r w:rsidR="008F34FD">
        <w:rPr>
          <w:rFonts w:ascii="Times New Roman" w:hAnsi="Times New Roman" w:cs="Times New Roman"/>
          <w:sz w:val="24"/>
          <w:szCs w:val="24"/>
          <w:lang w:val="ru-RU"/>
        </w:rPr>
        <w:t>гидразина.</w:t>
      </w:r>
      <w:r w:rsidRPr="009F6377">
        <w:rPr>
          <w:rFonts w:ascii="Times New Roman" w:hAnsi="Times New Roman" w:cs="Times New Roman"/>
          <w:sz w:val="24"/>
          <w:szCs w:val="24"/>
          <w:lang w:val="ru-RU"/>
        </w:rPr>
        <w:t xml:space="preserve"> Для этого получали липосомы разных размеров, заполненные раствором</w:t>
      </w:r>
      <w:r w:rsidR="008F34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F34FD">
        <w:rPr>
          <w:rFonts w:ascii="Times New Roman" w:hAnsi="Times New Roman" w:cs="Times New Roman"/>
          <w:sz w:val="24"/>
          <w:szCs w:val="24"/>
        </w:rPr>
        <w:t>AgNO</w:t>
      </w:r>
      <w:proofErr w:type="spellEnd"/>
      <w:r w:rsidR="008F34FD" w:rsidRPr="008F34FD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3</w:t>
      </w:r>
      <w:r w:rsidR="008F34FD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gramStart"/>
      <w:r w:rsidR="008F34FD">
        <w:rPr>
          <w:rFonts w:ascii="Times New Roman" w:hAnsi="Times New Roman" w:cs="Times New Roman"/>
          <w:sz w:val="24"/>
          <w:szCs w:val="24"/>
        </w:rPr>
        <w:t>Cu</w:t>
      </w:r>
      <w:r w:rsidR="008F34FD" w:rsidRPr="008F34FD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gramEnd"/>
      <w:r w:rsidR="008F34FD">
        <w:rPr>
          <w:rFonts w:ascii="Times New Roman" w:hAnsi="Times New Roman" w:cs="Times New Roman"/>
          <w:sz w:val="24"/>
          <w:szCs w:val="24"/>
        </w:rPr>
        <w:t>NO</w:t>
      </w:r>
      <w:r w:rsidR="008F34FD" w:rsidRPr="008F34FD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3</w:t>
      </w:r>
      <w:r w:rsidR="008F34FD" w:rsidRPr="008F34FD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8F34FD" w:rsidRPr="008F34FD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 w:rsidR="008F34FD">
        <w:rPr>
          <w:rFonts w:ascii="Times New Roman" w:hAnsi="Times New Roman" w:cs="Times New Roman"/>
          <w:sz w:val="24"/>
          <w:szCs w:val="24"/>
          <w:lang w:val="ru-RU"/>
        </w:rPr>
        <w:t xml:space="preserve"> в разных соотношениях.</w:t>
      </w:r>
      <w:r w:rsidRPr="009F6377">
        <w:rPr>
          <w:rFonts w:ascii="Times New Roman" w:hAnsi="Times New Roman" w:cs="Times New Roman"/>
          <w:sz w:val="24"/>
          <w:szCs w:val="24"/>
          <w:lang w:val="ru-RU"/>
        </w:rPr>
        <w:t xml:space="preserve"> Размер липосом определяли методом динамического рассеяния света. Далее к липосомам добавляли </w:t>
      </w:r>
      <w:r w:rsidR="008F34FD">
        <w:rPr>
          <w:rFonts w:ascii="Times New Roman" w:hAnsi="Times New Roman" w:cs="Times New Roman"/>
          <w:sz w:val="24"/>
          <w:szCs w:val="24"/>
          <w:lang w:val="ru-RU"/>
        </w:rPr>
        <w:t xml:space="preserve">гидразин. </w:t>
      </w:r>
      <w:r w:rsidRPr="009F6377">
        <w:rPr>
          <w:rFonts w:ascii="Times New Roman" w:hAnsi="Times New Roman" w:cs="Times New Roman"/>
          <w:sz w:val="24"/>
          <w:szCs w:val="24"/>
          <w:lang w:val="ru-RU"/>
        </w:rPr>
        <w:t xml:space="preserve">За образованием </w:t>
      </w:r>
      <w:r w:rsidR="008F34FD">
        <w:rPr>
          <w:rFonts w:ascii="Times New Roman" w:hAnsi="Times New Roman" w:cs="Times New Roman"/>
          <w:sz w:val="24"/>
          <w:szCs w:val="24"/>
          <w:lang w:val="ru-RU"/>
        </w:rPr>
        <w:t xml:space="preserve">серебряных и </w:t>
      </w:r>
      <w:r w:rsidRPr="009F6377">
        <w:rPr>
          <w:rFonts w:ascii="Times New Roman" w:hAnsi="Times New Roman" w:cs="Times New Roman"/>
          <w:sz w:val="24"/>
          <w:szCs w:val="24"/>
          <w:lang w:val="ru-RU"/>
        </w:rPr>
        <w:t xml:space="preserve">медных наночастиц следили спектрофотометрически. </w:t>
      </w:r>
    </w:p>
    <w:p w14:paraId="6124502B" w14:textId="06DD00C8" w:rsidR="009F6377" w:rsidRPr="0055623C" w:rsidRDefault="00CC076B" w:rsidP="009F637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5623C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Работа выполнена по</w:t>
      </w:r>
      <w:r w:rsidR="009E761F" w:rsidRPr="0055623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госбюджетной тематике НИР (Номер </w:t>
      </w:r>
      <w:r w:rsidRPr="0055623C">
        <w:rPr>
          <w:rFonts w:ascii="Times New Roman" w:hAnsi="Times New Roman" w:cs="Times New Roman"/>
          <w:i/>
          <w:iCs/>
          <w:sz w:val="24"/>
          <w:szCs w:val="24"/>
          <w:lang w:val="ru-RU"/>
        </w:rPr>
        <w:t>121031300084-1</w:t>
      </w:r>
      <w:r w:rsidR="009E761F" w:rsidRPr="0055623C">
        <w:rPr>
          <w:rFonts w:ascii="Times New Roman" w:hAnsi="Times New Roman" w:cs="Times New Roman"/>
          <w:i/>
          <w:iCs/>
          <w:sz w:val="24"/>
          <w:szCs w:val="24"/>
          <w:lang w:val="ru-RU"/>
        </w:rPr>
        <w:t>).</w:t>
      </w:r>
    </w:p>
    <w:p w14:paraId="16CC41E4" w14:textId="77777777" w:rsidR="009F6377" w:rsidRPr="009E761F" w:rsidRDefault="009F6377" w:rsidP="009F63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377">
        <w:rPr>
          <w:rFonts w:ascii="Times New Roman" w:hAnsi="Times New Roman" w:cs="Times New Roman"/>
          <w:b/>
          <w:sz w:val="24"/>
          <w:szCs w:val="24"/>
          <w:lang w:val="ru-RU"/>
        </w:rPr>
        <w:t>Литература</w:t>
      </w:r>
    </w:p>
    <w:p w14:paraId="35087DED" w14:textId="77777777" w:rsidR="009F6377" w:rsidRPr="009F6377" w:rsidRDefault="009F6377" w:rsidP="009F63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761F">
        <w:rPr>
          <w:rFonts w:ascii="Times New Roman" w:hAnsi="Times New Roman" w:cs="Times New Roman"/>
          <w:sz w:val="24"/>
          <w:szCs w:val="24"/>
        </w:rPr>
        <w:t xml:space="preserve">1. </w:t>
      </w:r>
      <w:r w:rsidRPr="009F6377">
        <w:rPr>
          <w:rFonts w:ascii="Times New Roman" w:hAnsi="Times New Roman" w:cs="Times New Roman"/>
          <w:sz w:val="24"/>
          <w:szCs w:val="24"/>
        </w:rPr>
        <w:t>Lee</w:t>
      </w:r>
      <w:r w:rsidRPr="009E761F">
        <w:rPr>
          <w:rFonts w:ascii="Times New Roman" w:hAnsi="Times New Roman" w:cs="Times New Roman"/>
          <w:sz w:val="24"/>
          <w:szCs w:val="24"/>
        </w:rPr>
        <w:t xml:space="preserve">, </w:t>
      </w:r>
      <w:r w:rsidRPr="009F6377">
        <w:rPr>
          <w:rFonts w:ascii="Times New Roman" w:hAnsi="Times New Roman" w:cs="Times New Roman"/>
          <w:sz w:val="24"/>
          <w:szCs w:val="24"/>
        </w:rPr>
        <w:t>J</w:t>
      </w:r>
      <w:r w:rsidRPr="009E761F">
        <w:rPr>
          <w:rFonts w:ascii="Times New Roman" w:hAnsi="Times New Roman" w:cs="Times New Roman"/>
          <w:sz w:val="24"/>
          <w:szCs w:val="24"/>
        </w:rPr>
        <w:t>-</w:t>
      </w:r>
      <w:r w:rsidRPr="009F6377">
        <w:rPr>
          <w:rFonts w:ascii="Times New Roman" w:hAnsi="Times New Roman" w:cs="Times New Roman"/>
          <w:sz w:val="24"/>
          <w:szCs w:val="24"/>
        </w:rPr>
        <w:t>H</w:t>
      </w:r>
      <w:r w:rsidRPr="009E761F">
        <w:rPr>
          <w:rFonts w:ascii="Times New Roman" w:hAnsi="Times New Roman" w:cs="Times New Roman"/>
          <w:sz w:val="24"/>
          <w:szCs w:val="24"/>
        </w:rPr>
        <w:t xml:space="preserve">, </w:t>
      </w:r>
      <w:r w:rsidRPr="009F6377">
        <w:rPr>
          <w:rFonts w:ascii="Times New Roman" w:hAnsi="Times New Roman" w:cs="Times New Roman"/>
          <w:sz w:val="24"/>
          <w:szCs w:val="24"/>
        </w:rPr>
        <w:t>Shin</w:t>
      </w:r>
      <w:r w:rsidRPr="009E761F">
        <w:rPr>
          <w:rFonts w:ascii="Times New Roman" w:hAnsi="Times New Roman" w:cs="Times New Roman"/>
          <w:sz w:val="24"/>
          <w:szCs w:val="24"/>
        </w:rPr>
        <w:t xml:space="preserve">, </w:t>
      </w:r>
      <w:r w:rsidRPr="009F6377">
        <w:rPr>
          <w:rFonts w:ascii="Times New Roman" w:hAnsi="Times New Roman" w:cs="Times New Roman"/>
          <w:sz w:val="24"/>
          <w:szCs w:val="24"/>
        </w:rPr>
        <w:t>Y</w:t>
      </w:r>
      <w:r w:rsidRPr="009E761F">
        <w:rPr>
          <w:rFonts w:ascii="Times New Roman" w:hAnsi="Times New Roman" w:cs="Times New Roman"/>
          <w:sz w:val="24"/>
          <w:szCs w:val="24"/>
        </w:rPr>
        <w:t xml:space="preserve">., </w:t>
      </w:r>
      <w:r w:rsidRPr="009F6377">
        <w:rPr>
          <w:rFonts w:ascii="Times New Roman" w:hAnsi="Times New Roman" w:cs="Times New Roman"/>
          <w:sz w:val="24"/>
          <w:szCs w:val="24"/>
        </w:rPr>
        <w:t>Lee</w:t>
      </w:r>
      <w:r w:rsidRPr="009E761F">
        <w:rPr>
          <w:rFonts w:ascii="Times New Roman" w:hAnsi="Times New Roman" w:cs="Times New Roman"/>
          <w:sz w:val="24"/>
          <w:szCs w:val="24"/>
        </w:rPr>
        <w:t xml:space="preserve">, </w:t>
      </w:r>
      <w:r w:rsidRPr="009F6377">
        <w:rPr>
          <w:rFonts w:ascii="Times New Roman" w:hAnsi="Times New Roman" w:cs="Times New Roman"/>
          <w:sz w:val="24"/>
          <w:szCs w:val="24"/>
        </w:rPr>
        <w:t>W</w:t>
      </w:r>
      <w:r w:rsidRPr="009E761F">
        <w:rPr>
          <w:rFonts w:ascii="Times New Roman" w:hAnsi="Times New Roman" w:cs="Times New Roman"/>
          <w:sz w:val="24"/>
          <w:szCs w:val="24"/>
        </w:rPr>
        <w:t xml:space="preserve">., </w:t>
      </w:r>
      <w:r w:rsidRPr="009F6377">
        <w:rPr>
          <w:rFonts w:ascii="Times New Roman" w:hAnsi="Times New Roman" w:cs="Times New Roman"/>
          <w:sz w:val="24"/>
          <w:szCs w:val="24"/>
        </w:rPr>
        <w:t>Whang</w:t>
      </w:r>
      <w:r w:rsidRPr="009E761F">
        <w:rPr>
          <w:rFonts w:ascii="Times New Roman" w:hAnsi="Times New Roman" w:cs="Times New Roman"/>
          <w:sz w:val="24"/>
          <w:szCs w:val="24"/>
        </w:rPr>
        <w:t xml:space="preserve">, </w:t>
      </w:r>
      <w:r w:rsidRPr="009F6377">
        <w:rPr>
          <w:rFonts w:ascii="Times New Roman" w:hAnsi="Times New Roman" w:cs="Times New Roman"/>
          <w:sz w:val="24"/>
          <w:szCs w:val="24"/>
        </w:rPr>
        <w:t>K</w:t>
      </w:r>
      <w:r w:rsidRPr="009E761F">
        <w:rPr>
          <w:rFonts w:ascii="Times New Roman" w:hAnsi="Times New Roman" w:cs="Times New Roman"/>
          <w:sz w:val="24"/>
          <w:szCs w:val="24"/>
        </w:rPr>
        <w:t xml:space="preserve">., </w:t>
      </w:r>
      <w:r w:rsidRPr="009F6377">
        <w:rPr>
          <w:rFonts w:ascii="Times New Roman" w:hAnsi="Times New Roman" w:cs="Times New Roman"/>
          <w:sz w:val="24"/>
          <w:szCs w:val="24"/>
        </w:rPr>
        <w:t>Kim</w:t>
      </w:r>
      <w:r w:rsidRPr="009E761F">
        <w:rPr>
          <w:rFonts w:ascii="Times New Roman" w:hAnsi="Times New Roman" w:cs="Times New Roman"/>
          <w:sz w:val="24"/>
          <w:szCs w:val="24"/>
        </w:rPr>
        <w:t xml:space="preserve">, </w:t>
      </w:r>
      <w:r w:rsidRPr="009F6377">
        <w:rPr>
          <w:rFonts w:ascii="Times New Roman" w:hAnsi="Times New Roman" w:cs="Times New Roman"/>
          <w:sz w:val="24"/>
          <w:szCs w:val="24"/>
        </w:rPr>
        <w:t>D</w:t>
      </w:r>
      <w:r w:rsidRPr="009E761F">
        <w:rPr>
          <w:rFonts w:ascii="Times New Roman" w:hAnsi="Times New Roman" w:cs="Times New Roman"/>
          <w:sz w:val="24"/>
          <w:szCs w:val="24"/>
        </w:rPr>
        <w:t xml:space="preserve">., </w:t>
      </w:r>
      <w:r w:rsidRPr="009F6377">
        <w:rPr>
          <w:rFonts w:ascii="Times New Roman" w:hAnsi="Times New Roman" w:cs="Times New Roman"/>
          <w:sz w:val="24"/>
          <w:szCs w:val="24"/>
        </w:rPr>
        <w:t>Lee</w:t>
      </w:r>
      <w:r w:rsidRPr="009E761F">
        <w:rPr>
          <w:rFonts w:ascii="Times New Roman" w:hAnsi="Times New Roman" w:cs="Times New Roman"/>
          <w:sz w:val="24"/>
          <w:szCs w:val="24"/>
        </w:rPr>
        <w:t xml:space="preserve">, </w:t>
      </w:r>
      <w:r w:rsidRPr="009F6377">
        <w:rPr>
          <w:rFonts w:ascii="Times New Roman" w:hAnsi="Times New Roman" w:cs="Times New Roman"/>
          <w:sz w:val="24"/>
          <w:szCs w:val="24"/>
        </w:rPr>
        <w:t>P</w:t>
      </w:r>
      <w:r w:rsidRPr="009E761F">
        <w:rPr>
          <w:rFonts w:ascii="Times New Roman" w:hAnsi="Times New Roman" w:cs="Times New Roman"/>
          <w:sz w:val="24"/>
          <w:szCs w:val="24"/>
        </w:rPr>
        <w:t xml:space="preserve">., </w:t>
      </w:r>
      <w:r w:rsidRPr="009F6377">
        <w:rPr>
          <w:rFonts w:ascii="Times New Roman" w:hAnsi="Times New Roman" w:cs="Times New Roman"/>
          <w:sz w:val="24"/>
          <w:szCs w:val="24"/>
        </w:rPr>
        <w:t>Choi</w:t>
      </w:r>
      <w:r w:rsidRPr="009E761F">
        <w:rPr>
          <w:rFonts w:ascii="Times New Roman" w:hAnsi="Times New Roman" w:cs="Times New Roman"/>
          <w:sz w:val="24"/>
          <w:szCs w:val="24"/>
        </w:rPr>
        <w:t xml:space="preserve">, </w:t>
      </w:r>
      <w:r w:rsidRPr="009F6377">
        <w:rPr>
          <w:rFonts w:ascii="Times New Roman" w:hAnsi="Times New Roman" w:cs="Times New Roman"/>
          <w:sz w:val="24"/>
          <w:szCs w:val="24"/>
        </w:rPr>
        <w:t>J</w:t>
      </w:r>
      <w:r w:rsidRPr="009E761F">
        <w:rPr>
          <w:rFonts w:ascii="Times New Roman" w:hAnsi="Times New Roman" w:cs="Times New Roman"/>
          <w:sz w:val="24"/>
          <w:szCs w:val="24"/>
        </w:rPr>
        <w:t xml:space="preserve">., </w:t>
      </w:r>
      <w:r w:rsidRPr="009F6377">
        <w:rPr>
          <w:rFonts w:ascii="Times New Roman" w:hAnsi="Times New Roman" w:cs="Times New Roman"/>
          <w:sz w:val="24"/>
          <w:szCs w:val="24"/>
        </w:rPr>
        <w:t>Kang</w:t>
      </w:r>
      <w:r w:rsidRPr="009E761F">
        <w:rPr>
          <w:rFonts w:ascii="Times New Roman" w:hAnsi="Times New Roman" w:cs="Times New Roman"/>
          <w:sz w:val="24"/>
          <w:szCs w:val="24"/>
        </w:rPr>
        <w:t xml:space="preserve">, </w:t>
      </w:r>
      <w:r w:rsidRPr="009F6377">
        <w:rPr>
          <w:rFonts w:ascii="Times New Roman" w:hAnsi="Times New Roman" w:cs="Times New Roman"/>
          <w:sz w:val="24"/>
          <w:szCs w:val="24"/>
        </w:rPr>
        <w:t>T</w:t>
      </w:r>
      <w:r w:rsidRPr="009E761F">
        <w:rPr>
          <w:rFonts w:ascii="Times New Roman" w:hAnsi="Times New Roman" w:cs="Times New Roman"/>
          <w:sz w:val="24"/>
          <w:szCs w:val="24"/>
        </w:rPr>
        <w:t xml:space="preserve">. </w:t>
      </w:r>
      <w:r w:rsidRPr="009F6377">
        <w:rPr>
          <w:rFonts w:ascii="Times New Roman" w:hAnsi="Times New Roman" w:cs="Times New Roman"/>
          <w:sz w:val="24"/>
          <w:szCs w:val="24"/>
        </w:rPr>
        <w:t>General</w:t>
      </w:r>
      <w:r w:rsidRPr="009E761F">
        <w:rPr>
          <w:rFonts w:ascii="Times New Roman" w:hAnsi="Times New Roman" w:cs="Times New Roman"/>
          <w:sz w:val="24"/>
          <w:szCs w:val="24"/>
        </w:rPr>
        <w:t xml:space="preserve"> </w:t>
      </w:r>
      <w:r w:rsidRPr="009F6377">
        <w:rPr>
          <w:rFonts w:ascii="Times New Roman" w:hAnsi="Times New Roman" w:cs="Times New Roman"/>
          <w:sz w:val="24"/>
          <w:szCs w:val="24"/>
        </w:rPr>
        <w:t>and</w:t>
      </w:r>
      <w:r w:rsidRPr="009E761F">
        <w:rPr>
          <w:rFonts w:ascii="Times New Roman" w:hAnsi="Times New Roman" w:cs="Times New Roman"/>
          <w:sz w:val="24"/>
          <w:szCs w:val="24"/>
        </w:rPr>
        <w:t xml:space="preserve"> </w:t>
      </w:r>
      <w:r w:rsidRPr="009F6377">
        <w:rPr>
          <w:rFonts w:ascii="Times New Roman" w:hAnsi="Times New Roman" w:cs="Times New Roman"/>
          <w:sz w:val="24"/>
          <w:szCs w:val="24"/>
        </w:rPr>
        <w:t>programmable</w:t>
      </w:r>
      <w:r w:rsidRPr="009E761F">
        <w:rPr>
          <w:rFonts w:ascii="Times New Roman" w:hAnsi="Times New Roman" w:cs="Times New Roman"/>
          <w:sz w:val="24"/>
          <w:szCs w:val="24"/>
        </w:rPr>
        <w:t xml:space="preserve"> </w:t>
      </w:r>
      <w:r w:rsidRPr="009F6377">
        <w:rPr>
          <w:rFonts w:ascii="Times New Roman" w:hAnsi="Times New Roman" w:cs="Times New Roman"/>
          <w:sz w:val="24"/>
          <w:szCs w:val="24"/>
        </w:rPr>
        <w:t>synthesis</w:t>
      </w:r>
      <w:r w:rsidRPr="009E761F">
        <w:rPr>
          <w:rFonts w:ascii="Times New Roman" w:hAnsi="Times New Roman" w:cs="Times New Roman"/>
          <w:sz w:val="24"/>
          <w:szCs w:val="24"/>
        </w:rPr>
        <w:t xml:space="preserve"> </w:t>
      </w:r>
      <w:r w:rsidRPr="009F6377">
        <w:rPr>
          <w:rFonts w:ascii="Times New Roman" w:hAnsi="Times New Roman" w:cs="Times New Roman"/>
          <w:sz w:val="24"/>
          <w:szCs w:val="24"/>
        </w:rPr>
        <w:t>of</w:t>
      </w:r>
      <w:r w:rsidRPr="009E761F">
        <w:rPr>
          <w:rFonts w:ascii="Times New Roman" w:hAnsi="Times New Roman" w:cs="Times New Roman"/>
          <w:sz w:val="24"/>
          <w:szCs w:val="24"/>
        </w:rPr>
        <w:t xml:space="preserve"> </w:t>
      </w:r>
      <w:r w:rsidRPr="009F6377">
        <w:rPr>
          <w:rFonts w:ascii="Times New Roman" w:hAnsi="Times New Roman" w:cs="Times New Roman"/>
          <w:sz w:val="24"/>
          <w:szCs w:val="24"/>
        </w:rPr>
        <w:t>hybrid</w:t>
      </w:r>
      <w:r w:rsidRPr="009E761F">
        <w:rPr>
          <w:rFonts w:ascii="Times New Roman" w:hAnsi="Times New Roman" w:cs="Times New Roman"/>
          <w:sz w:val="24"/>
          <w:szCs w:val="24"/>
        </w:rPr>
        <w:t xml:space="preserve"> </w:t>
      </w:r>
      <w:r w:rsidRPr="009F6377">
        <w:rPr>
          <w:rFonts w:ascii="Times New Roman" w:hAnsi="Times New Roman" w:cs="Times New Roman"/>
          <w:sz w:val="24"/>
          <w:szCs w:val="24"/>
        </w:rPr>
        <w:t>liposome</w:t>
      </w:r>
      <w:r w:rsidRPr="009E761F">
        <w:rPr>
          <w:rFonts w:ascii="Times New Roman" w:hAnsi="Times New Roman" w:cs="Times New Roman"/>
          <w:sz w:val="24"/>
          <w:szCs w:val="24"/>
        </w:rPr>
        <w:t>/</w:t>
      </w:r>
      <w:r w:rsidRPr="009F6377">
        <w:rPr>
          <w:rFonts w:ascii="Times New Roman" w:hAnsi="Times New Roman" w:cs="Times New Roman"/>
          <w:sz w:val="24"/>
          <w:szCs w:val="24"/>
        </w:rPr>
        <w:t>metal</w:t>
      </w:r>
      <w:r w:rsidRPr="009E761F">
        <w:rPr>
          <w:rFonts w:ascii="Times New Roman" w:hAnsi="Times New Roman" w:cs="Times New Roman"/>
          <w:sz w:val="24"/>
          <w:szCs w:val="24"/>
        </w:rPr>
        <w:t xml:space="preserve"> </w:t>
      </w:r>
      <w:r w:rsidRPr="009F6377">
        <w:rPr>
          <w:rFonts w:ascii="Times New Roman" w:hAnsi="Times New Roman" w:cs="Times New Roman"/>
          <w:sz w:val="24"/>
          <w:szCs w:val="24"/>
        </w:rPr>
        <w:t>nanoparticles</w:t>
      </w:r>
      <w:r w:rsidRPr="009E761F">
        <w:rPr>
          <w:rFonts w:ascii="Times New Roman" w:hAnsi="Times New Roman" w:cs="Times New Roman"/>
          <w:sz w:val="24"/>
          <w:szCs w:val="24"/>
        </w:rPr>
        <w:t xml:space="preserve"> // </w:t>
      </w:r>
      <w:r w:rsidRPr="009F6377">
        <w:rPr>
          <w:rFonts w:ascii="Times New Roman" w:hAnsi="Times New Roman" w:cs="Times New Roman"/>
          <w:sz w:val="24"/>
          <w:szCs w:val="24"/>
        </w:rPr>
        <w:t>Science</w:t>
      </w:r>
      <w:r w:rsidRPr="009E761F">
        <w:rPr>
          <w:rFonts w:ascii="Times New Roman" w:hAnsi="Times New Roman" w:cs="Times New Roman"/>
          <w:sz w:val="24"/>
          <w:szCs w:val="24"/>
        </w:rPr>
        <w:t xml:space="preserve"> </w:t>
      </w:r>
      <w:r w:rsidRPr="009F6377">
        <w:rPr>
          <w:rFonts w:ascii="Times New Roman" w:hAnsi="Times New Roman" w:cs="Times New Roman"/>
          <w:sz w:val="24"/>
          <w:szCs w:val="24"/>
        </w:rPr>
        <w:t>Advances</w:t>
      </w:r>
      <w:r w:rsidRPr="009E761F">
        <w:rPr>
          <w:rFonts w:ascii="Times New Roman" w:hAnsi="Times New Roman" w:cs="Times New Roman"/>
          <w:sz w:val="24"/>
          <w:szCs w:val="24"/>
        </w:rPr>
        <w:t xml:space="preserve">. </w:t>
      </w:r>
      <w:r w:rsidRPr="009F6377">
        <w:rPr>
          <w:rFonts w:ascii="Times New Roman" w:hAnsi="Times New Roman" w:cs="Times New Roman"/>
          <w:sz w:val="24"/>
          <w:szCs w:val="24"/>
        </w:rPr>
        <w:t>2016, №2. p. e1601838</w:t>
      </w:r>
    </w:p>
    <w:p w14:paraId="21D3CC7C" w14:textId="77777777" w:rsidR="009F6377" w:rsidRPr="009F6377" w:rsidRDefault="009F6377" w:rsidP="009F6377">
      <w:pPr>
        <w:spacing w:line="240" w:lineRule="auto"/>
        <w:rPr>
          <w:lang w:val="ru-RU"/>
        </w:rPr>
      </w:pPr>
    </w:p>
    <w:p w14:paraId="6DD8EE5B" w14:textId="77777777" w:rsidR="00DB5FAD" w:rsidRDefault="00DB5FAD" w:rsidP="009F6377">
      <w:pPr>
        <w:spacing w:line="240" w:lineRule="auto"/>
      </w:pPr>
    </w:p>
    <w:sectPr w:rsidR="00DB5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77"/>
    <w:rsid w:val="001B152D"/>
    <w:rsid w:val="0055623C"/>
    <w:rsid w:val="00675E20"/>
    <w:rsid w:val="007547C4"/>
    <w:rsid w:val="008F34FD"/>
    <w:rsid w:val="009E315A"/>
    <w:rsid w:val="009E761F"/>
    <w:rsid w:val="009F6377"/>
    <w:rsid w:val="00BD22A4"/>
    <w:rsid w:val="00C049CF"/>
    <w:rsid w:val="00C8507B"/>
    <w:rsid w:val="00CC076B"/>
    <w:rsid w:val="00DB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E3E3C"/>
  <w15:chartTrackingRefBased/>
  <w15:docId w15:val="{FD1029B3-3CCD-4674-9370-6405F2CC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6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3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3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3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3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3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3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3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63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63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63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637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637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63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63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63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63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6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F6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3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6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6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F63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63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F637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63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F637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F63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0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Bazhenov</dc:creator>
  <cp:keywords/>
  <dc:description/>
  <cp:lastModifiedBy>Alexander Bazhenov</cp:lastModifiedBy>
  <cp:revision>4</cp:revision>
  <dcterms:created xsi:type="dcterms:W3CDTF">2025-03-09T13:27:00Z</dcterms:created>
  <dcterms:modified xsi:type="dcterms:W3CDTF">2025-03-09T15:27:00Z</dcterms:modified>
</cp:coreProperties>
</file>