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3686A784" w:rsidR="00130241" w:rsidRDefault="005900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Мультимодальные системы визуализации живых объектов посредством </w:t>
      </w:r>
      <w:proofErr w:type="spellStart"/>
      <w:r>
        <w:rPr>
          <w:b/>
          <w:color w:val="000000"/>
        </w:rPr>
        <w:t>биоинтернализации</w:t>
      </w:r>
      <w:proofErr w:type="spellEnd"/>
    </w:p>
    <w:p w14:paraId="00000002" w14:textId="71ACA94A" w:rsidR="00130241" w:rsidRPr="007C4CB1" w:rsidRDefault="004132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Калинова А.Е.</w:t>
      </w:r>
      <w:r w:rsidR="000A32C1">
        <w:rPr>
          <w:b/>
          <w:i/>
          <w:color w:val="000000"/>
        </w:rPr>
        <w:t>, Кузнецова Л.И., Анисимов Р.А., Ломова М.В.</w:t>
      </w:r>
    </w:p>
    <w:p w14:paraId="00000003" w14:textId="476B45B0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B756F4">
        <w:rPr>
          <w:i/>
          <w:color w:val="000000"/>
        </w:rPr>
        <w:t>ка</w:t>
      </w:r>
      <w:r>
        <w:rPr>
          <w:i/>
          <w:color w:val="000000"/>
        </w:rPr>
        <w:t xml:space="preserve">, </w:t>
      </w:r>
      <w:r w:rsidR="0020635E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20635E">
        <w:rPr>
          <w:i/>
          <w:color w:val="000000"/>
        </w:rPr>
        <w:t>магистратуры</w:t>
      </w:r>
    </w:p>
    <w:p w14:paraId="00000005" w14:textId="42F4E058" w:rsidR="00130241" w:rsidRPr="000E334E" w:rsidRDefault="002422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ФГБОУ ВО «Саратовский национальный исследовательский государственный университет имени Н.Г. Чернышевского»</w:t>
      </w:r>
      <w:r w:rsidR="00EB1F49">
        <w:rPr>
          <w:i/>
          <w:color w:val="000000"/>
        </w:rPr>
        <w:t>,</w:t>
      </w:r>
      <w:r>
        <w:rPr>
          <w:i/>
          <w:color w:val="000000"/>
        </w:rPr>
        <w:t xml:space="preserve"> Институт физики</w:t>
      </w:r>
      <w:r w:rsidR="00EB1F49">
        <w:rPr>
          <w:i/>
          <w:color w:val="000000"/>
        </w:rPr>
        <w:t xml:space="preserve">, </w:t>
      </w:r>
      <w:r w:rsidR="00CC38A8">
        <w:rPr>
          <w:i/>
          <w:color w:val="000000"/>
        </w:rPr>
        <w:t>Саратов</w:t>
      </w:r>
      <w:r w:rsidR="00EB1F49">
        <w:rPr>
          <w:i/>
          <w:color w:val="000000"/>
        </w:rPr>
        <w:t>, Россия</w:t>
      </w:r>
    </w:p>
    <w:p w14:paraId="68555CE6" w14:textId="23E189F0" w:rsidR="009F3380" w:rsidRPr="005F207F" w:rsidRDefault="00EB1F49" w:rsidP="005F20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8E5603">
        <w:rPr>
          <w:i/>
          <w:color w:val="000000"/>
          <w:lang w:val="en-US"/>
        </w:rPr>
        <w:t>E</w:t>
      </w:r>
      <w:r w:rsidR="003B76D6" w:rsidRPr="00BB229F">
        <w:rPr>
          <w:i/>
          <w:color w:val="000000"/>
          <w:lang w:val="en-US"/>
        </w:rPr>
        <w:t>-</w:t>
      </w:r>
      <w:r w:rsidRPr="008E5603">
        <w:rPr>
          <w:i/>
          <w:color w:val="000000"/>
          <w:lang w:val="en-US"/>
        </w:rPr>
        <w:t>mail</w:t>
      </w:r>
      <w:r w:rsidRPr="00BB229F">
        <w:rPr>
          <w:i/>
          <w:color w:val="000000"/>
          <w:lang w:val="en-US"/>
        </w:rPr>
        <w:t xml:space="preserve">: </w:t>
      </w:r>
      <w:r w:rsidR="008E5603">
        <w:rPr>
          <w:i/>
          <w:color w:val="000000"/>
          <w:u w:val="single"/>
          <w:lang w:val="en-US"/>
        </w:rPr>
        <w:t>s</w:t>
      </w:r>
      <w:r w:rsidR="008E5603" w:rsidRPr="00BB229F">
        <w:rPr>
          <w:i/>
          <w:color w:val="000000"/>
          <w:u w:val="single"/>
          <w:lang w:val="en-US"/>
        </w:rPr>
        <w:t>_</w:t>
      </w:r>
      <w:r w:rsidR="008E5603">
        <w:rPr>
          <w:i/>
          <w:color w:val="000000"/>
          <w:u w:val="single"/>
          <w:lang w:val="en-US"/>
        </w:rPr>
        <w:t>kalinova</w:t>
      </w:r>
      <w:r w:rsidR="008E5603" w:rsidRPr="00BB229F">
        <w:rPr>
          <w:i/>
          <w:color w:val="000000"/>
          <w:u w:val="single"/>
          <w:lang w:val="en-US"/>
        </w:rPr>
        <w:t>03@</w:t>
      </w:r>
      <w:r w:rsidR="008E5603">
        <w:rPr>
          <w:i/>
          <w:color w:val="000000"/>
          <w:u w:val="single"/>
          <w:lang w:val="en-US"/>
        </w:rPr>
        <w:t>mail</w:t>
      </w:r>
      <w:r w:rsidR="008E5603" w:rsidRPr="00BB229F">
        <w:rPr>
          <w:i/>
          <w:color w:val="000000"/>
          <w:u w:val="single"/>
          <w:lang w:val="en-US"/>
        </w:rPr>
        <w:t>.</w:t>
      </w:r>
      <w:r w:rsidR="008E5603">
        <w:rPr>
          <w:i/>
          <w:color w:val="000000"/>
          <w:u w:val="single"/>
          <w:lang w:val="en-US"/>
        </w:rPr>
        <w:t>ru</w:t>
      </w:r>
    </w:p>
    <w:p w14:paraId="210EC24C" w14:textId="504EF511" w:rsidR="00852A3A" w:rsidRDefault="00554FBF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54FBF">
        <w:rPr>
          <w:color w:val="000000"/>
        </w:rPr>
        <w:t xml:space="preserve">Развитие медицины и разработка новых </w:t>
      </w:r>
      <w:proofErr w:type="spellStart"/>
      <w:r w:rsidR="00185D28">
        <w:rPr>
          <w:color w:val="000000"/>
        </w:rPr>
        <w:t>тераностических</w:t>
      </w:r>
      <w:proofErr w:type="spellEnd"/>
      <w:r w:rsidRPr="00554FBF">
        <w:rPr>
          <w:color w:val="000000"/>
        </w:rPr>
        <w:t xml:space="preserve"> методов было бы невозможным без наличия различных мониторинговых систем. Осуществлять </w:t>
      </w:r>
      <w:proofErr w:type="spellStart"/>
      <w:r w:rsidRPr="00554FBF">
        <w:rPr>
          <w:color w:val="000000"/>
        </w:rPr>
        <w:t>in</w:t>
      </w:r>
      <w:proofErr w:type="spellEnd"/>
      <w:r w:rsidRPr="00554FBF">
        <w:rPr>
          <w:color w:val="000000"/>
        </w:rPr>
        <w:t xml:space="preserve"> </w:t>
      </w:r>
      <w:proofErr w:type="spellStart"/>
      <w:r w:rsidRPr="00554FBF">
        <w:rPr>
          <w:color w:val="000000"/>
        </w:rPr>
        <w:t>vivo</w:t>
      </w:r>
      <w:proofErr w:type="spellEnd"/>
      <w:r w:rsidRPr="00554FBF">
        <w:rPr>
          <w:color w:val="000000"/>
        </w:rPr>
        <w:t xml:space="preserve"> мониторинг удобно при помощи флуоресцентной визуализации благодаря её высокой чувствительности, а также </w:t>
      </w:r>
      <w:r w:rsidR="00CC4070">
        <w:rPr>
          <w:color w:val="000000"/>
        </w:rPr>
        <w:t>маленьк</w:t>
      </w:r>
      <w:r w:rsidR="006A5269">
        <w:rPr>
          <w:color w:val="000000"/>
        </w:rPr>
        <w:t>ому</w:t>
      </w:r>
      <w:r w:rsidRPr="00554FBF">
        <w:rPr>
          <w:color w:val="000000"/>
        </w:rPr>
        <w:t xml:space="preserve"> размеру используемых меток</w:t>
      </w:r>
      <w:r w:rsidR="00FC1B5A">
        <w:rPr>
          <w:color w:val="000000"/>
        </w:rPr>
        <w:t xml:space="preserve"> </w:t>
      </w:r>
      <w:r w:rsidR="003240F1" w:rsidRPr="003240F1">
        <w:rPr>
          <w:color w:val="000000"/>
        </w:rPr>
        <w:t>[1].</w:t>
      </w:r>
      <w:r>
        <w:rPr>
          <w:color w:val="000000"/>
        </w:rPr>
        <w:t xml:space="preserve"> </w:t>
      </w:r>
      <w:r w:rsidRPr="00554FBF">
        <w:rPr>
          <w:color w:val="000000"/>
        </w:rPr>
        <w:t>Одним из видов флуоресцентных красителей являются асимметрические и симметрические цианины, причём первые предпочтительнее за счёт уменьшения чувствительности к фоновым помехам и улучшения проникновения в ткани благодаря сдвигу в длинноволновую область</w:t>
      </w:r>
      <w:r w:rsidR="003240F1" w:rsidRPr="003240F1">
        <w:rPr>
          <w:color w:val="000000"/>
        </w:rPr>
        <w:t xml:space="preserve"> [2</w:t>
      </w:r>
      <w:r w:rsidR="003240F1" w:rsidRPr="002C34E6">
        <w:rPr>
          <w:color w:val="000000"/>
        </w:rPr>
        <w:t>]</w:t>
      </w:r>
      <w:r w:rsidRPr="00554FBF">
        <w:rPr>
          <w:color w:val="000000"/>
        </w:rPr>
        <w:t xml:space="preserve">. </w:t>
      </w:r>
      <w:r w:rsidRPr="00554FBF">
        <w:rPr>
          <w:color w:val="000000"/>
        </w:rPr>
        <w:t>Цианины являются безопасными для человека и обладают низкой токсичностью.</w:t>
      </w:r>
      <w:r w:rsidR="00DE5EAA">
        <w:rPr>
          <w:color w:val="000000"/>
        </w:rPr>
        <w:t xml:space="preserve"> </w:t>
      </w:r>
      <w:r w:rsidR="00DE5EAA" w:rsidRPr="00DE5EAA">
        <w:rPr>
          <w:color w:val="000000"/>
        </w:rPr>
        <w:t>Благодаря изменяющимся свойствам красителей в зависимости от условий синтеза, длины волны возбуждения становится перспективным направление по формированию систем, состоящих из нескольких красителей.</w:t>
      </w:r>
      <w:r w:rsidR="00DE5EAA" w:rsidRPr="00DE5EAA">
        <w:rPr>
          <w:color w:val="000000"/>
        </w:rPr>
        <w:t xml:space="preserve"> </w:t>
      </w:r>
      <w:r w:rsidR="00DE5EAA" w:rsidRPr="00DE5EAA">
        <w:rPr>
          <w:color w:val="000000"/>
        </w:rPr>
        <w:t> </w:t>
      </w:r>
      <w:r w:rsidR="000E0359">
        <w:rPr>
          <w:color w:val="000000"/>
        </w:rPr>
        <w:t xml:space="preserve">В </w:t>
      </w:r>
      <w:r w:rsidR="00DE5EAA" w:rsidRPr="00DE5EAA">
        <w:rPr>
          <w:color w:val="000000"/>
        </w:rPr>
        <w:t xml:space="preserve">связи с этим, целью нашей работы стало исследование свойств </w:t>
      </w:r>
      <w:r w:rsidR="00651271">
        <w:rPr>
          <w:color w:val="000000"/>
        </w:rPr>
        <w:t>изменения</w:t>
      </w:r>
      <w:r w:rsidR="00DE5EAA" w:rsidRPr="00DE5EAA">
        <w:rPr>
          <w:color w:val="000000"/>
        </w:rPr>
        <w:t xml:space="preserve"> флуоресценции для цианинов Cy5.5, Cy7 и Cy7.5 в зависимости от их объёмных соотношений, процессов связывания с белками, анализ </w:t>
      </w:r>
      <w:proofErr w:type="spellStart"/>
      <w:r w:rsidR="00DE5EAA" w:rsidRPr="00DE5EAA">
        <w:rPr>
          <w:color w:val="000000"/>
        </w:rPr>
        <w:t>in</w:t>
      </w:r>
      <w:proofErr w:type="spellEnd"/>
      <w:r w:rsidR="00DE5EAA" w:rsidRPr="00DE5EAA">
        <w:rPr>
          <w:color w:val="000000"/>
        </w:rPr>
        <w:t xml:space="preserve"> </w:t>
      </w:r>
      <w:proofErr w:type="spellStart"/>
      <w:r w:rsidR="00DE5EAA" w:rsidRPr="00DE5EAA">
        <w:rPr>
          <w:color w:val="000000"/>
        </w:rPr>
        <w:t>vitro</w:t>
      </w:r>
      <w:proofErr w:type="spellEnd"/>
      <w:r w:rsidR="00DE5EAA" w:rsidRPr="00DE5EAA">
        <w:rPr>
          <w:color w:val="000000"/>
        </w:rPr>
        <w:t xml:space="preserve"> полученных систем ко-визуализации.</w:t>
      </w:r>
    </w:p>
    <w:p w14:paraId="1A157339" w14:textId="2518153C" w:rsidR="009F4C91" w:rsidRDefault="007A6BB1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Для формирования </w:t>
      </w:r>
      <w:proofErr w:type="spellStart"/>
      <w:r>
        <w:rPr>
          <w:color w:val="000000"/>
        </w:rPr>
        <w:t>конъюгатов</w:t>
      </w:r>
      <w:proofErr w:type="spellEnd"/>
      <w:r>
        <w:rPr>
          <w:color w:val="000000"/>
        </w:rPr>
        <w:t xml:space="preserve"> </w:t>
      </w:r>
      <w:r w:rsidR="00EB4A95">
        <w:rPr>
          <w:color w:val="000000"/>
        </w:rPr>
        <w:t>бычьего сывороточного альбумина (</w:t>
      </w:r>
      <w:r w:rsidR="00EB4A95">
        <w:rPr>
          <w:color w:val="000000"/>
          <w:lang w:val="en-US"/>
        </w:rPr>
        <w:t>BSA</w:t>
      </w:r>
      <w:r w:rsidR="00EB4A95" w:rsidRPr="00EB4A95">
        <w:rPr>
          <w:color w:val="000000"/>
        </w:rPr>
        <w:t xml:space="preserve">) </w:t>
      </w:r>
      <w:r w:rsidR="00EB4A95">
        <w:rPr>
          <w:color w:val="000000"/>
        </w:rPr>
        <w:t>и цианинов (</w:t>
      </w:r>
      <w:proofErr w:type="spellStart"/>
      <w:r w:rsidR="00EB4A95">
        <w:rPr>
          <w:color w:val="000000"/>
          <w:lang w:val="en-US"/>
        </w:rPr>
        <w:t>Sulfo</w:t>
      </w:r>
      <w:proofErr w:type="spellEnd"/>
      <w:r w:rsidR="00EB4A95" w:rsidRPr="00EB4A95">
        <w:rPr>
          <w:color w:val="000000"/>
        </w:rPr>
        <w:t>-</w:t>
      </w:r>
      <w:r w:rsidR="00EB4A95">
        <w:rPr>
          <w:color w:val="000000"/>
          <w:lang w:val="en-US"/>
        </w:rPr>
        <w:t>Cyanine</w:t>
      </w:r>
      <w:r w:rsidR="00EB4A95" w:rsidRPr="00EB4A95">
        <w:rPr>
          <w:color w:val="000000"/>
        </w:rPr>
        <w:t xml:space="preserve">5.5, </w:t>
      </w:r>
      <w:proofErr w:type="spellStart"/>
      <w:r w:rsidR="00EB4A95">
        <w:rPr>
          <w:color w:val="000000"/>
          <w:lang w:val="en-US"/>
        </w:rPr>
        <w:t>Sulfo</w:t>
      </w:r>
      <w:proofErr w:type="spellEnd"/>
      <w:r w:rsidR="00EB4A95" w:rsidRPr="00EB4A95">
        <w:rPr>
          <w:color w:val="000000"/>
        </w:rPr>
        <w:t>-</w:t>
      </w:r>
      <w:r w:rsidR="00EB4A95">
        <w:rPr>
          <w:color w:val="000000"/>
          <w:lang w:val="en-US"/>
        </w:rPr>
        <w:t>Cyanine</w:t>
      </w:r>
      <w:r w:rsidR="00EB4A95" w:rsidRPr="00EB4A95">
        <w:rPr>
          <w:color w:val="000000"/>
        </w:rPr>
        <w:t xml:space="preserve">7, </w:t>
      </w:r>
      <w:proofErr w:type="spellStart"/>
      <w:r w:rsidR="00EB4A95">
        <w:rPr>
          <w:color w:val="000000"/>
          <w:lang w:val="en-US"/>
        </w:rPr>
        <w:t>Sulfo</w:t>
      </w:r>
      <w:proofErr w:type="spellEnd"/>
      <w:r w:rsidR="00EB4A95" w:rsidRPr="00EB4A95">
        <w:rPr>
          <w:color w:val="000000"/>
        </w:rPr>
        <w:t>-</w:t>
      </w:r>
      <w:r w:rsidR="00EB4A95">
        <w:rPr>
          <w:color w:val="000000"/>
          <w:lang w:val="en-US"/>
        </w:rPr>
        <w:t>Cyanine</w:t>
      </w:r>
      <w:r w:rsidR="00EB4A95" w:rsidRPr="00EB4A95">
        <w:rPr>
          <w:color w:val="000000"/>
        </w:rPr>
        <w:t>7.5</w:t>
      </w:r>
      <w:r w:rsidR="00722F2E">
        <w:rPr>
          <w:color w:val="000000"/>
        </w:rPr>
        <w:t xml:space="preserve"> </w:t>
      </w:r>
      <w:r w:rsidR="00722F2E">
        <w:rPr>
          <w:color w:val="000000"/>
          <w:lang w:val="en-US"/>
        </w:rPr>
        <w:t>NHS</w:t>
      </w:r>
      <w:r w:rsidR="00722F2E" w:rsidRPr="00722F2E">
        <w:rPr>
          <w:color w:val="000000"/>
        </w:rPr>
        <w:t>-</w:t>
      </w:r>
      <w:r w:rsidR="00722F2E">
        <w:rPr>
          <w:color w:val="000000"/>
          <w:lang w:val="en-US"/>
        </w:rPr>
        <w:t>esters</w:t>
      </w:r>
      <w:r w:rsidR="00EB4A95" w:rsidRPr="00EB4A95">
        <w:rPr>
          <w:color w:val="000000"/>
        </w:rPr>
        <w:t>)</w:t>
      </w:r>
      <w:r w:rsidR="00387455">
        <w:rPr>
          <w:color w:val="000000"/>
        </w:rPr>
        <w:t xml:space="preserve"> использовали буфер из </w:t>
      </w:r>
      <w:proofErr w:type="spellStart"/>
      <w:r w:rsidR="00387455">
        <w:rPr>
          <w:color w:val="000000"/>
          <w:lang w:val="en-US"/>
        </w:rPr>
        <w:t>NaHCO</w:t>
      </w:r>
      <w:proofErr w:type="spellEnd"/>
      <w:r w:rsidR="00387455" w:rsidRPr="00C420C4">
        <w:rPr>
          <w:color w:val="000000"/>
          <w:vertAlign w:val="subscript"/>
        </w:rPr>
        <w:t>3</w:t>
      </w:r>
      <w:r w:rsidR="00387455" w:rsidRPr="00387455">
        <w:rPr>
          <w:color w:val="000000"/>
        </w:rPr>
        <w:t xml:space="preserve"> </w:t>
      </w:r>
      <w:r w:rsidR="00387455">
        <w:rPr>
          <w:color w:val="000000"/>
        </w:rPr>
        <w:t xml:space="preserve">и </w:t>
      </w:r>
      <w:r w:rsidR="00387455">
        <w:rPr>
          <w:color w:val="000000"/>
          <w:lang w:val="en-US"/>
        </w:rPr>
        <w:t>Na</w:t>
      </w:r>
      <w:r w:rsidR="00387455" w:rsidRPr="00C420C4">
        <w:rPr>
          <w:color w:val="000000"/>
          <w:vertAlign w:val="subscript"/>
        </w:rPr>
        <w:t>2</w:t>
      </w:r>
      <w:r w:rsidR="00387455">
        <w:rPr>
          <w:color w:val="000000"/>
          <w:lang w:val="en-US"/>
        </w:rPr>
        <w:t>CO</w:t>
      </w:r>
      <w:r w:rsidR="00387455" w:rsidRPr="00C420C4">
        <w:rPr>
          <w:color w:val="000000"/>
          <w:vertAlign w:val="subscript"/>
        </w:rPr>
        <w:t>3</w:t>
      </w:r>
      <w:r w:rsidR="00401D4A">
        <w:rPr>
          <w:color w:val="000000"/>
        </w:rPr>
        <w:t xml:space="preserve"> с предельно допустимым </w:t>
      </w:r>
      <w:r w:rsidR="00401D4A">
        <w:rPr>
          <w:color w:val="000000"/>
          <w:lang w:val="en-US"/>
        </w:rPr>
        <w:t>pH</w:t>
      </w:r>
      <w:r w:rsidR="00401D4A" w:rsidRPr="00401D4A">
        <w:rPr>
          <w:color w:val="000000"/>
        </w:rPr>
        <w:t>=9.0.</w:t>
      </w:r>
      <w:r w:rsidR="00401D4A">
        <w:rPr>
          <w:color w:val="000000"/>
        </w:rPr>
        <w:t xml:space="preserve"> </w:t>
      </w:r>
      <w:r w:rsidR="00C97F97">
        <w:rPr>
          <w:color w:val="000000"/>
        </w:rPr>
        <w:t>Спиртовые растворы красителей смешивали по два в объёмных соотношениях 2:1</w:t>
      </w:r>
      <w:r w:rsidR="00380173">
        <w:rPr>
          <w:color w:val="000000"/>
        </w:rPr>
        <w:t>, таким образом, получили 6 различных комплексов. Полученные растворы комплексов прикапывали к раствору белка в буфере в тёмную склянку и перемешивали при температуре 5 °</w:t>
      </w:r>
      <w:r w:rsidR="00380173">
        <w:rPr>
          <w:color w:val="000000"/>
          <w:lang w:val="en-US"/>
        </w:rPr>
        <w:t>C</w:t>
      </w:r>
      <w:r w:rsidR="00380173">
        <w:rPr>
          <w:color w:val="000000"/>
        </w:rPr>
        <w:t xml:space="preserve"> в течение 12 часов, после чего содержимое колбы в мембранном мешке в химическом стакане с </w:t>
      </w:r>
      <w:proofErr w:type="spellStart"/>
      <w:r w:rsidR="00380173">
        <w:rPr>
          <w:color w:val="000000"/>
        </w:rPr>
        <w:t>деионизованной</w:t>
      </w:r>
      <w:proofErr w:type="spellEnd"/>
      <w:r w:rsidR="00380173">
        <w:rPr>
          <w:color w:val="000000"/>
        </w:rPr>
        <w:t xml:space="preserve"> водой ставили на диализ на 3 дня.</w:t>
      </w:r>
    </w:p>
    <w:p w14:paraId="30BB7CC4" w14:textId="01741638" w:rsidR="00685EBB" w:rsidRPr="00B979D9" w:rsidRDefault="00232C7C" w:rsidP="003D53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Спектрофотометрический анализ поглощения</w:t>
      </w:r>
      <w:r w:rsidR="003C3EF7">
        <w:rPr>
          <w:color w:val="000000"/>
        </w:rPr>
        <w:t xml:space="preserve"> (диапазон 500-1000 </w:t>
      </w:r>
      <w:proofErr w:type="spellStart"/>
      <w:r w:rsidR="003C3EF7">
        <w:rPr>
          <w:color w:val="000000"/>
        </w:rPr>
        <w:t>нм</w:t>
      </w:r>
      <w:proofErr w:type="spellEnd"/>
      <w:r w:rsidR="003C3EF7">
        <w:rPr>
          <w:color w:val="000000"/>
        </w:rPr>
        <w:t>)</w:t>
      </w:r>
      <w:r>
        <w:rPr>
          <w:color w:val="000000"/>
        </w:rPr>
        <w:t xml:space="preserve"> и флуоресценции</w:t>
      </w:r>
      <w:r w:rsidR="003C3EF7">
        <w:rPr>
          <w:color w:val="000000"/>
        </w:rPr>
        <w:t xml:space="preserve"> (длины волн возбуждения </w:t>
      </w:r>
      <w:r w:rsidR="008C066D">
        <w:rPr>
          <w:color w:val="000000"/>
        </w:rPr>
        <w:t xml:space="preserve">выбрали на 684, 708 и 769 </w:t>
      </w:r>
      <w:proofErr w:type="spellStart"/>
      <w:r w:rsidR="008C066D">
        <w:rPr>
          <w:color w:val="000000"/>
        </w:rPr>
        <w:t>нм</w:t>
      </w:r>
      <w:proofErr w:type="spellEnd"/>
      <w:r w:rsidR="008C066D">
        <w:rPr>
          <w:color w:val="000000"/>
        </w:rPr>
        <w:t>)</w:t>
      </w:r>
      <w:r>
        <w:rPr>
          <w:color w:val="000000"/>
        </w:rPr>
        <w:t xml:space="preserve"> проводили </w:t>
      </w:r>
      <w:r w:rsidR="008C066D">
        <w:rPr>
          <w:color w:val="000000"/>
        </w:rPr>
        <w:t xml:space="preserve">для чистых красителей, полученных комплексов и их </w:t>
      </w:r>
      <w:proofErr w:type="spellStart"/>
      <w:r w:rsidR="008C066D">
        <w:rPr>
          <w:color w:val="000000"/>
        </w:rPr>
        <w:t>конъюгатов</w:t>
      </w:r>
      <w:proofErr w:type="spellEnd"/>
      <w:r w:rsidR="008C066D">
        <w:rPr>
          <w:color w:val="000000"/>
        </w:rPr>
        <w:t xml:space="preserve"> с </w:t>
      </w:r>
      <w:r w:rsidR="008C066D">
        <w:rPr>
          <w:color w:val="000000"/>
          <w:lang w:val="en-US"/>
        </w:rPr>
        <w:t>BSA</w:t>
      </w:r>
      <w:r w:rsidR="008C066D" w:rsidRPr="008C066D">
        <w:rPr>
          <w:color w:val="000000"/>
        </w:rPr>
        <w:t xml:space="preserve"> </w:t>
      </w:r>
      <w:r w:rsidR="008C066D">
        <w:rPr>
          <w:color w:val="000000"/>
        </w:rPr>
        <w:t xml:space="preserve">на спектрофотометре </w:t>
      </w:r>
      <w:proofErr w:type="spellStart"/>
      <w:r w:rsidR="008C066D">
        <w:rPr>
          <w:color w:val="000000"/>
          <w:lang w:val="en-US"/>
        </w:rPr>
        <w:t>CLARIOstar</w:t>
      </w:r>
      <w:proofErr w:type="spellEnd"/>
      <w:r w:rsidR="008C066D" w:rsidRPr="008C066D">
        <w:rPr>
          <w:color w:val="000000"/>
        </w:rPr>
        <w:t xml:space="preserve"> (</w:t>
      </w:r>
      <w:r w:rsidR="008C066D">
        <w:rPr>
          <w:color w:val="000000"/>
          <w:lang w:val="en-US"/>
        </w:rPr>
        <w:t>Offenburg</w:t>
      </w:r>
      <w:r w:rsidR="008C066D" w:rsidRPr="008C066D">
        <w:rPr>
          <w:color w:val="000000"/>
        </w:rPr>
        <w:t xml:space="preserve">, </w:t>
      </w:r>
      <w:r w:rsidR="008C066D">
        <w:rPr>
          <w:color w:val="000000"/>
          <w:lang w:val="en-US"/>
        </w:rPr>
        <w:t>Germany</w:t>
      </w:r>
      <w:r w:rsidR="008C066D" w:rsidRPr="008C066D">
        <w:rPr>
          <w:color w:val="000000"/>
        </w:rPr>
        <w:t>).</w:t>
      </w:r>
      <w:r w:rsidR="004A3308" w:rsidRPr="004A3308">
        <w:rPr>
          <w:color w:val="000000"/>
        </w:rPr>
        <w:t xml:space="preserve"> </w:t>
      </w:r>
      <w:r w:rsidR="004A3308">
        <w:rPr>
          <w:color w:val="000000"/>
        </w:rPr>
        <w:t xml:space="preserve">Флуоресценция вышеописанных образцов проводилась также с помощью </w:t>
      </w:r>
      <w:proofErr w:type="spellStart"/>
      <w:r w:rsidR="004A3308">
        <w:rPr>
          <w:color w:val="000000"/>
        </w:rPr>
        <w:t>биолюминографа</w:t>
      </w:r>
      <w:proofErr w:type="spellEnd"/>
      <w:r w:rsidR="004A3308">
        <w:rPr>
          <w:color w:val="000000"/>
        </w:rPr>
        <w:t xml:space="preserve"> </w:t>
      </w:r>
      <w:r w:rsidR="004A3308">
        <w:rPr>
          <w:color w:val="000000"/>
          <w:lang w:val="en-US"/>
        </w:rPr>
        <w:t>Fluor</w:t>
      </w:r>
      <w:r w:rsidR="004A3308" w:rsidRPr="004A3308">
        <w:rPr>
          <w:color w:val="000000"/>
        </w:rPr>
        <w:t xml:space="preserve"> </w:t>
      </w:r>
      <w:r w:rsidR="004A3308">
        <w:rPr>
          <w:color w:val="000000"/>
          <w:lang w:val="en-US"/>
        </w:rPr>
        <w:t>I</w:t>
      </w:r>
      <w:r w:rsidR="004A3308" w:rsidRPr="004A3308">
        <w:rPr>
          <w:color w:val="000000"/>
        </w:rPr>
        <w:t xml:space="preserve"> </w:t>
      </w:r>
      <w:r w:rsidR="004A3308">
        <w:rPr>
          <w:color w:val="000000"/>
          <w:lang w:val="en-US"/>
        </w:rPr>
        <w:t>In</w:t>
      </w:r>
      <w:r w:rsidR="004A3308" w:rsidRPr="004A3308">
        <w:rPr>
          <w:color w:val="000000"/>
        </w:rPr>
        <w:t xml:space="preserve"> </w:t>
      </w:r>
      <w:r w:rsidR="004A3308">
        <w:rPr>
          <w:color w:val="000000"/>
          <w:lang w:val="en-US"/>
        </w:rPr>
        <w:t>Vivo</w:t>
      </w:r>
      <w:r w:rsidR="004A3308" w:rsidRPr="004A3308">
        <w:rPr>
          <w:color w:val="000000"/>
        </w:rPr>
        <w:t xml:space="preserve"> </w:t>
      </w:r>
      <w:r w:rsidR="004A3308">
        <w:rPr>
          <w:color w:val="000000"/>
        </w:rPr>
        <w:t>(</w:t>
      </w:r>
      <w:proofErr w:type="spellStart"/>
      <w:r w:rsidR="004A3308">
        <w:rPr>
          <w:color w:val="000000"/>
          <w:lang w:val="en-US"/>
        </w:rPr>
        <w:t>NeoScience</w:t>
      </w:r>
      <w:proofErr w:type="spellEnd"/>
      <w:r w:rsidR="004A3308" w:rsidRPr="004A3308">
        <w:rPr>
          <w:color w:val="000000"/>
        </w:rPr>
        <w:t xml:space="preserve">, </w:t>
      </w:r>
      <w:r w:rsidR="004A3308">
        <w:rPr>
          <w:color w:val="000000"/>
          <w:lang w:val="en-US"/>
        </w:rPr>
        <w:t>Daejeon</w:t>
      </w:r>
      <w:r w:rsidR="004A3308" w:rsidRPr="004A3308">
        <w:rPr>
          <w:color w:val="000000"/>
        </w:rPr>
        <w:t xml:space="preserve">, </w:t>
      </w:r>
      <w:r w:rsidR="004A3308">
        <w:rPr>
          <w:color w:val="000000"/>
          <w:lang w:val="en-US"/>
        </w:rPr>
        <w:t>South</w:t>
      </w:r>
      <w:r w:rsidR="004A3308" w:rsidRPr="004A3308">
        <w:rPr>
          <w:color w:val="000000"/>
        </w:rPr>
        <w:t xml:space="preserve"> </w:t>
      </w:r>
      <w:proofErr w:type="spellStart"/>
      <w:r w:rsidR="004A3308">
        <w:rPr>
          <w:color w:val="000000"/>
          <w:lang w:val="en-US"/>
        </w:rPr>
        <w:t>Corea</w:t>
      </w:r>
      <w:proofErr w:type="spellEnd"/>
      <w:r w:rsidR="004A3308" w:rsidRPr="004A3308">
        <w:rPr>
          <w:color w:val="000000"/>
        </w:rPr>
        <w:t>)</w:t>
      </w:r>
      <w:r w:rsidR="004A3308">
        <w:rPr>
          <w:color w:val="000000"/>
        </w:rPr>
        <w:t xml:space="preserve"> и ПО </w:t>
      </w:r>
      <w:proofErr w:type="spellStart"/>
      <w:r w:rsidR="004A3308">
        <w:rPr>
          <w:color w:val="000000"/>
          <w:lang w:val="en-US"/>
        </w:rPr>
        <w:t>NEOImage</w:t>
      </w:r>
      <w:proofErr w:type="spellEnd"/>
      <w:r w:rsidR="00B979D9" w:rsidRPr="00B979D9">
        <w:rPr>
          <w:color w:val="000000"/>
        </w:rPr>
        <w:t>.</w:t>
      </w:r>
      <w:r w:rsidR="00380384">
        <w:rPr>
          <w:color w:val="000000"/>
        </w:rPr>
        <w:t xml:space="preserve"> Анализ проводился в красном канале с ближним инфракрасным фильтром, инфракрасном канале с соответствующим фильтром и зелёном канале с красным фильтром.</w:t>
      </w:r>
    </w:p>
    <w:p w14:paraId="3C44C7A4" w14:textId="1625AAE6" w:rsidR="00F865B3" w:rsidRPr="00DD7CBC" w:rsidRDefault="004F56F1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М</w:t>
      </w:r>
      <w:r w:rsidR="00CA4670">
        <w:rPr>
          <w:color w:val="000000"/>
        </w:rPr>
        <w:t xml:space="preserve">ультимодальные частицы анализировались </w:t>
      </w:r>
      <w:r w:rsidR="00A73D5B">
        <w:rPr>
          <w:color w:val="000000"/>
        </w:rPr>
        <w:t xml:space="preserve">на </w:t>
      </w:r>
      <w:r w:rsidR="00CA4670">
        <w:rPr>
          <w:color w:val="000000"/>
        </w:rPr>
        <w:t xml:space="preserve"> проточно</w:t>
      </w:r>
      <w:r w:rsidR="00A73D5B">
        <w:rPr>
          <w:color w:val="000000"/>
        </w:rPr>
        <w:t>м</w:t>
      </w:r>
      <w:r w:rsidR="00CA4670">
        <w:rPr>
          <w:color w:val="000000"/>
        </w:rPr>
        <w:t xml:space="preserve"> </w:t>
      </w:r>
      <w:proofErr w:type="spellStart"/>
      <w:r w:rsidR="00CA4670">
        <w:rPr>
          <w:color w:val="000000"/>
        </w:rPr>
        <w:t>цитометр</w:t>
      </w:r>
      <w:r w:rsidR="00A73D5B">
        <w:rPr>
          <w:color w:val="000000"/>
        </w:rPr>
        <w:t>е</w:t>
      </w:r>
      <w:bookmarkStart w:id="0" w:name="_GoBack"/>
      <w:bookmarkEnd w:id="0"/>
      <w:proofErr w:type="spellEnd"/>
      <w:r w:rsidR="00DD7CBC">
        <w:rPr>
          <w:color w:val="000000"/>
        </w:rPr>
        <w:t xml:space="preserve"> </w:t>
      </w:r>
      <w:proofErr w:type="spellStart"/>
      <w:r w:rsidR="00DD7CBC">
        <w:rPr>
          <w:color w:val="000000"/>
          <w:lang w:val="en-US"/>
        </w:rPr>
        <w:t>ImageStream</w:t>
      </w:r>
      <w:proofErr w:type="spellEnd"/>
      <w:r w:rsidR="00DD7CBC" w:rsidRPr="00DD7CBC">
        <w:rPr>
          <w:color w:val="000000"/>
        </w:rPr>
        <w:t xml:space="preserve"> </w:t>
      </w:r>
      <w:r w:rsidR="00DD7CBC">
        <w:rPr>
          <w:color w:val="000000"/>
          <w:lang w:val="en-US"/>
        </w:rPr>
        <w:t>X</w:t>
      </w:r>
      <w:r w:rsidR="00DD7CBC" w:rsidRPr="00DD7CBC">
        <w:rPr>
          <w:color w:val="000000"/>
        </w:rPr>
        <w:t xml:space="preserve"> </w:t>
      </w:r>
      <w:proofErr w:type="spellStart"/>
      <w:r w:rsidR="00DD7CBC">
        <w:rPr>
          <w:color w:val="000000"/>
          <w:lang w:val="en-US"/>
        </w:rPr>
        <w:t>MkII</w:t>
      </w:r>
      <w:proofErr w:type="spellEnd"/>
      <w:r w:rsidR="00CA4670">
        <w:rPr>
          <w:color w:val="000000"/>
        </w:rPr>
        <w:t xml:space="preserve">. Для этого </w:t>
      </w:r>
      <w:proofErr w:type="spellStart"/>
      <w:r w:rsidR="0083295B">
        <w:rPr>
          <w:color w:val="000000"/>
        </w:rPr>
        <w:t>лиофилизированный</w:t>
      </w:r>
      <w:proofErr w:type="spellEnd"/>
      <w:r w:rsidR="0083295B">
        <w:rPr>
          <w:color w:val="000000"/>
        </w:rPr>
        <w:t xml:space="preserve"> </w:t>
      </w:r>
      <w:r w:rsidR="00CA4670">
        <w:rPr>
          <w:color w:val="000000"/>
        </w:rPr>
        <w:t xml:space="preserve">субмикронный эллипсоидальный </w:t>
      </w:r>
      <w:proofErr w:type="spellStart"/>
      <w:r w:rsidR="00CA4670">
        <w:rPr>
          <w:color w:val="000000"/>
        </w:rPr>
        <w:t>ватерит</w:t>
      </w:r>
      <w:proofErr w:type="spellEnd"/>
      <w:r w:rsidR="00CA4670">
        <w:rPr>
          <w:color w:val="000000"/>
        </w:rPr>
        <w:t xml:space="preserve">, полученный реакций </w:t>
      </w:r>
      <w:proofErr w:type="spellStart"/>
      <w:r w:rsidR="00CA4670">
        <w:rPr>
          <w:color w:val="000000"/>
        </w:rPr>
        <w:t>соосаждения</w:t>
      </w:r>
      <w:proofErr w:type="spellEnd"/>
      <w:r w:rsidR="00CA4670">
        <w:rPr>
          <w:color w:val="000000"/>
        </w:rPr>
        <w:t xml:space="preserve"> растворов </w:t>
      </w:r>
      <w:proofErr w:type="spellStart"/>
      <w:r w:rsidR="00CA4670">
        <w:rPr>
          <w:color w:val="000000"/>
          <w:lang w:val="en-US"/>
        </w:rPr>
        <w:t>CaCl</w:t>
      </w:r>
      <w:proofErr w:type="spellEnd"/>
      <w:r w:rsidR="00CA4670" w:rsidRPr="00CA4670">
        <w:rPr>
          <w:color w:val="000000"/>
          <w:vertAlign w:val="subscript"/>
        </w:rPr>
        <w:t>2</w:t>
      </w:r>
      <w:r w:rsidR="00CA4670" w:rsidRPr="00CA4670">
        <w:rPr>
          <w:color w:val="000000"/>
        </w:rPr>
        <w:t xml:space="preserve"> </w:t>
      </w:r>
      <w:r w:rsidR="00CA4670">
        <w:rPr>
          <w:color w:val="000000"/>
        </w:rPr>
        <w:t xml:space="preserve">и </w:t>
      </w:r>
      <w:r w:rsidR="00CA4670">
        <w:rPr>
          <w:color w:val="000000"/>
          <w:lang w:val="en-US"/>
        </w:rPr>
        <w:t>Na</w:t>
      </w:r>
      <w:r w:rsidR="00CA4670" w:rsidRPr="00CA4670">
        <w:rPr>
          <w:color w:val="000000"/>
          <w:vertAlign w:val="subscript"/>
        </w:rPr>
        <w:t>2</w:t>
      </w:r>
      <w:r w:rsidR="00CA4670">
        <w:rPr>
          <w:color w:val="000000"/>
          <w:lang w:val="en-US"/>
        </w:rPr>
        <w:t>CO</w:t>
      </w:r>
      <w:r w:rsidR="00CA4670" w:rsidRPr="00CA4670">
        <w:rPr>
          <w:color w:val="000000"/>
          <w:vertAlign w:val="subscript"/>
        </w:rPr>
        <w:t>3</w:t>
      </w:r>
      <w:r w:rsidR="00CA4670">
        <w:rPr>
          <w:color w:val="000000"/>
        </w:rPr>
        <w:t xml:space="preserve"> в среде глицерина, </w:t>
      </w:r>
      <w:r w:rsidR="000D13FF">
        <w:rPr>
          <w:color w:val="000000"/>
        </w:rPr>
        <w:t xml:space="preserve">покрыли защитной оболочкой из белка </w:t>
      </w:r>
      <w:r w:rsidR="000D13FF">
        <w:rPr>
          <w:color w:val="000000"/>
          <w:lang w:val="en-US"/>
        </w:rPr>
        <w:t>BSA</w:t>
      </w:r>
      <w:r w:rsidR="00EE35EE">
        <w:rPr>
          <w:color w:val="000000"/>
        </w:rPr>
        <w:t xml:space="preserve">, после чего </w:t>
      </w:r>
      <w:r w:rsidR="001952B4">
        <w:rPr>
          <w:color w:val="000000"/>
        </w:rPr>
        <w:t>замораживали</w:t>
      </w:r>
      <w:r w:rsidR="00EE35EE">
        <w:rPr>
          <w:color w:val="000000"/>
        </w:rPr>
        <w:t xml:space="preserve"> образцы с </w:t>
      </w:r>
      <w:proofErr w:type="spellStart"/>
      <w:r w:rsidR="00EE35EE">
        <w:rPr>
          <w:color w:val="000000"/>
        </w:rPr>
        <w:t>конъюгатами</w:t>
      </w:r>
      <w:proofErr w:type="spellEnd"/>
      <w:r w:rsidR="00EE35EE">
        <w:rPr>
          <w:color w:val="000000"/>
        </w:rPr>
        <w:t xml:space="preserve"> в течение 6 часов. </w:t>
      </w:r>
      <w:r w:rsidR="00DD7CBC">
        <w:rPr>
          <w:color w:val="000000"/>
        </w:rPr>
        <w:t xml:space="preserve">Выборка на каждый образец составила не менее 1000 клеток </w:t>
      </w:r>
      <w:r w:rsidR="00DD7CBC" w:rsidRPr="00DD7CBC">
        <w:rPr>
          <w:color w:val="000000"/>
        </w:rPr>
        <w:t>4</w:t>
      </w:r>
      <w:r w:rsidR="00DD7CBC">
        <w:rPr>
          <w:color w:val="000000"/>
          <w:lang w:val="en-US"/>
        </w:rPr>
        <w:t>T</w:t>
      </w:r>
      <w:r w:rsidR="00DD7CBC" w:rsidRPr="00DD7CBC">
        <w:rPr>
          <w:color w:val="000000"/>
        </w:rPr>
        <w:t>1.</w:t>
      </w:r>
    </w:p>
    <w:p w14:paraId="022FC08C" w14:textId="349988D1" w:rsidR="00A02163" w:rsidRPr="0009449A" w:rsidRDefault="009C5F54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Работа выполнена в рамках проекта РНФ 23-13-00373 Механизм противоопухолевого действия переменного негреющего магнитного поля </w:t>
      </w:r>
      <w:r>
        <w:rPr>
          <w:i/>
          <w:iCs/>
          <w:color w:val="000000"/>
          <w:lang w:val="en-US"/>
        </w:rPr>
        <w:t>in</w:t>
      </w:r>
      <w:r>
        <w:rPr>
          <w:i/>
          <w:iCs/>
          <w:color w:val="000000"/>
        </w:rPr>
        <w:t xml:space="preserve"> </w:t>
      </w:r>
      <w:r>
        <w:rPr>
          <w:i/>
          <w:iCs/>
          <w:color w:val="000000"/>
          <w:lang w:val="en-US"/>
        </w:rPr>
        <w:t>vitro</w:t>
      </w:r>
      <w:r>
        <w:rPr>
          <w:i/>
          <w:iCs/>
          <w:color w:val="000000"/>
        </w:rPr>
        <w:t xml:space="preserve"> и </w:t>
      </w:r>
      <w:r>
        <w:rPr>
          <w:i/>
          <w:iCs/>
          <w:color w:val="000000"/>
          <w:lang w:val="en-US"/>
        </w:rPr>
        <w:t>in</w:t>
      </w:r>
      <w:r>
        <w:rPr>
          <w:i/>
          <w:iCs/>
          <w:color w:val="000000"/>
        </w:rPr>
        <w:t xml:space="preserve"> </w:t>
      </w:r>
      <w:r>
        <w:rPr>
          <w:i/>
          <w:iCs/>
          <w:color w:val="000000"/>
          <w:lang w:val="en-US"/>
        </w:rPr>
        <w:t>vivo</w:t>
      </w:r>
      <w:r>
        <w:rPr>
          <w:i/>
          <w:iCs/>
          <w:color w:val="000000"/>
        </w:rPr>
        <w:t>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792F6E52" w14:textId="2CD36CAD" w:rsidR="007E54BE" w:rsidRPr="007E54BE" w:rsidRDefault="007E54BE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>
        <w:rPr>
          <w:color w:val="000000"/>
          <w:lang w:val="en-US"/>
        </w:rPr>
        <w:t xml:space="preserve">1. </w:t>
      </w:r>
      <w:r w:rsidRPr="007E54BE">
        <w:rPr>
          <w:lang w:val="en-US"/>
        </w:rPr>
        <w:t xml:space="preserve">Berger C, </w:t>
      </w:r>
      <w:proofErr w:type="spellStart"/>
      <w:r w:rsidRPr="007E54BE">
        <w:rPr>
          <w:lang w:val="en-US"/>
        </w:rPr>
        <w:t>Gremlich</w:t>
      </w:r>
      <w:proofErr w:type="spellEnd"/>
      <w:r w:rsidRPr="007E54BE">
        <w:rPr>
          <w:lang w:val="en-US"/>
        </w:rPr>
        <w:t xml:space="preserve"> HU, Schmidt P, </w:t>
      </w:r>
      <w:proofErr w:type="spellStart"/>
      <w:r w:rsidRPr="007E54BE">
        <w:rPr>
          <w:lang w:val="en-US"/>
        </w:rPr>
        <w:t>Cannet</w:t>
      </w:r>
      <w:proofErr w:type="spellEnd"/>
      <w:r w:rsidRPr="007E54BE">
        <w:rPr>
          <w:lang w:val="en-US"/>
        </w:rPr>
        <w:t xml:space="preserve"> C, </w:t>
      </w:r>
      <w:proofErr w:type="spellStart"/>
      <w:r w:rsidRPr="007E54BE">
        <w:rPr>
          <w:lang w:val="en-US"/>
        </w:rPr>
        <w:t>Kneuer</w:t>
      </w:r>
      <w:proofErr w:type="spellEnd"/>
      <w:r w:rsidRPr="007E54BE">
        <w:rPr>
          <w:lang w:val="en-US"/>
        </w:rPr>
        <w:t xml:space="preserve"> R, </w:t>
      </w:r>
      <w:proofErr w:type="spellStart"/>
      <w:r w:rsidRPr="007E54BE">
        <w:rPr>
          <w:lang w:val="en-US"/>
        </w:rPr>
        <w:t>Hiestand</w:t>
      </w:r>
      <w:proofErr w:type="spellEnd"/>
      <w:r w:rsidRPr="007E54BE">
        <w:rPr>
          <w:lang w:val="en-US"/>
        </w:rPr>
        <w:t xml:space="preserve"> P, Rausch M, Rudin M. In vivo monitoring the fate of Cy5.5-Tat labeled T lymphocytes by quantitative near-infrared fluorescence imaging during acute brain inflammation in a rat model of experimental autoimmune encephalomyelitis</w:t>
      </w:r>
      <w:r w:rsidR="004B5A38">
        <w:rPr>
          <w:lang w:val="en-US"/>
        </w:rPr>
        <w:t xml:space="preserve"> // </w:t>
      </w:r>
      <w:r w:rsidRPr="007E54BE">
        <w:rPr>
          <w:lang w:val="en-US"/>
        </w:rPr>
        <w:t>J Immunol Methods. 2007</w:t>
      </w:r>
      <w:r w:rsidR="004B5A38">
        <w:rPr>
          <w:lang w:val="en-US"/>
        </w:rPr>
        <w:t xml:space="preserve">. Vol. </w:t>
      </w:r>
      <w:r w:rsidRPr="007E54BE">
        <w:rPr>
          <w:lang w:val="en-US"/>
        </w:rPr>
        <w:t>323</w:t>
      </w:r>
      <w:r w:rsidR="004B5A38">
        <w:rPr>
          <w:lang w:val="en-US"/>
        </w:rPr>
        <w:t xml:space="preserve">. </w:t>
      </w:r>
      <w:proofErr w:type="spellStart"/>
      <w:r w:rsidR="004B5A38">
        <w:rPr>
          <w:lang w:val="en-US"/>
        </w:rPr>
        <w:t>Iss</w:t>
      </w:r>
      <w:proofErr w:type="spellEnd"/>
      <w:r w:rsidR="004B5A38">
        <w:rPr>
          <w:lang w:val="en-US"/>
        </w:rPr>
        <w:t xml:space="preserve">. </w:t>
      </w:r>
      <w:r w:rsidRPr="007E54BE">
        <w:rPr>
          <w:lang w:val="en-US"/>
        </w:rPr>
        <w:t>1</w:t>
      </w:r>
      <w:r w:rsidR="004B5A38">
        <w:rPr>
          <w:lang w:val="en-US"/>
        </w:rPr>
        <w:t xml:space="preserve">. P. </w:t>
      </w:r>
      <w:r w:rsidRPr="007E54BE">
        <w:rPr>
          <w:lang w:val="en-US"/>
        </w:rPr>
        <w:t>65-77</w:t>
      </w:r>
      <w:r w:rsidR="004B5A38">
        <w:rPr>
          <w:lang w:val="en-US"/>
        </w:rPr>
        <w:t>.</w:t>
      </w:r>
    </w:p>
    <w:p w14:paraId="75213C44" w14:textId="53DD6FD4" w:rsidR="007661DC" w:rsidRPr="007661DC" w:rsidRDefault="00107AA3" w:rsidP="00F25F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F25F68">
        <w:rPr>
          <w:lang w:val="en-US"/>
        </w:rPr>
        <w:t xml:space="preserve">2. </w:t>
      </w:r>
      <w:r w:rsidR="00F25F68" w:rsidRPr="00F25F68">
        <w:rPr>
          <w:lang w:val="en-US"/>
        </w:rPr>
        <w:t xml:space="preserve">Xin Yan, </w:t>
      </w:r>
      <w:proofErr w:type="spellStart"/>
      <w:r w:rsidR="00F25F68" w:rsidRPr="00F25F68">
        <w:rPr>
          <w:lang w:val="en-US"/>
        </w:rPr>
        <w:t>Xinqian</w:t>
      </w:r>
      <w:proofErr w:type="spellEnd"/>
      <w:r w:rsidR="00F25F68" w:rsidRPr="00F25F68">
        <w:rPr>
          <w:lang w:val="en-US"/>
        </w:rPr>
        <w:t xml:space="preserve"> Chen, </w:t>
      </w:r>
      <w:proofErr w:type="spellStart"/>
      <w:r w:rsidR="00F25F68" w:rsidRPr="00F25F68">
        <w:rPr>
          <w:lang w:val="en-US"/>
        </w:rPr>
        <w:t>Zhiying</w:t>
      </w:r>
      <w:proofErr w:type="spellEnd"/>
      <w:r w:rsidR="00F25F68" w:rsidRPr="00F25F68">
        <w:rPr>
          <w:lang w:val="en-US"/>
        </w:rPr>
        <w:t xml:space="preserve"> Shan, and </w:t>
      </w:r>
      <w:proofErr w:type="spellStart"/>
      <w:r w:rsidR="00F25F68" w:rsidRPr="00F25F68">
        <w:rPr>
          <w:lang w:val="en-US"/>
        </w:rPr>
        <w:t>Lanrong</w:t>
      </w:r>
      <w:proofErr w:type="spellEnd"/>
      <w:r w:rsidR="00F25F68" w:rsidRPr="00F25F68">
        <w:rPr>
          <w:lang w:val="en-US"/>
        </w:rPr>
        <w:t xml:space="preserve"> Bi</w:t>
      </w:r>
      <w:r w:rsidR="00F25F68" w:rsidRPr="00F25F68">
        <w:rPr>
          <w:lang w:val="en-US"/>
        </w:rPr>
        <w:t xml:space="preserve">. </w:t>
      </w:r>
      <w:r w:rsidR="00F25F68" w:rsidRPr="00F25F68">
        <w:rPr>
          <w:lang w:val="en-US"/>
        </w:rPr>
        <w:t>Innovative Cyanine-Based Fluorescent Dye for Targeted Mitochondrial Imaging and Its Utility in Whole-Brain Visualization</w:t>
      </w:r>
      <w:r w:rsidR="00F25F68">
        <w:rPr>
          <w:lang w:val="en-US"/>
        </w:rPr>
        <w:t xml:space="preserve"> // </w:t>
      </w:r>
      <w:r w:rsidR="00F25F68" w:rsidRPr="00F25F68">
        <w:rPr>
          <w:lang w:val="en-US"/>
        </w:rPr>
        <w:t>ACS Omega</w:t>
      </w:r>
      <w:r w:rsidR="00F25F68" w:rsidRPr="00F25F68">
        <w:rPr>
          <w:lang w:val="en-US"/>
        </w:rPr>
        <w:t xml:space="preserve">. 2024. Vol. 9. </w:t>
      </w:r>
      <w:proofErr w:type="spellStart"/>
      <w:r w:rsidR="00F25F68" w:rsidRPr="00F25F68">
        <w:rPr>
          <w:lang w:val="en-US"/>
        </w:rPr>
        <w:t>Iss</w:t>
      </w:r>
      <w:proofErr w:type="spellEnd"/>
      <w:r w:rsidR="00F25F68" w:rsidRPr="00F25F68">
        <w:rPr>
          <w:lang w:val="en-US"/>
        </w:rPr>
        <w:t>. 2. P. 2585-2596.</w:t>
      </w:r>
    </w:p>
    <w:sectPr w:rsidR="007661DC" w:rsidRPr="007661DC" w:rsidSect="00BA356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A32C1"/>
    <w:rsid w:val="000C6922"/>
    <w:rsid w:val="000D13FF"/>
    <w:rsid w:val="000E0359"/>
    <w:rsid w:val="000E334E"/>
    <w:rsid w:val="00101A1C"/>
    <w:rsid w:val="00103657"/>
    <w:rsid w:val="00106375"/>
    <w:rsid w:val="00106D93"/>
    <w:rsid w:val="00107AA3"/>
    <w:rsid w:val="00116478"/>
    <w:rsid w:val="00130241"/>
    <w:rsid w:val="00182AF7"/>
    <w:rsid w:val="00185115"/>
    <w:rsid w:val="00185D28"/>
    <w:rsid w:val="001952B4"/>
    <w:rsid w:val="001E5ADF"/>
    <w:rsid w:val="001E61C2"/>
    <w:rsid w:val="001F0493"/>
    <w:rsid w:val="0020635E"/>
    <w:rsid w:val="00222156"/>
    <w:rsid w:val="0022260A"/>
    <w:rsid w:val="002264EE"/>
    <w:rsid w:val="00232C7C"/>
    <w:rsid w:val="0023307C"/>
    <w:rsid w:val="002422C9"/>
    <w:rsid w:val="00281B00"/>
    <w:rsid w:val="002C34E6"/>
    <w:rsid w:val="0031361E"/>
    <w:rsid w:val="003240F1"/>
    <w:rsid w:val="00380173"/>
    <w:rsid w:val="00380384"/>
    <w:rsid w:val="00387455"/>
    <w:rsid w:val="00391C38"/>
    <w:rsid w:val="003B76D6"/>
    <w:rsid w:val="003C3EF7"/>
    <w:rsid w:val="003D5347"/>
    <w:rsid w:val="003E2601"/>
    <w:rsid w:val="003F4E6B"/>
    <w:rsid w:val="00401D4A"/>
    <w:rsid w:val="0041329F"/>
    <w:rsid w:val="004323DF"/>
    <w:rsid w:val="004A0429"/>
    <w:rsid w:val="004A26A3"/>
    <w:rsid w:val="004A3308"/>
    <w:rsid w:val="004B5A38"/>
    <w:rsid w:val="004F0EDF"/>
    <w:rsid w:val="004F56F1"/>
    <w:rsid w:val="00522BF1"/>
    <w:rsid w:val="00554FBF"/>
    <w:rsid w:val="00590093"/>
    <w:rsid w:val="00590166"/>
    <w:rsid w:val="005D022B"/>
    <w:rsid w:val="005E5BE9"/>
    <w:rsid w:val="005F207F"/>
    <w:rsid w:val="00651271"/>
    <w:rsid w:val="0067595E"/>
    <w:rsid w:val="00685EBB"/>
    <w:rsid w:val="0069427D"/>
    <w:rsid w:val="006A5269"/>
    <w:rsid w:val="006B3346"/>
    <w:rsid w:val="006F7A19"/>
    <w:rsid w:val="007213E1"/>
    <w:rsid w:val="00722F2E"/>
    <w:rsid w:val="007661DC"/>
    <w:rsid w:val="00775389"/>
    <w:rsid w:val="00797838"/>
    <w:rsid w:val="007A6BB1"/>
    <w:rsid w:val="007C36D8"/>
    <w:rsid w:val="007C4CB1"/>
    <w:rsid w:val="007E2D2B"/>
    <w:rsid w:val="007E54BE"/>
    <w:rsid w:val="007F2744"/>
    <w:rsid w:val="0083295B"/>
    <w:rsid w:val="00852A3A"/>
    <w:rsid w:val="008931BE"/>
    <w:rsid w:val="008C066D"/>
    <w:rsid w:val="008C67E3"/>
    <w:rsid w:val="008E5603"/>
    <w:rsid w:val="00914205"/>
    <w:rsid w:val="00921D45"/>
    <w:rsid w:val="009426C0"/>
    <w:rsid w:val="00980A65"/>
    <w:rsid w:val="009A66DB"/>
    <w:rsid w:val="009B2F80"/>
    <w:rsid w:val="009B3300"/>
    <w:rsid w:val="009C401F"/>
    <w:rsid w:val="009C5F54"/>
    <w:rsid w:val="009F3380"/>
    <w:rsid w:val="009F4C91"/>
    <w:rsid w:val="00A02163"/>
    <w:rsid w:val="00A314FE"/>
    <w:rsid w:val="00A73D5B"/>
    <w:rsid w:val="00AD1C14"/>
    <w:rsid w:val="00AD7380"/>
    <w:rsid w:val="00B57106"/>
    <w:rsid w:val="00B61E0B"/>
    <w:rsid w:val="00B756F4"/>
    <w:rsid w:val="00B979D9"/>
    <w:rsid w:val="00BA3561"/>
    <w:rsid w:val="00BB229F"/>
    <w:rsid w:val="00BF36F8"/>
    <w:rsid w:val="00BF4622"/>
    <w:rsid w:val="00C420C4"/>
    <w:rsid w:val="00C844E2"/>
    <w:rsid w:val="00C97511"/>
    <w:rsid w:val="00C97F97"/>
    <w:rsid w:val="00CA3D7F"/>
    <w:rsid w:val="00CA4670"/>
    <w:rsid w:val="00CC1007"/>
    <w:rsid w:val="00CC38A8"/>
    <w:rsid w:val="00CC4070"/>
    <w:rsid w:val="00CD00B1"/>
    <w:rsid w:val="00D22306"/>
    <w:rsid w:val="00D42542"/>
    <w:rsid w:val="00D8121C"/>
    <w:rsid w:val="00DD7CBC"/>
    <w:rsid w:val="00DE5EAA"/>
    <w:rsid w:val="00E22189"/>
    <w:rsid w:val="00E74069"/>
    <w:rsid w:val="00E81D35"/>
    <w:rsid w:val="00EB1F49"/>
    <w:rsid w:val="00EB4A95"/>
    <w:rsid w:val="00EB713D"/>
    <w:rsid w:val="00EE35EE"/>
    <w:rsid w:val="00F25F68"/>
    <w:rsid w:val="00F865B3"/>
    <w:rsid w:val="00FB1509"/>
    <w:rsid w:val="00FC1B5A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10C10FB7-0122-4358-8C91-56C6FBD54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E739F87-3C65-4841-B874-77F6F03F5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Александра</dc:creator>
  <cp:keywords/>
  <dc:description/>
  <cp:lastModifiedBy>Александра Александра</cp:lastModifiedBy>
  <cp:revision>77</cp:revision>
  <dcterms:created xsi:type="dcterms:W3CDTF">2024-12-16T00:35:00Z</dcterms:created>
  <dcterms:modified xsi:type="dcterms:W3CDTF">2025-03-03T15:35:00Z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