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8E" w:rsidRPr="009C668E" w:rsidRDefault="00B151E5" w:rsidP="009C668E">
      <w:pPr>
        <w:spacing w:after="0" w:line="240" w:lineRule="auto"/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П</w:t>
      </w:r>
      <w:r w:rsidRPr="009C668E">
        <w:rPr>
          <w:b/>
          <w:sz w:val="24"/>
          <w:szCs w:val="24"/>
        </w:rPr>
        <w:t xml:space="preserve">еревод русского </w:t>
      </w:r>
      <w:proofErr w:type="spellStart"/>
      <w:r w:rsidRPr="009C668E">
        <w:rPr>
          <w:b/>
          <w:sz w:val="24"/>
          <w:szCs w:val="24"/>
        </w:rPr>
        <w:t>лингвокультурного</w:t>
      </w:r>
      <w:proofErr w:type="spellEnd"/>
      <w:r w:rsidRPr="009C668E">
        <w:rPr>
          <w:b/>
          <w:sz w:val="24"/>
          <w:szCs w:val="24"/>
        </w:rPr>
        <w:t xml:space="preserve"> концепта «воля»</w:t>
      </w:r>
      <w:r>
        <w:rPr>
          <w:b/>
          <w:sz w:val="24"/>
          <w:szCs w:val="24"/>
        </w:rPr>
        <w:t xml:space="preserve"> </w:t>
      </w:r>
      <w:r w:rsidRPr="009C668E">
        <w:rPr>
          <w:b/>
          <w:sz w:val="24"/>
          <w:szCs w:val="24"/>
        </w:rPr>
        <w:t>на французский язык</w:t>
      </w:r>
    </w:p>
    <w:p w:rsidR="009C668E" w:rsidRPr="00CD4290" w:rsidRDefault="009C668E" w:rsidP="009C668E">
      <w:pPr>
        <w:spacing w:after="0" w:line="240" w:lineRule="auto"/>
        <w:jc w:val="center"/>
        <w:rPr>
          <w:sz w:val="24"/>
          <w:szCs w:val="24"/>
        </w:rPr>
      </w:pPr>
      <w:r w:rsidRPr="00CD4290">
        <w:rPr>
          <w:sz w:val="24"/>
          <w:szCs w:val="24"/>
        </w:rPr>
        <w:t>Некрасова Н</w:t>
      </w:r>
      <w:r w:rsidR="00CD4290">
        <w:rPr>
          <w:sz w:val="24"/>
          <w:szCs w:val="24"/>
        </w:rPr>
        <w:t>аталья Андреевна</w:t>
      </w:r>
    </w:p>
    <w:p w:rsidR="001614A0" w:rsidRDefault="009C668E" w:rsidP="001614A0">
      <w:pPr>
        <w:spacing w:after="0" w:line="240" w:lineRule="auto"/>
        <w:jc w:val="center"/>
        <w:rPr>
          <w:i/>
          <w:sz w:val="24"/>
          <w:szCs w:val="24"/>
        </w:rPr>
      </w:pPr>
      <w:r w:rsidRPr="009C668E">
        <w:rPr>
          <w:i/>
          <w:sz w:val="24"/>
          <w:szCs w:val="24"/>
        </w:rPr>
        <w:t>студент</w:t>
      </w:r>
      <w:r w:rsidR="00CF48C3">
        <w:rPr>
          <w:i/>
          <w:sz w:val="24"/>
          <w:szCs w:val="24"/>
        </w:rPr>
        <w:t xml:space="preserve">ка </w:t>
      </w:r>
      <w:r w:rsidR="001614A0">
        <w:rPr>
          <w:i/>
          <w:sz w:val="24"/>
          <w:szCs w:val="24"/>
        </w:rPr>
        <w:t>Удмуртск</w:t>
      </w:r>
      <w:r w:rsidR="00CD4290">
        <w:rPr>
          <w:i/>
          <w:sz w:val="24"/>
          <w:szCs w:val="24"/>
        </w:rPr>
        <w:t>ого</w:t>
      </w:r>
      <w:r w:rsidR="001614A0">
        <w:rPr>
          <w:i/>
          <w:sz w:val="24"/>
          <w:szCs w:val="24"/>
        </w:rPr>
        <w:t xml:space="preserve"> государственн</w:t>
      </w:r>
      <w:r w:rsidR="00CD4290">
        <w:rPr>
          <w:i/>
          <w:sz w:val="24"/>
          <w:szCs w:val="24"/>
        </w:rPr>
        <w:t>ого</w:t>
      </w:r>
      <w:r w:rsidR="001614A0" w:rsidRPr="009C668E">
        <w:rPr>
          <w:i/>
          <w:sz w:val="24"/>
          <w:szCs w:val="24"/>
        </w:rPr>
        <w:t xml:space="preserve"> университет</w:t>
      </w:r>
      <w:r w:rsidR="00CD4290">
        <w:rPr>
          <w:i/>
          <w:sz w:val="24"/>
          <w:szCs w:val="24"/>
        </w:rPr>
        <w:t>а</w:t>
      </w:r>
      <w:r w:rsidR="001614A0">
        <w:rPr>
          <w:i/>
          <w:sz w:val="24"/>
          <w:szCs w:val="24"/>
        </w:rPr>
        <w:t xml:space="preserve">, </w:t>
      </w:r>
      <w:r w:rsidR="001614A0" w:rsidRPr="009C668E">
        <w:rPr>
          <w:i/>
          <w:sz w:val="24"/>
          <w:szCs w:val="24"/>
        </w:rPr>
        <w:t>Ижевск, Россия</w:t>
      </w:r>
      <w:r w:rsidR="001614A0" w:rsidRPr="009C668E">
        <w:rPr>
          <w:i/>
          <w:sz w:val="24"/>
          <w:szCs w:val="24"/>
        </w:rPr>
        <w:br/>
      </w:r>
      <w:r w:rsidR="001614A0" w:rsidRPr="009C668E">
        <w:rPr>
          <w:i/>
          <w:sz w:val="24"/>
          <w:szCs w:val="24"/>
          <w:lang w:val="fr-FR"/>
        </w:rPr>
        <w:t>E</w:t>
      </w:r>
      <w:r w:rsidR="001614A0" w:rsidRPr="009C668E">
        <w:rPr>
          <w:i/>
          <w:sz w:val="24"/>
          <w:szCs w:val="24"/>
        </w:rPr>
        <w:t>-</w:t>
      </w:r>
      <w:r w:rsidR="001614A0" w:rsidRPr="009C668E">
        <w:rPr>
          <w:i/>
          <w:sz w:val="24"/>
          <w:szCs w:val="24"/>
          <w:lang w:val="fr-FR"/>
        </w:rPr>
        <w:t>mail</w:t>
      </w:r>
      <w:r w:rsidR="001614A0" w:rsidRPr="009C668E">
        <w:rPr>
          <w:i/>
          <w:sz w:val="24"/>
          <w:szCs w:val="24"/>
        </w:rPr>
        <w:t xml:space="preserve">: </w:t>
      </w:r>
      <w:hyperlink r:id="rId6" w:history="1">
        <w:r w:rsidR="001614A0" w:rsidRPr="00985BB6">
          <w:rPr>
            <w:rStyle w:val="a3"/>
            <w:i/>
            <w:sz w:val="24"/>
            <w:szCs w:val="24"/>
            <w:lang w:val="en-US"/>
          </w:rPr>
          <w:t>nnekrasovasch</w:t>
        </w:r>
        <w:r w:rsidR="001614A0" w:rsidRPr="00985BB6">
          <w:rPr>
            <w:rStyle w:val="a3"/>
            <w:i/>
            <w:sz w:val="24"/>
            <w:szCs w:val="24"/>
          </w:rPr>
          <w:t>40@</w:t>
        </w:r>
        <w:r w:rsidR="001614A0" w:rsidRPr="00985BB6">
          <w:rPr>
            <w:rStyle w:val="a3"/>
            <w:i/>
            <w:sz w:val="24"/>
            <w:szCs w:val="24"/>
            <w:lang w:val="en-US"/>
          </w:rPr>
          <w:t>gmail</w:t>
        </w:r>
        <w:r w:rsidR="001614A0" w:rsidRPr="00985BB6">
          <w:rPr>
            <w:rStyle w:val="a3"/>
            <w:i/>
            <w:sz w:val="24"/>
            <w:szCs w:val="24"/>
          </w:rPr>
          <w:t>.</w:t>
        </w:r>
        <w:r w:rsidR="001614A0" w:rsidRPr="00985BB6">
          <w:rPr>
            <w:rStyle w:val="a3"/>
            <w:i/>
            <w:sz w:val="24"/>
            <w:szCs w:val="24"/>
            <w:lang w:val="en-US"/>
          </w:rPr>
          <w:t>com</w:t>
        </w:r>
      </w:hyperlink>
    </w:p>
    <w:p w:rsidR="00225478" w:rsidRPr="00543247" w:rsidRDefault="00543247" w:rsidP="00225478">
      <w:pPr>
        <w:spacing w:after="0" w:line="240" w:lineRule="auto"/>
        <w:ind w:firstLine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Концепты играют особую роль в сознании носителей языка и называют </w:t>
      </w:r>
      <w:r w:rsidR="0090035D" w:rsidRPr="0090035D">
        <w:rPr>
          <w:sz w:val="24"/>
          <w:szCs w:val="24"/>
        </w:rPr>
        <w:t>важнейшие в жизни народа понятия и образы. Концепты являются частью культурного кода и связаны с историческими, социальными и культурными условиями носителей языка</w:t>
      </w:r>
      <w:r w:rsidR="001A2580">
        <w:rPr>
          <w:sz w:val="24"/>
          <w:szCs w:val="24"/>
        </w:rPr>
        <w:t xml:space="preserve">. </w:t>
      </w:r>
      <w:r w:rsidR="0090035D" w:rsidRPr="0090035D">
        <w:rPr>
          <w:sz w:val="24"/>
          <w:szCs w:val="24"/>
        </w:rPr>
        <w:t>При переводе средств языкового выражения концепта (фразеологии, лексических единиц) остаются актуальными вопросы адекватности и экв</w:t>
      </w:r>
      <w:r>
        <w:rPr>
          <w:sz w:val="24"/>
          <w:szCs w:val="24"/>
        </w:rPr>
        <w:t>ивалентности</w:t>
      </w:r>
      <w:r w:rsidRPr="00543247">
        <w:rPr>
          <w:sz w:val="24"/>
          <w:szCs w:val="24"/>
        </w:rPr>
        <w:t xml:space="preserve"> </w:t>
      </w:r>
      <w:r w:rsidR="00225478">
        <w:rPr>
          <w:sz w:val="24"/>
          <w:szCs w:val="24"/>
        </w:rPr>
        <w:t>[</w:t>
      </w:r>
      <w:r w:rsidR="00225478" w:rsidRPr="00F66857">
        <w:rPr>
          <w:sz w:val="24"/>
          <w:szCs w:val="24"/>
        </w:rPr>
        <w:t>Комиссаров</w:t>
      </w:r>
      <w:r w:rsidR="00225478">
        <w:rPr>
          <w:sz w:val="24"/>
          <w:szCs w:val="24"/>
        </w:rPr>
        <w:t xml:space="preserve"> 1990: 253</w:t>
      </w:r>
      <w:r w:rsidR="00225478" w:rsidRPr="00543247">
        <w:rPr>
          <w:sz w:val="24"/>
          <w:szCs w:val="24"/>
        </w:rPr>
        <w:t>].</w:t>
      </w:r>
    </w:p>
    <w:p w:rsidR="001A2580" w:rsidRDefault="00B72D48" w:rsidP="0090035D">
      <w:pPr>
        <w:spacing w:after="0" w:line="240" w:lineRule="auto"/>
        <w:ind w:firstLine="397"/>
        <w:jc w:val="both"/>
        <w:rPr>
          <w:sz w:val="24"/>
          <w:szCs w:val="24"/>
        </w:rPr>
      </w:pPr>
      <w:r w:rsidRPr="0090035D">
        <w:rPr>
          <w:sz w:val="24"/>
          <w:szCs w:val="24"/>
        </w:rPr>
        <w:t>И</w:t>
      </w:r>
      <w:r w:rsidR="008B3B22" w:rsidRPr="0090035D">
        <w:rPr>
          <w:sz w:val="24"/>
          <w:szCs w:val="24"/>
        </w:rPr>
        <w:t>сследовани</w:t>
      </w:r>
      <w:r w:rsidRPr="0090035D">
        <w:rPr>
          <w:sz w:val="24"/>
          <w:szCs w:val="24"/>
        </w:rPr>
        <w:t>е посвящено</w:t>
      </w:r>
      <w:r w:rsidR="008B3B22" w:rsidRPr="0090035D">
        <w:rPr>
          <w:sz w:val="24"/>
          <w:szCs w:val="24"/>
        </w:rPr>
        <w:t xml:space="preserve"> изуч</w:t>
      </w:r>
      <w:r w:rsidRPr="0090035D">
        <w:rPr>
          <w:sz w:val="24"/>
          <w:szCs w:val="24"/>
        </w:rPr>
        <w:t>ению</w:t>
      </w:r>
      <w:r w:rsidR="008B3B22" w:rsidRPr="0090035D">
        <w:rPr>
          <w:sz w:val="24"/>
          <w:szCs w:val="24"/>
        </w:rPr>
        <w:t xml:space="preserve"> способ</w:t>
      </w:r>
      <w:r w:rsidRPr="0090035D">
        <w:rPr>
          <w:sz w:val="24"/>
          <w:szCs w:val="24"/>
        </w:rPr>
        <w:t>ов</w:t>
      </w:r>
      <w:r w:rsidR="008B3B22" w:rsidRPr="0090035D">
        <w:rPr>
          <w:sz w:val="24"/>
          <w:szCs w:val="24"/>
        </w:rPr>
        <w:t xml:space="preserve"> передачи </w:t>
      </w:r>
      <w:proofErr w:type="spellStart"/>
      <w:r w:rsidR="008B3B22" w:rsidRPr="0090035D">
        <w:rPr>
          <w:sz w:val="24"/>
          <w:szCs w:val="24"/>
        </w:rPr>
        <w:t>лингвокультурного</w:t>
      </w:r>
      <w:proofErr w:type="spellEnd"/>
      <w:r w:rsidR="008B3B22" w:rsidRPr="0090035D">
        <w:rPr>
          <w:sz w:val="24"/>
          <w:szCs w:val="24"/>
        </w:rPr>
        <w:t xml:space="preserve"> концепта «воля» при переводе русских художественных текстов на французский язык. Объект</w:t>
      </w:r>
      <w:r w:rsidR="00DB241B">
        <w:rPr>
          <w:sz w:val="24"/>
          <w:szCs w:val="24"/>
        </w:rPr>
        <w:t>ом</w:t>
      </w:r>
      <w:r w:rsidR="008B3B22" w:rsidRPr="0090035D">
        <w:rPr>
          <w:sz w:val="24"/>
          <w:szCs w:val="24"/>
        </w:rPr>
        <w:t xml:space="preserve"> изучения </w:t>
      </w:r>
      <w:r w:rsidR="00DB241B">
        <w:rPr>
          <w:sz w:val="24"/>
          <w:szCs w:val="24"/>
        </w:rPr>
        <w:t xml:space="preserve">являются </w:t>
      </w:r>
      <w:r w:rsidR="008B3B22" w:rsidRPr="0090035D">
        <w:rPr>
          <w:sz w:val="24"/>
          <w:szCs w:val="24"/>
        </w:rPr>
        <w:t>переводческие трансформации, позволяющи</w:t>
      </w:r>
      <w:r w:rsidR="00B77E76" w:rsidRPr="0090035D">
        <w:rPr>
          <w:sz w:val="24"/>
          <w:szCs w:val="24"/>
        </w:rPr>
        <w:t>е</w:t>
      </w:r>
      <w:r w:rsidR="008B3B22" w:rsidRPr="0090035D">
        <w:rPr>
          <w:sz w:val="24"/>
          <w:szCs w:val="24"/>
        </w:rPr>
        <w:t xml:space="preserve"> наиболее точно передать на иностранный язык лексические единицы, имеющие </w:t>
      </w:r>
      <w:proofErr w:type="spellStart"/>
      <w:r w:rsidR="008B3B22" w:rsidRPr="0090035D">
        <w:rPr>
          <w:sz w:val="24"/>
          <w:szCs w:val="24"/>
        </w:rPr>
        <w:t>лингвокультурную</w:t>
      </w:r>
      <w:proofErr w:type="spellEnd"/>
      <w:r w:rsidR="008B3B22" w:rsidRPr="0090035D">
        <w:rPr>
          <w:sz w:val="24"/>
          <w:szCs w:val="24"/>
        </w:rPr>
        <w:t xml:space="preserve"> специфику.</w:t>
      </w:r>
      <w:r w:rsidR="00B77E76" w:rsidRPr="0090035D">
        <w:rPr>
          <w:sz w:val="24"/>
          <w:szCs w:val="24"/>
        </w:rPr>
        <w:t xml:space="preserve"> Исследование выполнено на материале литературных контекстов (50 единиц) и их переводов. </w:t>
      </w:r>
      <w:proofErr w:type="gramStart"/>
      <w:r w:rsidR="00DB241B">
        <w:rPr>
          <w:sz w:val="24"/>
          <w:szCs w:val="24"/>
        </w:rPr>
        <w:t>В работе были использованы</w:t>
      </w:r>
      <w:r w:rsidR="00B77E76" w:rsidRPr="0090035D">
        <w:rPr>
          <w:sz w:val="24"/>
          <w:szCs w:val="24"/>
        </w:rPr>
        <w:t xml:space="preserve"> методы семантического</w:t>
      </w:r>
      <w:r w:rsidR="00DB241B">
        <w:rPr>
          <w:sz w:val="24"/>
          <w:szCs w:val="24"/>
        </w:rPr>
        <w:t xml:space="preserve">, </w:t>
      </w:r>
      <w:proofErr w:type="spellStart"/>
      <w:r w:rsidR="00DB241B">
        <w:rPr>
          <w:sz w:val="24"/>
          <w:szCs w:val="24"/>
        </w:rPr>
        <w:t>контрастивного</w:t>
      </w:r>
      <w:proofErr w:type="spellEnd"/>
      <w:r w:rsidR="00B77E76" w:rsidRPr="0090035D">
        <w:rPr>
          <w:sz w:val="24"/>
          <w:szCs w:val="24"/>
        </w:rPr>
        <w:t xml:space="preserve"> анализа лексемы «воля» и его соо</w:t>
      </w:r>
      <w:r w:rsidR="00DB241B">
        <w:rPr>
          <w:sz w:val="24"/>
          <w:szCs w:val="24"/>
        </w:rPr>
        <w:t xml:space="preserve">тветствий во французском языке и </w:t>
      </w:r>
      <w:r w:rsidR="00B77E76" w:rsidRPr="0090035D">
        <w:rPr>
          <w:sz w:val="24"/>
          <w:szCs w:val="24"/>
        </w:rPr>
        <w:t>определен</w:t>
      </w:r>
      <w:r w:rsidR="00DB241B">
        <w:rPr>
          <w:sz w:val="24"/>
          <w:szCs w:val="24"/>
        </w:rPr>
        <w:t>ы</w:t>
      </w:r>
      <w:r w:rsidR="00B77E76" w:rsidRPr="0090035D">
        <w:rPr>
          <w:sz w:val="24"/>
          <w:szCs w:val="24"/>
        </w:rPr>
        <w:t xml:space="preserve"> синонимический ряд близких по значению слов, ядерные и периферийные лексические единицы</w:t>
      </w:r>
      <w:r w:rsidR="00DB241B">
        <w:rPr>
          <w:sz w:val="24"/>
          <w:szCs w:val="24"/>
        </w:rPr>
        <w:t>, а также</w:t>
      </w:r>
      <w:r w:rsidR="00B77E76" w:rsidRPr="0090035D">
        <w:rPr>
          <w:sz w:val="24"/>
          <w:szCs w:val="24"/>
        </w:rPr>
        <w:t xml:space="preserve"> переводческого анализа способов </w:t>
      </w:r>
      <w:r w:rsidR="00DB241B">
        <w:rPr>
          <w:sz w:val="24"/>
          <w:szCs w:val="24"/>
        </w:rPr>
        <w:t>передачи национального концепта,</w:t>
      </w:r>
      <w:r w:rsidR="00B77E76" w:rsidRPr="0090035D">
        <w:rPr>
          <w:sz w:val="24"/>
          <w:szCs w:val="24"/>
        </w:rPr>
        <w:t xml:space="preserve"> определен преобладающий способ - функциональный аналог, созда</w:t>
      </w:r>
      <w:r w:rsidR="00773B80" w:rsidRPr="0090035D">
        <w:rPr>
          <w:sz w:val="24"/>
          <w:szCs w:val="24"/>
        </w:rPr>
        <w:t>ющий</w:t>
      </w:r>
      <w:r w:rsidR="00B77E76" w:rsidRPr="0090035D">
        <w:rPr>
          <w:sz w:val="24"/>
          <w:szCs w:val="24"/>
        </w:rPr>
        <w:t xml:space="preserve"> у рецептора перевода близкую реакцию к той, которая возникает у рецептора оригинального текста.</w:t>
      </w:r>
      <w:r w:rsidR="001A2580" w:rsidRPr="001A2580">
        <w:t xml:space="preserve"> </w:t>
      </w:r>
      <w:proofErr w:type="gramEnd"/>
    </w:p>
    <w:p w:rsidR="00BD528F" w:rsidRPr="0090035D" w:rsidRDefault="001A2580" w:rsidP="0090035D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Слово</w:t>
      </w:r>
      <w:r w:rsidR="002C3EFF" w:rsidRPr="0090035D">
        <w:rPr>
          <w:sz w:val="24"/>
          <w:szCs w:val="24"/>
        </w:rPr>
        <w:t xml:space="preserve"> </w:t>
      </w:r>
      <w:r w:rsidR="002D358F" w:rsidRPr="0090035D">
        <w:rPr>
          <w:sz w:val="24"/>
          <w:szCs w:val="24"/>
        </w:rPr>
        <w:t xml:space="preserve">«воля» </w:t>
      </w:r>
      <w:r w:rsidR="002C3EFF" w:rsidRPr="0090035D">
        <w:rPr>
          <w:sz w:val="24"/>
          <w:szCs w:val="24"/>
        </w:rPr>
        <w:t xml:space="preserve">как концепт </w:t>
      </w:r>
      <w:r w:rsidR="00405BE9">
        <w:rPr>
          <w:sz w:val="24"/>
          <w:szCs w:val="24"/>
        </w:rPr>
        <w:t xml:space="preserve">русской </w:t>
      </w:r>
      <w:proofErr w:type="spellStart"/>
      <w:r w:rsidR="00405BE9">
        <w:rPr>
          <w:sz w:val="24"/>
          <w:szCs w:val="24"/>
        </w:rPr>
        <w:t>лингвокультуры</w:t>
      </w:r>
      <w:proofErr w:type="spellEnd"/>
      <w:r w:rsidR="00405BE9">
        <w:rPr>
          <w:sz w:val="24"/>
          <w:szCs w:val="24"/>
        </w:rPr>
        <w:t xml:space="preserve"> </w:t>
      </w:r>
      <w:r w:rsidR="002C3EFF" w:rsidRPr="0090035D">
        <w:rPr>
          <w:sz w:val="24"/>
          <w:szCs w:val="24"/>
        </w:rPr>
        <w:t>представляет особые трудности при переводе на иностранные языки, так как переводчик сталкивается со сложными ментальными образованиями, для которых не существует эквивалентов в языке перевода. Неточный перевод национальных концептов ведет не только к потере смысла, но и к искажению истинного облика литературного произведения, к утрате его национального колорита</w:t>
      </w:r>
      <w:r w:rsidR="00543247" w:rsidRPr="00543247">
        <w:rPr>
          <w:sz w:val="24"/>
          <w:szCs w:val="24"/>
        </w:rPr>
        <w:t xml:space="preserve"> </w:t>
      </w:r>
      <w:r w:rsidR="00225478">
        <w:rPr>
          <w:sz w:val="24"/>
          <w:szCs w:val="24"/>
        </w:rPr>
        <w:t xml:space="preserve">[Попова, </w:t>
      </w:r>
      <w:proofErr w:type="spellStart"/>
      <w:r w:rsidR="00225478">
        <w:rPr>
          <w:sz w:val="24"/>
          <w:szCs w:val="24"/>
        </w:rPr>
        <w:t>Стернин</w:t>
      </w:r>
      <w:proofErr w:type="spellEnd"/>
      <w:r w:rsidR="00225478">
        <w:rPr>
          <w:sz w:val="24"/>
          <w:szCs w:val="24"/>
        </w:rPr>
        <w:t xml:space="preserve"> 2001: 75</w:t>
      </w:r>
      <w:r w:rsidR="00225478" w:rsidRPr="00543247">
        <w:rPr>
          <w:sz w:val="24"/>
          <w:szCs w:val="24"/>
        </w:rPr>
        <w:t xml:space="preserve">]. </w:t>
      </w:r>
      <w:r w:rsidR="002C3EFF" w:rsidRPr="0090035D">
        <w:rPr>
          <w:sz w:val="24"/>
          <w:szCs w:val="24"/>
        </w:rPr>
        <w:t>Таким образом, актуальн</w:t>
      </w:r>
      <w:r w:rsidR="00DB241B">
        <w:rPr>
          <w:sz w:val="24"/>
          <w:szCs w:val="24"/>
        </w:rPr>
        <w:t>ой</w:t>
      </w:r>
      <w:r w:rsidR="002C3EFF" w:rsidRPr="0090035D">
        <w:rPr>
          <w:sz w:val="24"/>
          <w:szCs w:val="24"/>
        </w:rPr>
        <w:t xml:space="preserve"> является проблем</w:t>
      </w:r>
      <w:r w:rsidR="00EF52A3" w:rsidRPr="0090035D">
        <w:rPr>
          <w:sz w:val="24"/>
          <w:szCs w:val="24"/>
        </w:rPr>
        <w:t xml:space="preserve">а поиска и научного осмысления </w:t>
      </w:r>
      <w:r w:rsidR="002C3EFF" w:rsidRPr="0090035D">
        <w:rPr>
          <w:sz w:val="24"/>
          <w:szCs w:val="24"/>
        </w:rPr>
        <w:t xml:space="preserve">переводческих трансформаций, позволяющих наиболее точно передать лексические единицы, имеющие </w:t>
      </w:r>
      <w:proofErr w:type="spellStart"/>
      <w:r w:rsidR="002C3EFF" w:rsidRPr="0090035D">
        <w:rPr>
          <w:sz w:val="24"/>
          <w:szCs w:val="24"/>
        </w:rPr>
        <w:t>лингвокультурную</w:t>
      </w:r>
      <w:proofErr w:type="spellEnd"/>
      <w:r w:rsidR="002C3EFF" w:rsidRPr="0090035D">
        <w:rPr>
          <w:sz w:val="24"/>
          <w:szCs w:val="24"/>
        </w:rPr>
        <w:t xml:space="preserve"> специфику. </w:t>
      </w:r>
    </w:p>
    <w:p w:rsidR="006A49F7" w:rsidRPr="00543247" w:rsidRDefault="002C3EFF" w:rsidP="0090035D">
      <w:pPr>
        <w:spacing w:after="0" w:line="240" w:lineRule="auto"/>
        <w:ind w:firstLine="397"/>
        <w:jc w:val="both"/>
        <w:rPr>
          <w:sz w:val="24"/>
          <w:szCs w:val="24"/>
        </w:rPr>
      </w:pPr>
      <w:proofErr w:type="gramStart"/>
      <w:r w:rsidRPr="0090035D">
        <w:rPr>
          <w:sz w:val="24"/>
          <w:szCs w:val="24"/>
        </w:rPr>
        <w:t>Концепт «воля» является одним из наиболее значимых для ру</w:t>
      </w:r>
      <w:r w:rsidR="00EF52A3" w:rsidRPr="0090035D">
        <w:rPr>
          <w:sz w:val="24"/>
          <w:szCs w:val="24"/>
        </w:rPr>
        <w:t>сского национального сознания, отражая представления народа о личностном и географическом просторе и внутренней свободе</w:t>
      </w:r>
      <w:r w:rsidR="00543247" w:rsidRPr="00543247">
        <w:rPr>
          <w:sz w:val="24"/>
          <w:szCs w:val="24"/>
        </w:rPr>
        <w:t xml:space="preserve"> </w:t>
      </w:r>
      <w:r w:rsidR="00225478" w:rsidRPr="00983805">
        <w:rPr>
          <w:sz w:val="24"/>
          <w:szCs w:val="24"/>
        </w:rPr>
        <w:t>[</w:t>
      </w:r>
      <w:r w:rsidR="00225478">
        <w:rPr>
          <w:sz w:val="24"/>
          <w:szCs w:val="24"/>
        </w:rPr>
        <w:t>Егорова, Кириллова 2012: 161-166</w:t>
      </w:r>
      <w:r w:rsidR="00225478" w:rsidRPr="00983805">
        <w:rPr>
          <w:sz w:val="24"/>
          <w:szCs w:val="24"/>
        </w:rPr>
        <w:t>]</w:t>
      </w:r>
      <w:r w:rsidR="00225478" w:rsidRPr="00543247">
        <w:rPr>
          <w:sz w:val="24"/>
          <w:szCs w:val="24"/>
        </w:rPr>
        <w:t>.</w:t>
      </w:r>
      <w:proofErr w:type="gramEnd"/>
    </w:p>
    <w:p w:rsidR="006A49F7" w:rsidRPr="00543247" w:rsidRDefault="00EF52A3" w:rsidP="0090035D">
      <w:pPr>
        <w:spacing w:after="0" w:line="240" w:lineRule="auto"/>
        <w:ind w:firstLine="397"/>
        <w:jc w:val="both"/>
        <w:rPr>
          <w:sz w:val="24"/>
          <w:szCs w:val="24"/>
        </w:rPr>
      </w:pPr>
      <w:r w:rsidRPr="0090035D">
        <w:rPr>
          <w:sz w:val="24"/>
          <w:szCs w:val="24"/>
        </w:rPr>
        <w:t>Конце</w:t>
      </w:r>
      <w:proofErr w:type="gramStart"/>
      <w:r w:rsidRPr="0090035D">
        <w:rPr>
          <w:sz w:val="24"/>
          <w:szCs w:val="24"/>
        </w:rPr>
        <w:t>пт</w:t>
      </w:r>
      <w:r w:rsidR="002C3EFF" w:rsidRPr="0090035D">
        <w:rPr>
          <w:sz w:val="24"/>
          <w:szCs w:val="24"/>
        </w:rPr>
        <w:t xml:space="preserve"> вкл</w:t>
      </w:r>
      <w:proofErr w:type="gramEnd"/>
      <w:r w:rsidR="002C3EFF" w:rsidRPr="0090035D">
        <w:rPr>
          <w:sz w:val="24"/>
          <w:szCs w:val="24"/>
        </w:rPr>
        <w:t xml:space="preserve">ючает в себя </w:t>
      </w:r>
      <w:r w:rsidRPr="0090035D">
        <w:rPr>
          <w:sz w:val="24"/>
          <w:szCs w:val="24"/>
        </w:rPr>
        <w:t>несколько смысловых компонентов:</w:t>
      </w:r>
      <w:r w:rsidR="002C3EFF" w:rsidRPr="0090035D">
        <w:rPr>
          <w:sz w:val="24"/>
          <w:szCs w:val="24"/>
        </w:rPr>
        <w:t xml:space="preserve"> сила воли, свобода, независимость, самостоятельность, свободное пространство</w:t>
      </w:r>
      <w:r w:rsidR="002447B1" w:rsidRPr="0090035D">
        <w:rPr>
          <w:sz w:val="24"/>
          <w:szCs w:val="24"/>
        </w:rPr>
        <w:t>, что определяет</w:t>
      </w:r>
      <w:r w:rsidR="002C3EFF" w:rsidRPr="0090035D">
        <w:rPr>
          <w:sz w:val="24"/>
          <w:szCs w:val="24"/>
        </w:rPr>
        <w:t xml:space="preserve"> основн</w:t>
      </w:r>
      <w:r w:rsidR="002447B1" w:rsidRPr="0090035D">
        <w:rPr>
          <w:sz w:val="24"/>
          <w:szCs w:val="24"/>
        </w:rPr>
        <w:t>ую</w:t>
      </w:r>
      <w:r w:rsidR="002C3EFF" w:rsidRPr="0090035D">
        <w:rPr>
          <w:sz w:val="24"/>
          <w:szCs w:val="24"/>
        </w:rPr>
        <w:t xml:space="preserve"> трудность при</w:t>
      </w:r>
      <w:r w:rsidR="002447B1" w:rsidRPr="0090035D">
        <w:rPr>
          <w:sz w:val="24"/>
          <w:szCs w:val="24"/>
        </w:rPr>
        <w:t xml:space="preserve"> его</w:t>
      </w:r>
      <w:r w:rsidR="00543247">
        <w:rPr>
          <w:sz w:val="24"/>
          <w:szCs w:val="24"/>
        </w:rPr>
        <w:t xml:space="preserve"> передаче на французский язык</w:t>
      </w:r>
      <w:r w:rsidR="00543247" w:rsidRPr="00543247">
        <w:rPr>
          <w:sz w:val="24"/>
          <w:szCs w:val="24"/>
        </w:rPr>
        <w:t xml:space="preserve"> </w:t>
      </w:r>
      <w:r w:rsidR="00225478" w:rsidRPr="00543247">
        <w:rPr>
          <w:sz w:val="24"/>
          <w:szCs w:val="24"/>
        </w:rPr>
        <w:t xml:space="preserve"> </w:t>
      </w:r>
      <w:r w:rsidR="00225478" w:rsidRPr="00983805">
        <w:rPr>
          <w:sz w:val="24"/>
          <w:szCs w:val="24"/>
        </w:rPr>
        <w:t>[</w:t>
      </w:r>
      <w:r w:rsidR="00225478">
        <w:rPr>
          <w:sz w:val="24"/>
          <w:szCs w:val="24"/>
        </w:rPr>
        <w:t>Петровых 2002: 207-217</w:t>
      </w:r>
      <w:r w:rsidR="00225478" w:rsidRPr="00983805">
        <w:rPr>
          <w:sz w:val="24"/>
          <w:szCs w:val="24"/>
        </w:rPr>
        <w:t>]</w:t>
      </w:r>
      <w:r w:rsidR="00225478" w:rsidRPr="00543247">
        <w:rPr>
          <w:sz w:val="24"/>
          <w:szCs w:val="24"/>
        </w:rPr>
        <w:t>.</w:t>
      </w:r>
    </w:p>
    <w:p w:rsidR="002C3EFF" w:rsidRPr="0090035D" w:rsidRDefault="006A49F7" w:rsidP="0090035D">
      <w:pPr>
        <w:spacing w:after="0" w:line="240" w:lineRule="auto"/>
        <w:ind w:firstLine="397"/>
        <w:jc w:val="both"/>
        <w:rPr>
          <w:sz w:val="24"/>
          <w:szCs w:val="24"/>
        </w:rPr>
      </w:pPr>
      <w:r w:rsidRPr="0090035D">
        <w:rPr>
          <w:sz w:val="24"/>
          <w:szCs w:val="24"/>
        </w:rPr>
        <w:t>Для</w:t>
      </w:r>
      <w:r w:rsidR="002C3EFF" w:rsidRPr="0090035D">
        <w:rPr>
          <w:sz w:val="24"/>
          <w:szCs w:val="24"/>
        </w:rPr>
        <w:t xml:space="preserve"> выбор</w:t>
      </w:r>
      <w:r w:rsidRPr="0090035D">
        <w:rPr>
          <w:sz w:val="24"/>
          <w:szCs w:val="24"/>
        </w:rPr>
        <w:t>а</w:t>
      </w:r>
      <w:r w:rsidR="002C3EFF" w:rsidRPr="0090035D">
        <w:rPr>
          <w:sz w:val="24"/>
          <w:szCs w:val="24"/>
        </w:rPr>
        <w:t xml:space="preserve"> наиболее подходящего перевода, который передаст смысл и значение о</w:t>
      </w:r>
      <w:r w:rsidRPr="0090035D">
        <w:rPr>
          <w:sz w:val="24"/>
          <w:szCs w:val="24"/>
        </w:rPr>
        <w:t>ригинального концепта</w:t>
      </w:r>
      <w:r w:rsidR="001A2580">
        <w:rPr>
          <w:sz w:val="24"/>
          <w:szCs w:val="24"/>
        </w:rPr>
        <w:t>,</w:t>
      </w:r>
      <w:r w:rsidRPr="0090035D">
        <w:rPr>
          <w:sz w:val="24"/>
          <w:szCs w:val="24"/>
        </w:rPr>
        <w:t xml:space="preserve"> ц</w:t>
      </w:r>
      <w:r w:rsidR="002C3EFF" w:rsidRPr="0090035D">
        <w:rPr>
          <w:sz w:val="24"/>
          <w:szCs w:val="24"/>
        </w:rPr>
        <w:t>елесообразно использовать метод компонентного анализа, который позвол</w:t>
      </w:r>
      <w:r w:rsidR="00DB241B">
        <w:rPr>
          <w:sz w:val="24"/>
          <w:szCs w:val="24"/>
        </w:rPr>
        <w:t>яет</w:t>
      </w:r>
      <w:r w:rsidR="002C3EFF" w:rsidRPr="0090035D">
        <w:rPr>
          <w:sz w:val="24"/>
          <w:szCs w:val="24"/>
        </w:rPr>
        <w:t xml:space="preserve"> охарактеризовать понятийную составляющую лексической единицы путем выделения </w:t>
      </w:r>
      <w:r w:rsidRPr="0090035D">
        <w:rPr>
          <w:sz w:val="24"/>
          <w:szCs w:val="24"/>
        </w:rPr>
        <w:t xml:space="preserve">его </w:t>
      </w:r>
      <w:r w:rsidR="002C3EFF" w:rsidRPr="0090035D">
        <w:rPr>
          <w:sz w:val="24"/>
          <w:szCs w:val="24"/>
        </w:rPr>
        <w:t>составных частей (сем).</w:t>
      </w:r>
    </w:p>
    <w:p w:rsidR="002C3EFF" w:rsidRPr="0090035D" w:rsidRDefault="00DB241B" w:rsidP="0090035D">
      <w:pPr>
        <w:spacing w:after="0" w:line="240" w:lineRule="auto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Понятие</w:t>
      </w:r>
      <w:r w:rsidR="002C3EFF" w:rsidRPr="0090035D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6A49F7" w:rsidRPr="0090035D">
        <w:rPr>
          <w:sz w:val="24"/>
          <w:szCs w:val="24"/>
        </w:rPr>
        <w:t>воля</w:t>
      </w:r>
      <w:r>
        <w:rPr>
          <w:sz w:val="24"/>
          <w:szCs w:val="24"/>
        </w:rPr>
        <w:t>»</w:t>
      </w:r>
      <w:r w:rsidR="002C3EFF" w:rsidRPr="0090035D">
        <w:rPr>
          <w:sz w:val="24"/>
          <w:szCs w:val="24"/>
        </w:rPr>
        <w:t xml:space="preserve"> включает в себя следующие семы:</w:t>
      </w:r>
    </w:p>
    <w:p w:rsidR="002C3EFF" w:rsidRPr="0090035D" w:rsidRDefault="002C3EFF" w:rsidP="0090035D">
      <w:pPr>
        <w:spacing w:after="0" w:line="240" w:lineRule="auto"/>
        <w:ind w:firstLine="397"/>
        <w:jc w:val="both"/>
        <w:rPr>
          <w:sz w:val="24"/>
          <w:szCs w:val="24"/>
        </w:rPr>
      </w:pPr>
      <w:r w:rsidRPr="0090035D">
        <w:rPr>
          <w:sz w:val="24"/>
          <w:szCs w:val="24"/>
        </w:rPr>
        <w:t>1. целеустремлённость, самоконтроль, позволяющий достигать цели; свойство человеческой психики</w:t>
      </w:r>
      <w:r w:rsidR="006A49F7" w:rsidRPr="0090035D">
        <w:rPr>
          <w:sz w:val="24"/>
          <w:szCs w:val="24"/>
        </w:rPr>
        <w:t>;</w:t>
      </w:r>
    </w:p>
    <w:p w:rsidR="002C3EFF" w:rsidRPr="0090035D" w:rsidRDefault="002C3EFF" w:rsidP="0090035D">
      <w:pPr>
        <w:spacing w:after="0" w:line="240" w:lineRule="auto"/>
        <w:ind w:firstLine="397"/>
        <w:jc w:val="both"/>
        <w:rPr>
          <w:sz w:val="24"/>
          <w:szCs w:val="24"/>
        </w:rPr>
      </w:pPr>
      <w:r w:rsidRPr="0090035D">
        <w:rPr>
          <w:sz w:val="24"/>
          <w:szCs w:val="24"/>
        </w:rPr>
        <w:t>2. желание, требование, хотение;</w:t>
      </w:r>
    </w:p>
    <w:p w:rsidR="002C3EFF" w:rsidRPr="0090035D" w:rsidRDefault="002C3EFF" w:rsidP="0090035D">
      <w:pPr>
        <w:spacing w:after="0" w:line="240" w:lineRule="auto"/>
        <w:ind w:firstLine="397"/>
        <w:jc w:val="both"/>
        <w:rPr>
          <w:sz w:val="24"/>
          <w:szCs w:val="24"/>
        </w:rPr>
      </w:pPr>
      <w:r w:rsidRPr="0090035D">
        <w:rPr>
          <w:sz w:val="24"/>
          <w:szCs w:val="24"/>
        </w:rPr>
        <w:t>3. власть, возможность достигать своих целей</w:t>
      </w:r>
      <w:r w:rsidR="006A49F7" w:rsidRPr="0090035D">
        <w:rPr>
          <w:sz w:val="24"/>
          <w:szCs w:val="24"/>
        </w:rPr>
        <w:t>;</w:t>
      </w:r>
    </w:p>
    <w:p w:rsidR="002C3EFF" w:rsidRPr="0090035D" w:rsidRDefault="002C3EFF" w:rsidP="0090035D">
      <w:pPr>
        <w:spacing w:after="0" w:line="240" w:lineRule="auto"/>
        <w:ind w:firstLine="397"/>
        <w:jc w:val="both"/>
        <w:rPr>
          <w:sz w:val="24"/>
          <w:szCs w:val="24"/>
        </w:rPr>
      </w:pPr>
      <w:r w:rsidRPr="0090035D">
        <w:rPr>
          <w:sz w:val="24"/>
          <w:szCs w:val="24"/>
        </w:rPr>
        <w:t>4. свобода</w:t>
      </w:r>
      <w:r w:rsidR="006A49F7" w:rsidRPr="0090035D">
        <w:rPr>
          <w:sz w:val="24"/>
          <w:szCs w:val="24"/>
        </w:rPr>
        <w:t>;</w:t>
      </w:r>
    </w:p>
    <w:p w:rsidR="002C3EFF" w:rsidRPr="0090035D" w:rsidRDefault="002C3EFF" w:rsidP="0090035D">
      <w:pPr>
        <w:spacing w:after="0" w:line="240" w:lineRule="auto"/>
        <w:ind w:firstLine="397"/>
        <w:jc w:val="both"/>
        <w:rPr>
          <w:sz w:val="24"/>
          <w:szCs w:val="24"/>
        </w:rPr>
      </w:pPr>
      <w:r w:rsidRPr="0090035D">
        <w:rPr>
          <w:sz w:val="24"/>
          <w:szCs w:val="24"/>
        </w:rPr>
        <w:t>5. простор, раздолье</w:t>
      </w:r>
      <w:r w:rsidR="006A49F7" w:rsidRPr="0090035D">
        <w:rPr>
          <w:sz w:val="24"/>
          <w:szCs w:val="24"/>
        </w:rPr>
        <w:t>;</w:t>
      </w:r>
    </w:p>
    <w:p w:rsidR="002C3EFF" w:rsidRPr="0090035D" w:rsidRDefault="002C3EFF" w:rsidP="0090035D">
      <w:pPr>
        <w:spacing w:after="0" w:line="240" w:lineRule="auto"/>
        <w:ind w:firstLine="397"/>
        <w:jc w:val="both"/>
        <w:rPr>
          <w:sz w:val="24"/>
          <w:szCs w:val="24"/>
        </w:rPr>
      </w:pPr>
      <w:r w:rsidRPr="0090035D">
        <w:rPr>
          <w:sz w:val="24"/>
          <w:szCs w:val="24"/>
        </w:rPr>
        <w:t>6. освобождение крестьян от крепостной зависимости</w:t>
      </w:r>
      <w:r w:rsidR="006A49F7" w:rsidRPr="0090035D">
        <w:rPr>
          <w:sz w:val="24"/>
          <w:szCs w:val="24"/>
        </w:rPr>
        <w:t>.</w:t>
      </w:r>
    </w:p>
    <w:p w:rsidR="006A49F7" w:rsidRPr="0090035D" w:rsidRDefault="006A49F7" w:rsidP="0090035D">
      <w:pPr>
        <w:spacing w:after="0" w:line="240" w:lineRule="auto"/>
        <w:ind w:firstLine="397"/>
        <w:jc w:val="both"/>
        <w:rPr>
          <w:sz w:val="24"/>
          <w:szCs w:val="24"/>
        </w:rPr>
      </w:pPr>
      <w:r w:rsidRPr="0090035D">
        <w:rPr>
          <w:sz w:val="24"/>
          <w:szCs w:val="24"/>
        </w:rPr>
        <w:t>Перечисленные выше семы русской лексической единицы могут в конкретных контекстах соответствовать французским лексемам:</w:t>
      </w:r>
    </w:p>
    <w:p w:rsidR="002C3EFF" w:rsidRPr="0090035D" w:rsidRDefault="006A49F7" w:rsidP="0090035D">
      <w:pPr>
        <w:spacing w:after="0" w:line="240" w:lineRule="auto"/>
        <w:ind w:firstLine="397"/>
        <w:jc w:val="both"/>
        <w:rPr>
          <w:sz w:val="24"/>
          <w:szCs w:val="24"/>
        </w:rPr>
      </w:pPr>
      <w:r w:rsidRPr="0090035D">
        <w:rPr>
          <w:sz w:val="24"/>
          <w:szCs w:val="24"/>
        </w:rPr>
        <w:lastRenderedPageBreak/>
        <w:t xml:space="preserve">1. </w:t>
      </w:r>
      <w:proofErr w:type="spellStart"/>
      <w:r w:rsidR="002C3EFF" w:rsidRPr="0090035D">
        <w:rPr>
          <w:sz w:val="24"/>
          <w:szCs w:val="24"/>
        </w:rPr>
        <w:t>volonté</w:t>
      </w:r>
      <w:proofErr w:type="spellEnd"/>
      <w:r w:rsidR="002C3EFF" w:rsidRPr="0090035D">
        <w:rPr>
          <w:sz w:val="24"/>
          <w:szCs w:val="24"/>
        </w:rPr>
        <w:t xml:space="preserve"> (свойство психики, желание, целеустремленность, твердая решимость человека чего-то достичь) </w:t>
      </w:r>
      <w:r w:rsidRPr="0090035D">
        <w:rPr>
          <w:sz w:val="24"/>
          <w:szCs w:val="24"/>
        </w:rPr>
        <w:t xml:space="preserve">(семы </w:t>
      </w:r>
      <w:r w:rsidR="002C3EFF" w:rsidRPr="0090035D">
        <w:rPr>
          <w:sz w:val="24"/>
          <w:szCs w:val="24"/>
        </w:rPr>
        <w:t>1,2,3</w:t>
      </w:r>
      <w:r w:rsidRPr="0090035D">
        <w:rPr>
          <w:sz w:val="24"/>
          <w:szCs w:val="24"/>
        </w:rPr>
        <w:t xml:space="preserve"> соответственно);</w:t>
      </w:r>
    </w:p>
    <w:p w:rsidR="002C3EFF" w:rsidRPr="0090035D" w:rsidRDefault="006A49F7" w:rsidP="0090035D">
      <w:pPr>
        <w:spacing w:after="0" w:line="240" w:lineRule="auto"/>
        <w:ind w:firstLine="397"/>
        <w:jc w:val="both"/>
        <w:rPr>
          <w:sz w:val="24"/>
          <w:szCs w:val="24"/>
        </w:rPr>
      </w:pPr>
      <w:r w:rsidRPr="0090035D">
        <w:rPr>
          <w:sz w:val="24"/>
          <w:szCs w:val="24"/>
        </w:rPr>
        <w:t xml:space="preserve">2. </w:t>
      </w:r>
      <w:proofErr w:type="spellStart"/>
      <w:r w:rsidR="002C3EFF" w:rsidRPr="0090035D">
        <w:rPr>
          <w:sz w:val="24"/>
          <w:szCs w:val="24"/>
        </w:rPr>
        <w:t>liberté</w:t>
      </w:r>
      <w:proofErr w:type="spellEnd"/>
      <w:r w:rsidR="002C3EFF" w:rsidRPr="0090035D">
        <w:rPr>
          <w:sz w:val="24"/>
          <w:szCs w:val="24"/>
        </w:rPr>
        <w:t xml:space="preserve"> (состояние свободного человека, независимость; непринуждённость) </w:t>
      </w:r>
      <w:r w:rsidRPr="0090035D">
        <w:rPr>
          <w:sz w:val="24"/>
          <w:szCs w:val="24"/>
        </w:rPr>
        <w:t xml:space="preserve">(сема </w:t>
      </w:r>
      <w:r w:rsidR="002C3EFF" w:rsidRPr="0090035D">
        <w:rPr>
          <w:sz w:val="24"/>
          <w:szCs w:val="24"/>
        </w:rPr>
        <w:t>4</w:t>
      </w:r>
      <w:r w:rsidRPr="0090035D">
        <w:rPr>
          <w:sz w:val="24"/>
          <w:szCs w:val="24"/>
        </w:rPr>
        <w:t>);</w:t>
      </w:r>
    </w:p>
    <w:p w:rsidR="002C3EFF" w:rsidRPr="0090035D" w:rsidRDefault="006A49F7" w:rsidP="0090035D">
      <w:pPr>
        <w:spacing w:after="0" w:line="240" w:lineRule="auto"/>
        <w:ind w:firstLine="397"/>
        <w:jc w:val="both"/>
        <w:rPr>
          <w:sz w:val="24"/>
          <w:szCs w:val="24"/>
        </w:rPr>
      </w:pPr>
      <w:r w:rsidRPr="0090035D">
        <w:rPr>
          <w:sz w:val="24"/>
          <w:szCs w:val="24"/>
        </w:rPr>
        <w:t xml:space="preserve">3. </w:t>
      </w:r>
      <w:proofErr w:type="spellStart"/>
      <w:r w:rsidR="002C3EFF" w:rsidRPr="0090035D">
        <w:rPr>
          <w:sz w:val="24"/>
          <w:szCs w:val="24"/>
        </w:rPr>
        <w:t>gré</w:t>
      </w:r>
      <w:proofErr w:type="spellEnd"/>
      <w:r w:rsidR="002C3EFF" w:rsidRPr="0090035D">
        <w:rPr>
          <w:sz w:val="24"/>
          <w:szCs w:val="24"/>
        </w:rPr>
        <w:t xml:space="preserve"> (прихоть, воля, каприз, желание, причуда) </w:t>
      </w:r>
      <w:r w:rsidRPr="0090035D">
        <w:rPr>
          <w:sz w:val="24"/>
          <w:szCs w:val="24"/>
        </w:rPr>
        <w:t xml:space="preserve">(сема </w:t>
      </w:r>
      <w:r w:rsidR="002C3EFF" w:rsidRPr="0090035D">
        <w:rPr>
          <w:sz w:val="24"/>
          <w:szCs w:val="24"/>
        </w:rPr>
        <w:t>2</w:t>
      </w:r>
      <w:r w:rsidRPr="0090035D">
        <w:rPr>
          <w:sz w:val="24"/>
          <w:szCs w:val="24"/>
        </w:rPr>
        <w:t>);</w:t>
      </w:r>
    </w:p>
    <w:p w:rsidR="002C3EFF" w:rsidRPr="0090035D" w:rsidRDefault="006A49F7" w:rsidP="0090035D">
      <w:pPr>
        <w:spacing w:after="0" w:line="240" w:lineRule="auto"/>
        <w:ind w:firstLine="397"/>
        <w:jc w:val="both"/>
        <w:rPr>
          <w:sz w:val="24"/>
          <w:szCs w:val="24"/>
        </w:rPr>
      </w:pPr>
      <w:r w:rsidRPr="0090035D">
        <w:rPr>
          <w:sz w:val="24"/>
          <w:szCs w:val="24"/>
        </w:rPr>
        <w:t xml:space="preserve">4. </w:t>
      </w:r>
      <w:proofErr w:type="spellStart"/>
      <w:r w:rsidR="002C3EFF" w:rsidRPr="0090035D">
        <w:rPr>
          <w:sz w:val="24"/>
          <w:szCs w:val="24"/>
        </w:rPr>
        <w:t>autonomie</w:t>
      </w:r>
      <w:proofErr w:type="spellEnd"/>
      <w:r w:rsidR="002C3EFF" w:rsidRPr="0090035D">
        <w:rPr>
          <w:sz w:val="24"/>
          <w:szCs w:val="24"/>
        </w:rPr>
        <w:t xml:space="preserve"> (независимость) </w:t>
      </w:r>
      <w:r w:rsidRPr="0090035D">
        <w:rPr>
          <w:sz w:val="24"/>
          <w:szCs w:val="24"/>
        </w:rPr>
        <w:t>(сема 4);</w:t>
      </w:r>
    </w:p>
    <w:p w:rsidR="002C3EFF" w:rsidRPr="0090035D" w:rsidRDefault="006A49F7" w:rsidP="0090035D">
      <w:pPr>
        <w:spacing w:after="0" w:line="240" w:lineRule="auto"/>
        <w:ind w:firstLine="397"/>
        <w:jc w:val="both"/>
        <w:rPr>
          <w:sz w:val="24"/>
          <w:szCs w:val="24"/>
        </w:rPr>
      </w:pPr>
      <w:r w:rsidRPr="0090035D">
        <w:rPr>
          <w:sz w:val="24"/>
          <w:szCs w:val="24"/>
        </w:rPr>
        <w:t xml:space="preserve">5. </w:t>
      </w:r>
      <w:proofErr w:type="spellStart"/>
      <w:r w:rsidR="002C3EFF" w:rsidRPr="0090035D">
        <w:rPr>
          <w:sz w:val="24"/>
          <w:szCs w:val="24"/>
        </w:rPr>
        <w:t>immensité</w:t>
      </w:r>
      <w:proofErr w:type="spellEnd"/>
      <w:r w:rsidR="002C3EFF" w:rsidRPr="0090035D">
        <w:rPr>
          <w:sz w:val="24"/>
          <w:szCs w:val="24"/>
        </w:rPr>
        <w:t xml:space="preserve"> (лит</w:t>
      </w:r>
      <w:proofErr w:type="gramStart"/>
      <w:r w:rsidR="002C3EFF" w:rsidRPr="0090035D">
        <w:rPr>
          <w:sz w:val="24"/>
          <w:szCs w:val="24"/>
        </w:rPr>
        <w:t>.</w:t>
      </w:r>
      <w:proofErr w:type="gramEnd"/>
      <w:r w:rsidR="002C3EFF" w:rsidRPr="0090035D">
        <w:rPr>
          <w:sz w:val="24"/>
          <w:szCs w:val="24"/>
        </w:rPr>
        <w:t xml:space="preserve"> </w:t>
      </w:r>
      <w:proofErr w:type="gramStart"/>
      <w:r w:rsidR="002C3EFF" w:rsidRPr="0090035D">
        <w:rPr>
          <w:sz w:val="24"/>
          <w:szCs w:val="24"/>
        </w:rPr>
        <w:t>н</w:t>
      </w:r>
      <w:proofErr w:type="gramEnd"/>
      <w:r w:rsidR="002C3EFF" w:rsidRPr="0090035D">
        <w:rPr>
          <w:sz w:val="24"/>
          <w:szCs w:val="24"/>
        </w:rPr>
        <w:t xml:space="preserve">еобъятный простор) подходит к значению </w:t>
      </w:r>
      <w:r w:rsidRPr="0090035D">
        <w:rPr>
          <w:sz w:val="24"/>
          <w:szCs w:val="24"/>
        </w:rPr>
        <w:t>(сема 5).</w:t>
      </w:r>
    </w:p>
    <w:p w:rsidR="002C3EFF" w:rsidRPr="0090035D" w:rsidRDefault="00344AF8" w:rsidP="0090035D">
      <w:pPr>
        <w:spacing w:after="0" w:line="240" w:lineRule="auto"/>
        <w:ind w:firstLine="397"/>
        <w:jc w:val="both"/>
        <w:rPr>
          <w:sz w:val="24"/>
          <w:szCs w:val="24"/>
        </w:rPr>
      </w:pPr>
      <w:r w:rsidRPr="0090035D">
        <w:rPr>
          <w:sz w:val="24"/>
          <w:szCs w:val="24"/>
        </w:rPr>
        <w:t>В ходе анализа художественных произведений русских авторов и их переводов на французский язык было отмечено</w:t>
      </w:r>
      <w:r w:rsidR="002C3EFF" w:rsidRPr="0090035D">
        <w:rPr>
          <w:sz w:val="24"/>
          <w:szCs w:val="24"/>
        </w:rPr>
        <w:t>, что одним из наиболее распространенных вариантов перевода концепта «воля» являетс</w:t>
      </w:r>
      <w:r w:rsidR="0065432D" w:rsidRPr="0090035D">
        <w:rPr>
          <w:sz w:val="24"/>
          <w:szCs w:val="24"/>
        </w:rPr>
        <w:t xml:space="preserve">я употребление аналога – слова </w:t>
      </w:r>
      <w:proofErr w:type="spellStart"/>
      <w:r w:rsidR="002C3EFF" w:rsidRPr="0090035D">
        <w:rPr>
          <w:sz w:val="24"/>
          <w:szCs w:val="24"/>
        </w:rPr>
        <w:t>volonté</w:t>
      </w:r>
      <w:proofErr w:type="spellEnd"/>
      <w:r w:rsidR="002C3EFF" w:rsidRPr="0090035D">
        <w:rPr>
          <w:sz w:val="24"/>
          <w:szCs w:val="24"/>
        </w:rPr>
        <w:t xml:space="preserve">. Этот аналог передает основное значение концепта </w:t>
      </w:r>
      <w:r w:rsidR="0065432D" w:rsidRPr="0090035D">
        <w:rPr>
          <w:sz w:val="24"/>
          <w:szCs w:val="24"/>
        </w:rPr>
        <w:t>«</w:t>
      </w:r>
      <w:r w:rsidR="002C3EFF" w:rsidRPr="0090035D">
        <w:rPr>
          <w:sz w:val="24"/>
          <w:szCs w:val="24"/>
        </w:rPr>
        <w:t>воля</w:t>
      </w:r>
      <w:r w:rsidR="0065432D" w:rsidRPr="0090035D">
        <w:rPr>
          <w:sz w:val="24"/>
          <w:szCs w:val="24"/>
        </w:rPr>
        <w:t>»</w:t>
      </w:r>
      <w:r w:rsidR="002C3EFF" w:rsidRPr="0090035D">
        <w:rPr>
          <w:sz w:val="24"/>
          <w:szCs w:val="24"/>
        </w:rPr>
        <w:t xml:space="preserve"> и подчеркивает аспекты свободы в принятии решений.</w:t>
      </w:r>
      <w:r w:rsidR="0065432D" w:rsidRPr="0090035D">
        <w:rPr>
          <w:sz w:val="24"/>
          <w:szCs w:val="24"/>
        </w:rPr>
        <w:t xml:space="preserve"> </w:t>
      </w:r>
      <w:r w:rsidR="00C84FE7" w:rsidRPr="0090035D">
        <w:rPr>
          <w:sz w:val="24"/>
          <w:szCs w:val="24"/>
        </w:rPr>
        <w:t xml:space="preserve">Преобладание этого способа перевода можно объяснить тем, что грамотно подобранный функциональный аналог обеспечивает минимальную потерю смысла при переводе, так как вызывает у носителя языка перевода близкую реакцию к той, </w:t>
      </w:r>
      <w:r w:rsidR="00EF1988">
        <w:rPr>
          <w:sz w:val="24"/>
          <w:szCs w:val="24"/>
        </w:rPr>
        <w:t>которую</w:t>
      </w:r>
      <w:r w:rsidR="00C84FE7" w:rsidRPr="0090035D">
        <w:rPr>
          <w:sz w:val="24"/>
          <w:szCs w:val="24"/>
        </w:rPr>
        <w:t xml:space="preserve"> исходное понятие в</w:t>
      </w:r>
      <w:r w:rsidR="00543247">
        <w:rPr>
          <w:sz w:val="24"/>
          <w:szCs w:val="24"/>
        </w:rPr>
        <w:t>ызывает у иноязычного читателя</w:t>
      </w:r>
      <w:r w:rsidR="00543247" w:rsidRPr="00543247">
        <w:rPr>
          <w:sz w:val="24"/>
          <w:szCs w:val="24"/>
        </w:rPr>
        <w:t xml:space="preserve"> </w:t>
      </w:r>
      <w:r w:rsidR="00225478" w:rsidRPr="00983805">
        <w:rPr>
          <w:sz w:val="24"/>
          <w:szCs w:val="24"/>
        </w:rPr>
        <w:t>[</w:t>
      </w:r>
      <w:r w:rsidR="00225478">
        <w:rPr>
          <w:sz w:val="24"/>
          <w:szCs w:val="24"/>
        </w:rPr>
        <w:t>Комиссаров 1990: 253</w:t>
      </w:r>
      <w:r w:rsidR="00225478" w:rsidRPr="00983805">
        <w:rPr>
          <w:sz w:val="24"/>
          <w:szCs w:val="24"/>
        </w:rPr>
        <w:t>]</w:t>
      </w:r>
      <w:r w:rsidR="00225478" w:rsidRPr="00543247">
        <w:rPr>
          <w:sz w:val="24"/>
          <w:szCs w:val="24"/>
        </w:rPr>
        <w:t>.</w:t>
      </w:r>
      <w:r w:rsidR="00225478">
        <w:rPr>
          <w:sz w:val="24"/>
          <w:szCs w:val="24"/>
        </w:rPr>
        <w:t xml:space="preserve"> </w:t>
      </w:r>
      <w:proofErr w:type="gramStart"/>
      <w:r w:rsidR="0065432D" w:rsidRPr="0090035D">
        <w:rPr>
          <w:sz w:val="24"/>
          <w:szCs w:val="24"/>
        </w:rPr>
        <w:t xml:space="preserve">Тем не менее, обнаружены контексты, в которых переводчик использовал другие лексические единицы, например: в переводе романа </w:t>
      </w:r>
      <w:r w:rsidR="00EF1988" w:rsidRPr="0090035D">
        <w:rPr>
          <w:sz w:val="24"/>
          <w:szCs w:val="24"/>
        </w:rPr>
        <w:t xml:space="preserve">Ф.М. </w:t>
      </w:r>
      <w:r w:rsidR="002C3EFF" w:rsidRPr="0090035D">
        <w:rPr>
          <w:sz w:val="24"/>
          <w:szCs w:val="24"/>
        </w:rPr>
        <w:t>Достоевского «Записки из мертвого дома»</w:t>
      </w:r>
      <w:r w:rsidR="0065432D" w:rsidRPr="0090035D">
        <w:rPr>
          <w:sz w:val="24"/>
          <w:szCs w:val="24"/>
        </w:rPr>
        <w:t xml:space="preserve"> выделен </w:t>
      </w:r>
      <w:r w:rsidR="00EF1988">
        <w:rPr>
          <w:sz w:val="24"/>
          <w:szCs w:val="24"/>
        </w:rPr>
        <w:t xml:space="preserve">такой </w:t>
      </w:r>
      <w:r w:rsidR="0065432D" w:rsidRPr="0090035D">
        <w:rPr>
          <w:sz w:val="24"/>
          <w:szCs w:val="24"/>
        </w:rPr>
        <w:t>аспе</w:t>
      </w:r>
      <w:r w:rsidR="002C3EFF" w:rsidRPr="0090035D">
        <w:rPr>
          <w:sz w:val="24"/>
          <w:szCs w:val="24"/>
        </w:rPr>
        <w:t>кт концепта «воля»</w:t>
      </w:r>
      <w:r w:rsidR="00EF1988">
        <w:rPr>
          <w:sz w:val="24"/>
          <w:szCs w:val="24"/>
        </w:rPr>
        <w:t>, как</w:t>
      </w:r>
      <w:r w:rsidR="002C3EFF" w:rsidRPr="0090035D">
        <w:rPr>
          <w:sz w:val="24"/>
          <w:szCs w:val="24"/>
        </w:rPr>
        <w:t xml:space="preserve"> </w:t>
      </w:r>
      <w:r w:rsidR="00EF1988">
        <w:rPr>
          <w:sz w:val="24"/>
          <w:szCs w:val="24"/>
        </w:rPr>
        <w:t>«</w:t>
      </w:r>
      <w:r w:rsidR="002C3EFF" w:rsidRPr="0090035D">
        <w:rPr>
          <w:sz w:val="24"/>
          <w:szCs w:val="24"/>
        </w:rPr>
        <w:t>свобода</w:t>
      </w:r>
      <w:r w:rsidR="00EF1988">
        <w:rPr>
          <w:sz w:val="24"/>
          <w:szCs w:val="24"/>
        </w:rPr>
        <w:t>»</w:t>
      </w:r>
      <w:r w:rsidR="0065432D" w:rsidRPr="0090035D">
        <w:rPr>
          <w:sz w:val="24"/>
          <w:szCs w:val="24"/>
        </w:rPr>
        <w:t>:</w:t>
      </w:r>
      <w:r w:rsidR="002C3EFF" w:rsidRPr="0090035D">
        <w:rPr>
          <w:sz w:val="24"/>
          <w:szCs w:val="24"/>
        </w:rPr>
        <w:t xml:space="preserve"> переводчик использовал </w:t>
      </w:r>
      <w:r w:rsidR="0065432D" w:rsidRPr="0090035D">
        <w:rPr>
          <w:sz w:val="24"/>
          <w:szCs w:val="24"/>
        </w:rPr>
        <w:t xml:space="preserve">аналог – </w:t>
      </w:r>
      <w:proofErr w:type="spellStart"/>
      <w:r w:rsidR="0065432D" w:rsidRPr="0090035D">
        <w:rPr>
          <w:sz w:val="24"/>
          <w:szCs w:val="24"/>
        </w:rPr>
        <w:t>liberté</w:t>
      </w:r>
      <w:proofErr w:type="spellEnd"/>
      <w:r w:rsidR="0065432D" w:rsidRPr="0090035D">
        <w:rPr>
          <w:sz w:val="24"/>
          <w:szCs w:val="24"/>
        </w:rPr>
        <w:t xml:space="preserve"> в значении </w:t>
      </w:r>
      <w:r w:rsidR="002C3EFF" w:rsidRPr="0090035D">
        <w:rPr>
          <w:sz w:val="24"/>
          <w:szCs w:val="24"/>
        </w:rPr>
        <w:t>«состояние с</w:t>
      </w:r>
      <w:bookmarkStart w:id="0" w:name="_GoBack"/>
      <w:bookmarkEnd w:id="0"/>
      <w:r w:rsidR="002C3EFF" w:rsidRPr="0090035D">
        <w:rPr>
          <w:sz w:val="24"/>
          <w:szCs w:val="24"/>
        </w:rPr>
        <w:t>вободы, независимость»</w:t>
      </w:r>
      <w:r w:rsidR="0065432D" w:rsidRPr="0090035D">
        <w:rPr>
          <w:sz w:val="24"/>
          <w:szCs w:val="24"/>
        </w:rPr>
        <w:t>.</w:t>
      </w:r>
      <w:proofErr w:type="gramEnd"/>
    </w:p>
    <w:p w:rsidR="002C3EFF" w:rsidRPr="00543247" w:rsidRDefault="00C84FE7" w:rsidP="00543247">
      <w:pPr>
        <w:spacing w:after="0" w:line="240" w:lineRule="auto"/>
        <w:ind w:firstLine="397"/>
        <w:jc w:val="both"/>
        <w:rPr>
          <w:sz w:val="24"/>
          <w:szCs w:val="24"/>
          <w:lang w:val="fr-FR"/>
        </w:rPr>
      </w:pPr>
      <w:r w:rsidRPr="0090035D">
        <w:rPr>
          <w:sz w:val="24"/>
          <w:szCs w:val="24"/>
        </w:rPr>
        <w:t>Таким образом, о</w:t>
      </w:r>
      <w:r w:rsidR="002C3EFF" w:rsidRPr="0090035D">
        <w:rPr>
          <w:sz w:val="24"/>
          <w:szCs w:val="24"/>
        </w:rPr>
        <w:t xml:space="preserve">сновной особенностью передачи </w:t>
      </w:r>
      <w:proofErr w:type="spellStart"/>
      <w:r w:rsidR="002C3EFF" w:rsidRPr="0090035D">
        <w:rPr>
          <w:sz w:val="24"/>
          <w:szCs w:val="24"/>
        </w:rPr>
        <w:t>лингвокультурного</w:t>
      </w:r>
      <w:proofErr w:type="spellEnd"/>
      <w:r w:rsidR="002C3EFF" w:rsidRPr="0090035D">
        <w:rPr>
          <w:sz w:val="24"/>
          <w:szCs w:val="24"/>
        </w:rPr>
        <w:t xml:space="preserve"> концепта является отсутствие в языке-реципиенте предмета или явления, которое обозначает концепт</w:t>
      </w:r>
      <w:r w:rsidR="00344AF8" w:rsidRPr="0090035D">
        <w:rPr>
          <w:sz w:val="24"/>
          <w:szCs w:val="24"/>
        </w:rPr>
        <w:t xml:space="preserve">, так как смысл, стоящий за этим понятиям, </w:t>
      </w:r>
      <w:r w:rsidR="00543247">
        <w:rPr>
          <w:sz w:val="24"/>
          <w:szCs w:val="24"/>
        </w:rPr>
        <w:t>не всегда является переводимым</w:t>
      </w:r>
      <w:r w:rsidR="00543247" w:rsidRPr="00543247">
        <w:rPr>
          <w:sz w:val="24"/>
          <w:szCs w:val="24"/>
        </w:rPr>
        <w:t xml:space="preserve"> </w:t>
      </w:r>
      <w:r w:rsidR="00225478" w:rsidRPr="00543247">
        <w:rPr>
          <w:sz w:val="24"/>
          <w:szCs w:val="24"/>
        </w:rPr>
        <w:t>[</w:t>
      </w:r>
      <w:proofErr w:type="spellStart"/>
      <w:r w:rsidR="00225478">
        <w:rPr>
          <w:sz w:val="24"/>
          <w:szCs w:val="24"/>
        </w:rPr>
        <w:t>Гарбовский</w:t>
      </w:r>
      <w:proofErr w:type="spellEnd"/>
      <w:r w:rsidR="00225478">
        <w:rPr>
          <w:sz w:val="24"/>
          <w:szCs w:val="24"/>
        </w:rPr>
        <w:t xml:space="preserve"> 2007: 325]</w:t>
      </w:r>
      <w:r w:rsidR="00225478" w:rsidRPr="00543247">
        <w:rPr>
          <w:sz w:val="24"/>
          <w:szCs w:val="24"/>
        </w:rPr>
        <w:t xml:space="preserve">. </w:t>
      </w:r>
      <w:r w:rsidRPr="0090035D">
        <w:rPr>
          <w:sz w:val="24"/>
          <w:szCs w:val="24"/>
        </w:rPr>
        <w:t>Концепт</w:t>
      </w:r>
      <w:r w:rsidR="00344AF8" w:rsidRPr="0090035D">
        <w:rPr>
          <w:sz w:val="24"/>
          <w:szCs w:val="24"/>
        </w:rPr>
        <w:t xml:space="preserve"> «воля» является не универсальным, а национальным концептом</w:t>
      </w:r>
      <w:r w:rsidRPr="0090035D">
        <w:rPr>
          <w:sz w:val="24"/>
          <w:szCs w:val="24"/>
        </w:rPr>
        <w:t xml:space="preserve"> и, с</w:t>
      </w:r>
      <w:r w:rsidR="00344AF8" w:rsidRPr="0090035D">
        <w:rPr>
          <w:sz w:val="24"/>
          <w:szCs w:val="24"/>
        </w:rPr>
        <w:t xml:space="preserve">ледовательно, смысловые потери при </w:t>
      </w:r>
      <w:r w:rsidRPr="0090035D">
        <w:rPr>
          <w:sz w:val="24"/>
          <w:szCs w:val="24"/>
        </w:rPr>
        <w:t xml:space="preserve">его </w:t>
      </w:r>
      <w:r w:rsidR="00344AF8" w:rsidRPr="0090035D">
        <w:rPr>
          <w:sz w:val="24"/>
          <w:szCs w:val="24"/>
        </w:rPr>
        <w:t>передаче на французский язык неизбежны. Согласно проведенному анализу</w:t>
      </w:r>
      <w:r w:rsidR="00405BE9">
        <w:rPr>
          <w:sz w:val="24"/>
          <w:szCs w:val="24"/>
        </w:rPr>
        <w:t xml:space="preserve">, </w:t>
      </w:r>
      <w:r w:rsidR="00344AF8" w:rsidRPr="0090035D">
        <w:rPr>
          <w:sz w:val="24"/>
          <w:szCs w:val="24"/>
        </w:rPr>
        <w:t xml:space="preserve">наиболее распространенным способом перевода оказался подбор аналога. </w:t>
      </w:r>
      <w:r w:rsidR="00490E3A" w:rsidRPr="0090035D">
        <w:rPr>
          <w:sz w:val="24"/>
          <w:szCs w:val="24"/>
        </w:rPr>
        <w:t>Этот способ не позволяет в полной мере</w:t>
      </w:r>
      <w:r w:rsidR="00344AF8" w:rsidRPr="0090035D">
        <w:rPr>
          <w:sz w:val="24"/>
          <w:szCs w:val="24"/>
        </w:rPr>
        <w:t xml:space="preserve"> сохранить национальный колорит</w:t>
      </w:r>
      <w:r w:rsidR="00490E3A" w:rsidRPr="0090035D">
        <w:rPr>
          <w:sz w:val="24"/>
          <w:szCs w:val="24"/>
        </w:rPr>
        <w:t>,</w:t>
      </w:r>
      <w:r w:rsidR="00344AF8" w:rsidRPr="0090035D">
        <w:rPr>
          <w:sz w:val="24"/>
          <w:szCs w:val="24"/>
        </w:rPr>
        <w:t xml:space="preserve"> </w:t>
      </w:r>
      <w:r w:rsidR="00405BE9">
        <w:rPr>
          <w:sz w:val="24"/>
          <w:szCs w:val="24"/>
        </w:rPr>
        <w:t xml:space="preserve">так как </w:t>
      </w:r>
      <w:r w:rsidR="00CB24EF" w:rsidRPr="0090035D">
        <w:rPr>
          <w:sz w:val="24"/>
          <w:szCs w:val="24"/>
        </w:rPr>
        <w:t>дает</w:t>
      </w:r>
      <w:r w:rsidR="00344AF8" w:rsidRPr="0090035D">
        <w:rPr>
          <w:sz w:val="24"/>
          <w:szCs w:val="24"/>
        </w:rPr>
        <w:t xml:space="preserve"> читателю лишь приблизительное представление о концепте</w:t>
      </w:r>
      <w:r w:rsidR="00490E3A" w:rsidRPr="0090035D">
        <w:rPr>
          <w:sz w:val="24"/>
          <w:szCs w:val="24"/>
        </w:rPr>
        <w:t>.</w:t>
      </w:r>
      <w:r w:rsidR="00344AF8" w:rsidRPr="0090035D">
        <w:rPr>
          <w:sz w:val="24"/>
          <w:szCs w:val="24"/>
        </w:rPr>
        <w:t xml:space="preserve"> </w:t>
      </w:r>
      <w:r w:rsidR="00490E3A" w:rsidRPr="0090035D">
        <w:rPr>
          <w:sz w:val="24"/>
          <w:szCs w:val="24"/>
        </w:rPr>
        <w:t>Т</w:t>
      </w:r>
      <w:r w:rsidR="00344AF8" w:rsidRPr="0090035D">
        <w:rPr>
          <w:sz w:val="24"/>
          <w:szCs w:val="24"/>
        </w:rPr>
        <w:t xml:space="preserve">ем не менее, </w:t>
      </w:r>
      <w:r w:rsidR="00490E3A" w:rsidRPr="0090035D">
        <w:rPr>
          <w:sz w:val="24"/>
          <w:szCs w:val="24"/>
        </w:rPr>
        <w:t xml:space="preserve">аналоги </w:t>
      </w:r>
      <w:r w:rsidR="00344AF8" w:rsidRPr="0090035D">
        <w:rPr>
          <w:sz w:val="24"/>
          <w:szCs w:val="24"/>
        </w:rPr>
        <w:t>упрощают понимание текста произведения, так как ориентированы на читательскую аудиторию</w:t>
      </w:r>
      <w:r w:rsidR="00490E3A" w:rsidRPr="0090035D">
        <w:rPr>
          <w:sz w:val="24"/>
          <w:szCs w:val="24"/>
        </w:rPr>
        <w:t xml:space="preserve"> и</w:t>
      </w:r>
      <w:r w:rsidR="00344AF8" w:rsidRPr="0090035D">
        <w:rPr>
          <w:sz w:val="24"/>
          <w:szCs w:val="24"/>
        </w:rPr>
        <w:t xml:space="preserve"> не загромождают текст, в отличие от описательного перевода.</w:t>
      </w:r>
    </w:p>
    <w:p w:rsidR="00B72D48" w:rsidRDefault="00B72D48" w:rsidP="0090035D">
      <w:pPr>
        <w:spacing w:after="0" w:line="240" w:lineRule="auto"/>
        <w:ind w:firstLine="397"/>
        <w:jc w:val="both"/>
        <w:rPr>
          <w:b/>
          <w:sz w:val="24"/>
          <w:szCs w:val="24"/>
          <w:lang w:val="fr-FR"/>
        </w:rPr>
      </w:pPr>
      <w:r w:rsidRPr="0090035D">
        <w:rPr>
          <w:b/>
          <w:sz w:val="24"/>
          <w:szCs w:val="24"/>
        </w:rPr>
        <w:t>Литература</w:t>
      </w:r>
    </w:p>
    <w:p w:rsidR="00983805" w:rsidRPr="00983805" w:rsidRDefault="00983805" w:rsidP="00983805">
      <w:pPr>
        <w:pStyle w:val="a4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983805">
        <w:rPr>
          <w:sz w:val="24"/>
          <w:szCs w:val="24"/>
        </w:rPr>
        <w:t>Гарбовский</w:t>
      </w:r>
      <w:proofErr w:type="spellEnd"/>
      <w:r w:rsidRPr="00983805">
        <w:rPr>
          <w:sz w:val="24"/>
          <w:szCs w:val="24"/>
        </w:rPr>
        <w:t xml:space="preserve"> Н.К. Теория перевода</w:t>
      </w:r>
      <w:r w:rsidR="00201273">
        <w:rPr>
          <w:sz w:val="24"/>
          <w:szCs w:val="24"/>
        </w:rPr>
        <w:t>. М.,</w:t>
      </w:r>
      <w:r w:rsidRPr="00983805">
        <w:rPr>
          <w:sz w:val="24"/>
          <w:szCs w:val="24"/>
        </w:rPr>
        <w:t xml:space="preserve"> 2007.</w:t>
      </w:r>
    </w:p>
    <w:p w:rsidR="00983805" w:rsidRPr="00983805" w:rsidRDefault="00201273" w:rsidP="00983805">
      <w:pPr>
        <w:pStyle w:val="a4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Егорова О.С.</w:t>
      </w:r>
      <w:r w:rsidR="00983805" w:rsidRPr="00983805">
        <w:rPr>
          <w:sz w:val="24"/>
          <w:szCs w:val="24"/>
        </w:rPr>
        <w:t>, Кириллова О.А. «Свобода» и «воля» как ключевые концепты русской культуры // Ярославский педагогический вестник</w:t>
      </w:r>
      <w:r>
        <w:rPr>
          <w:sz w:val="24"/>
          <w:szCs w:val="24"/>
        </w:rPr>
        <w:t xml:space="preserve">. </w:t>
      </w:r>
      <w:r w:rsidR="00983805" w:rsidRPr="00983805">
        <w:rPr>
          <w:sz w:val="24"/>
          <w:szCs w:val="24"/>
        </w:rPr>
        <w:t>2012</w:t>
      </w:r>
      <w:r>
        <w:rPr>
          <w:sz w:val="24"/>
          <w:szCs w:val="24"/>
        </w:rPr>
        <w:t>.</w:t>
      </w:r>
      <w:r w:rsidR="00983805" w:rsidRPr="00983805">
        <w:rPr>
          <w:sz w:val="24"/>
          <w:szCs w:val="24"/>
        </w:rPr>
        <w:t xml:space="preserve"> № 4</w:t>
      </w:r>
      <w:r>
        <w:rPr>
          <w:sz w:val="24"/>
          <w:szCs w:val="24"/>
        </w:rPr>
        <w:t>.</w:t>
      </w:r>
      <w:r w:rsidR="00983805" w:rsidRPr="00983805">
        <w:rPr>
          <w:sz w:val="24"/>
          <w:szCs w:val="24"/>
        </w:rPr>
        <w:t xml:space="preserve"> Том I. </w:t>
      </w:r>
      <w:r w:rsidR="00247B94">
        <w:rPr>
          <w:sz w:val="24"/>
          <w:szCs w:val="24"/>
        </w:rPr>
        <w:t>С. </w:t>
      </w:r>
      <w:r w:rsidR="00983805" w:rsidRPr="00983805">
        <w:rPr>
          <w:sz w:val="24"/>
          <w:szCs w:val="24"/>
        </w:rPr>
        <w:t>161-166.</w:t>
      </w:r>
    </w:p>
    <w:p w:rsidR="00983805" w:rsidRPr="00983805" w:rsidRDefault="00983805" w:rsidP="00983805">
      <w:pPr>
        <w:pStyle w:val="a4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983805">
        <w:rPr>
          <w:sz w:val="24"/>
          <w:szCs w:val="24"/>
        </w:rPr>
        <w:t>Комиссаров В.Н Теория перевода (лингвистические аспекты)</w:t>
      </w:r>
      <w:r w:rsidR="00247B94">
        <w:rPr>
          <w:sz w:val="24"/>
          <w:szCs w:val="24"/>
        </w:rPr>
        <w:t>.</w:t>
      </w:r>
      <w:r w:rsidRPr="00983805">
        <w:rPr>
          <w:sz w:val="24"/>
          <w:szCs w:val="24"/>
        </w:rPr>
        <w:t xml:space="preserve"> М</w:t>
      </w:r>
      <w:r w:rsidR="00201273">
        <w:rPr>
          <w:sz w:val="24"/>
          <w:szCs w:val="24"/>
        </w:rPr>
        <w:t>.</w:t>
      </w:r>
      <w:r w:rsidR="00CF48C3">
        <w:rPr>
          <w:sz w:val="24"/>
          <w:szCs w:val="24"/>
        </w:rPr>
        <w:t xml:space="preserve">, 1990. </w:t>
      </w:r>
    </w:p>
    <w:p w:rsidR="00983805" w:rsidRPr="00543247" w:rsidRDefault="00201273" w:rsidP="00983805">
      <w:pPr>
        <w:pStyle w:val="a4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Петровых Н.</w:t>
      </w:r>
      <w:r w:rsidR="00983805" w:rsidRPr="00983805">
        <w:rPr>
          <w:sz w:val="24"/>
          <w:szCs w:val="24"/>
        </w:rPr>
        <w:t>М. Концепты воля и свобода в русском языковом сознании // Известия Уральского гос. ун-та.</w:t>
      </w:r>
      <w:r>
        <w:rPr>
          <w:sz w:val="24"/>
          <w:szCs w:val="24"/>
        </w:rPr>
        <w:t xml:space="preserve"> </w:t>
      </w:r>
      <w:r w:rsidR="00983805" w:rsidRPr="00983805">
        <w:rPr>
          <w:sz w:val="24"/>
          <w:szCs w:val="24"/>
        </w:rPr>
        <w:t>2002. № 4.</w:t>
      </w:r>
      <w:r>
        <w:rPr>
          <w:sz w:val="24"/>
          <w:szCs w:val="24"/>
        </w:rPr>
        <w:t xml:space="preserve"> </w:t>
      </w:r>
      <w:r w:rsidR="00983805" w:rsidRPr="00983805">
        <w:rPr>
          <w:sz w:val="24"/>
          <w:szCs w:val="24"/>
        </w:rPr>
        <w:t>С. 207</w:t>
      </w:r>
      <w:r>
        <w:rPr>
          <w:sz w:val="24"/>
          <w:szCs w:val="24"/>
        </w:rPr>
        <w:t>-</w:t>
      </w:r>
      <w:r w:rsidR="00983805" w:rsidRPr="00983805">
        <w:rPr>
          <w:sz w:val="24"/>
          <w:szCs w:val="24"/>
        </w:rPr>
        <w:t>217.</w:t>
      </w:r>
    </w:p>
    <w:p w:rsidR="00CF48C3" w:rsidRPr="00CF48C3" w:rsidRDefault="00543247" w:rsidP="00CF48C3">
      <w:pPr>
        <w:pStyle w:val="a4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543247">
        <w:rPr>
          <w:sz w:val="24"/>
          <w:szCs w:val="24"/>
        </w:rPr>
        <w:t xml:space="preserve">Попова З.Д., </w:t>
      </w:r>
      <w:proofErr w:type="spellStart"/>
      <w:r w:rsidRPr="00543247">
        <w:rPr>
          <w:sz w:val="24"/>
          <w:szCs w:val="24"/>
        </w:rPr>
        <w:t>Стернин</w:t>
      </w:r>
      <w:proofErr w:type="spellEnd"/>
      <w:r w:rsidRPr="00543247">
        <w:rPr>
          <w:sz w:val="24"/>
          <w:szCs w:val="24"/>
        </w:rPr>
        <w:t xml:space="preserve"> И.А. Очерки по когнитивной лингвистике. Воронеж, 2001.</w:t>
      </w:r>
    </w:p>
    <w:p w:rsidR="00C627A2" w:rsidRPr="009C668E" w:rsidRDefault="00C627A2" w:rsidP="00C627A2">
      <w:pPr>
        <w:spacing w:after="0" w:line="240" w:lineRule="auto"/>
        <w:ind w:left="360"/>
        <w:jc w:val="both"/>
        <w:rPr>
          <w:sz w:val="22"/>
          <w:szCs w:val="22"/>
        </w:rPr>
      </w:pPr>
    </w:p>
    <w:p w:rsidR="003B5294" w:rsidRPr="009C668E" w:rsidRDefault="003B5294" w:rsidP="00C627A2">
      <w:pPr>
        <w:spacing w:after="0" w:line="240" w:lineRule="auto"/>
        <w:ind w:left="360"/>
        <w:jc w:val="both"/>
        <w:rPr>
          <w:sz w:val="22"/>
          <w:szCs w:val="22"/>
        </w:rPr>
      </w:pPr>
    </w:p>
    <w:p w:rsidR="003B5294" w:rsidRPr="009C668E" w:rsidRDefault="003B5294" w:rsidP="00C627A2">
      <w:pPr>
        <w:spacing w:after="0" w:line="240" w:lineRule="auto"/>
        <w:ind w:left="360"/>
        <w:jc w:val="both"/>
        <w:rPr>
          <w:sz w:val="22"/>
          <w:szCs w:val="22"/>
        </w:rPr>
      </w:pPr>
    </w:p>
    <w:sectPr w:rsidR="003B5294" w:rsidRPr="009C668E" w:rsidSect="00B151E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4882"/>
    <w:multiLevelType w:val="hybridMultilevel"/>
    <w:tmpl w:val="60A61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97267"/>
    <w:multiLevelType w:val="hybridMultilevel"/>
    <w:tmpl w:val="3F200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A2A8E"/>
    <w:multiLevelType w:val="hybridMultilevel"/>
    <w:tmpl w:val="98A2E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863A9"/>
    <w:multiLevelType w:val="hybridMultilevel"/>
    <w:tmpl w:val="B998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EFF"/>
    <w:rsid w:val="00156690"/>
    <w:rsid w:val="001614A0"/>
    <w:rsid w:val="001A2580"/>
    <w:rsid w:val="00201273"/>
    <w:rsid w:val="00225478"/>
    <w:rsid w:val="002447B1"/>
    <w:rsid w:val="00247B94"/>
    <w:rsid w:val="002C3EFF"/>
    <w:rsid w:val="002D358F"/>
    <w:rsid w:val="00343920"/>
    <w:rsid w:val="00344AF8"/>
    <w:rsid w:val="003569EC"/>
    <w:rsid w:val="003806B8"/>
    <w:rsid w:val="00385D3C"/>
    <w:rsid w:val="003B5294"/>
    <w:rsid w:val="00405BE9"/>
    <w:rsid w:val="00490E3A"/>
    <w:rsid w:val="00543247"/>
    <w:rsid w:val="00597565"/>
    <w:rsid w:val="0065432D"/>
    <w:rsid w:val="006A49F7"/>
    <w:rsid w:val="00773B80"/>
    <w:rsid w:val="007E3308"/>
    <w:rsid w:val="008B3B22"/>
    <w:rsid w:val="0090035D"/>
    <w:rsid w:val="00983805"/>
    <w:rsid w:val="009C668E"/>
    <w:rsid w:val="00A05CEF"/>
    <w:rsid w:val="00B151E5"/>
    <w:rsid w:val="00B649E8"/>
    <w:rsid w:val="00B72D48"/>
    <w:rsid w:val="00B77E76"/>
    <w:rsid w:val="00BD528F"/>
    <w:rsid w:val="00C627A2"/>
    <w:rsid w:val="00C84FE7"/>
    <w:rsid w:val="00C93B61"/>
    <w:rsid w:val="00CB24EF"/>
    <w:rsid w:val="00CD4290"/>
    <w:rsid w:val="00CF48C3"/>
    <w:rsid w:val="00DA2C1F"/>
    <w:rsid w:val="00DB241B"/>
    <w:rsid w:val="00DC2BF4"/>
    <w:rsid w:val="00EF1988"/>
    <w:rsid w:val="00EF52A3"/>
    <w:rsid w:val="00F6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308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33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330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E3308"/>
  </w:style>
  <w:style w:type="paragraph" w:styleId="a4">
    <w:name w:val="List Paragraph"/>
    <w:basedOn w:val="a"/>
    <w:uiPriority w:val="34"/>
    <w:qFormat/>
    <w:rsid w:val="00EF5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308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E33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330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E3308"/>
  </w:style>
  <w:style w:type="paragraph" w:styleId="a4">
    <w:name w:val="List Paragraph"/>
    <w:basedOn w:val="a"/>
    <w:uiPriority w:val="34"/>
    <w:qFormat/>
    <w:rsid w:val="00EF5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nekrasovasch4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Любовь Александровна Пушина</cp:lastModifiedBy>
  <cp:revision>13</cp:revision>
  <dcterms:created xsi:type="dcterms:W3CDTF">2024-02-28T18:31:00Z</dcterms:created>
  <dcterms:modified xsi:type="dcterms:W3CDTF">2024-02-29T07:38:00Z</dcterms:modified>
</cp:coreProperties>
</file>