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62B65" w:rsidRDefault="00662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2" w14:textId="77777777" w:rsidR="00662B6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Шелепова Мария Алексеевна</w:t>
      </w:r>
    </w:p>
    <w:p w14:paraId="00000003" w14:textId="77777777" w:rsidR="00662B6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Студент, 1 курс бакалавриата</w:t>
      </w:r>
    </w:p>
    <w:p w14:paraId="00000004" w14:textId="77777777" w:rsidR="00662B6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14:paraId="00000005" w14:textId="77777777" w:rsidR="00662B6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Африки, Москва, Россия</w:t>
      </w:r>
    </w:p>
    <w:p w14:paraId="00000006" w14:textId="77777777" w:rsidR="00662B6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E–mail: </w:t>
      </w:r>
      <w:hyperlink r:id="rId5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mariyashell@mail.ru</w:t>
        </w:r>
      </w:hyperlink>
    </w:p>
    <w:p w14:paraId="00000007" w14:textId="77777777" w:rsidR="00662B65" w:rsidRDefault="00662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08" w14:textId="77777777" w:rsidR="00662B6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"Зеленая энергетика как новые возможности для экономики Турции"</w:t>
      </w:r>
    </w:p>
    <w:p w14:paraId="00000009" w14:textId="77777777" w:rsidR="00662B65" w:rsidRDefault="00662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0A" w14:textId="77777777" w:rsidR="00662B6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последнее время вопрос энергетики становится все более актуальным. С учетом изменений в климате и необходимости уменьшения зависимости от ископаемых видов топлива, зеленая энергетика становится одним из приоритетов для многих стран. Турция не является исключением, и в последние годы страна активно развивает свои возможности в области возобновляемых источников энергии. Научно</w:t>
      </w:r>
      <w:r>
        <w:rPr>
          <w:rFonts w:ascii="Times New Roman" w:eastAsia="Times New Roman" w:hAnsi="Times New Roman" w:cs="Times New Roman"/>
          <w:sz w:val="24"/>
          <w:szCs w:val="24"/>
        </w:rPr>
        <w:t>й проблемой моей работы является исследование возможностей развития зеленой энергетики в Турции и ее влияние на экономику страны.</w:t>
      </w:r>
    </w:p>
    <w:p w14:paraId="0000000B" w14:textId="77777777" w:rsidR="00662B65" w:rsidRDefault="00662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662B6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из основных причин перехода к зеленой энергетике для Турции является нестабильность поставок энергоносителей из-за геополитических причин. Страна столкнулась с проблемой нехватки природных ресурсов и в последние годы активно развивает альтернативные источники энергии. Солнечная и ветровая энергия в Турции имеют большой потенциал и могут обеспечить не только внутренний спрос на электроэнергию, но и стать предметом экспорта. В мае 2023 года в иле Конья была введена в строй солнечная электростанция мощностью 1,35 ГВт (постоянного тока), которая стала крупнейшей в Европе</w:t>
      </w:r>
      <w:r>
        <w:rPr>
          <w:rFonts w:ascii="Times New Roman" w:eastAsia="Times New Roman" w:hAnsi="Times New Roman" w:cs="Times New Roman"/>
          <w:sz w:val="24"/>
          <w:szCs w:val="24"/>
        </w:rPr>
        <w:t>, а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2035 года Турция планирует построить 60 ГВт солнечных и ветровых электростанций.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77777777" w:rsidR="00662B65" w:rsidRDefault="00662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662B6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зеленой энергетики открывает новые возможности для экономики Турции. Создание новых рабочих мест, привлечение инвестиций в область возобновляемых источников энергии, снижение зависимости от импортных топлив – все это способствует развитию страны и укреплению ее позиций на мировой арене.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Существующие исследования подчеркивают потенциал зеленой энергетики для сокращения зависимости от импорта энергоносителей, снижения выбросов парниковых газов и стимулирования экономического роста в Турции.</w:t>
      </w:r>
    </w:p>
    <w:p w14:paraId="0000000F" w14:textId="77777777" w:rsidR="00662B65" w:rsidRDefault="00662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77777777" w:rsidR="00662B6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Вместе с тем, переход к зеленой энергетике предполагает и определенные вызовы. Необходимо разработать эффективные механизмы поддержки производителей возобновляемой энергии, провести модернизацию существующей энергетической инфраструктуры, обеспечить квалификацию кадров в этой области.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1" w14:textId="77777777" w:rsidR="00662B65" w:rsidRDefault="00662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662B6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зеленая энергетика представляет собой новые возможности для экономики Турции. </w:t>
      </w:r>
      <w:r>
        <w:rPr>
          <w:rFonts w:ascii="Times New Roman" w:eastAsia="Times New Roman" w:hAnsi="Times New Roman" w:cs="Times New Roman"/>
          <w:sz w:val="24"/>
          <w:szCs w:val="24"/>
        </w:rPr>
        <w:t>Исследование показало, что развитие зеленой энергетики может способствовать диверсификации экономики Турции.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азвитие данной отрасли способствует устойчивому экономическому росту, содействует сокращению выбросов парниковых газов и позволяет стране </w:t>
      </w:r>
      <w:r>
        <w:rPr>
          <w:rFonts w:ascii="Times New Roman" w:eastAsia="Times New Roman" w:hAnsi="Times New Roman" w:cs="Times New Roman"/>
          <w:sz w:val="24"/>
          <w:szCs w:val="24"/>
        </w:rPr>
        <w:t>приобрести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энергетическую независимость.</w:t>
      </w:r>
    </w:p>
    <w:sectPr w:rsidR="00662B6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65"/>
    <w:rsid w:val="00662B65"/>
    <w:rsid w:val="0094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7BCD461-29F4-5040-BD9C-2CB7C1DE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iyashel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qPbi7Q7bRnRkA7IiylsNaKaUQ==">CgMxLjA4AHIhMWRKOHZNMzZKbkZ3T3hqLTF6eEN3a25oSHZ3NXU4dWNy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Шелепова</dc:creator>
  <cp:lastModifiedBy>Мария Шелепова</cp:lastModifiedBy>
  <cp:revision>2</cp:revision>
  <dcterms:created xsi:type="dcterms:W3CDTF">2024-02-29T20:18:00Z</dcterms:created>
  <dcterms:modified xsi:type="dcterms:W3CDTF">2024-02-29T20:18:00Z</dcterms:modified>
</cp:coreProperties>
</file>