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7133" w14:textId="77777777" w:rsidR="001C3638" w:rsidRPr="0030200B" w:rsidRDefault="001C3638" w:rsidP="001C3638">
      <w:pPr>
        <w:spacing w:line="276" w:lineRule="auto"/>
        <w:ind w:firstLine="624"/>
        <w:jc w:val="center"/>
        <w:rPr>
          <w:rFonts w:ascii="Times New Roman" w:hAnsi="Times New Roman" w:cs="Times New Roman"/>
          <w:b/>
          <w:bCs/>
          <w:sz w:val="24"/>
          <w:szCs w:val="24"/>
        </w:rPr>
      </w:pPr>
      <w:r w:rsidRPr="0030200B">
        <w:rPr>
          <w:rFonts w:ascii="Times New Roman" w:hAnsi="Times New Roman" w:cs="Times New Roman"/>
          <w:b/>
          <w:bCs/>
          <w:sz w:val="24"/>
          <w:szCs w:val="24"/>
        </w:rPr>
        <w:t>Эмотивные лакуны в китайском языке</w:t>
      </w:r>
    </w:p>
    <w:p w14:paraId="7AA87E67" w14:textId="77777777" w:rsidR="001C3638" w:rsidRPr="00B0330E" w:rsidRDefault="001C3638" w:rsidP="001C3638">
      <w:pPr>
        <w:spacing w:line="276" w:lineRule="auto"/>
        <w:ind w:firstLine="624"/>
        <w:jc w:val="center"/>
        <w:rPr>
          <w:rFonts w:ascii="Times New Roman" w:hAnsi="Times New Roman" w:cs="Times New Roman"/>
          <w:b/>
          <w:bCs/>
          <w:i/>
          <w:iCs/>
          <w:sz w:val="24"/>
          <w:szCs w:val="24"/>
        </w:rPr>
      </w:pPr>
      <w:r w:rsidRPr="00B0330E">
        <w:rPr>
          <w:rFonts w:ascii="Times New Roman" w:hAnsi="Times New Roman" w:cs="Times New Roman"/>
          <w:b/>
          <w:bCs/>
          <w:i/>
          <w:iCs/>
          <w:sz w:val="24"/>
          <w:szCs w:val="24"/>
        </w:rPr>
        <w:t>Долгополова Анна Вадимовна</w:t>
      </w:r>
    </w:p>
    <w:p w14:paraId="2D061D32" w14:textId="097E1D22" w:rsidR="001C3638" w:rsidRPr="00B0330E" w:rsidRDefault="001C3638" w:rsidP="001C3638">
      <w:pPr>
        <w:spacing w:line="276" w:lineRule="auto"/>
        <w:ind w:firstLine="624"/>
        <w:jc w:val="center"/>
        <w:rPr>
          <w:rFonts w:ascii="Times New Roman" w:hAnsi="Times New Roman" w:cs="Times New Roman"/>
          <w:i/>
          <w:iCs/>
          <w:sz w:val="24"/>
          <w:szCs w:val="24"/>
        </w:rPr>
      </w:pPr>
      <w:r w:rsidRPr="00B0330E">
        <w:rPr>
          <w:rFonts w:ascii="Times New Roman" w:hAnsi="Times New Roman" w:cs="Times New Roman"/>
          <w:i/>
          <w:iCs/>
          <w:sz w:val="24"/>
          <w:szCs w:val="24"/>
        </w:rPr>
        <w:t>Студент, 4 курс бакалавриата</w:t>
      </w:r>
    </w:p>
    <w:p w14:paraId="5E9AD0AB" w14:textId="77777777" w:rsidR="001C3638" w:rsidRPr="00B0330E" w:rsidRDefault="001C3638" w:rsidP="001C3638">
      <w:pPr>
        <w:spacing w:line="276" w:lineRule="auto"/>
        <w:ind w:firstLine="624"/>
        <w:jc w:val="center"/>
        <w:rPr>
          <w:rFonts w:ascii="Times New Roman" w:hAnsi="Times New Roman" w:cs="Times New Roman"/>
          <w:i/>
          <w:iCs/>
          <w:sz w:val="24"/>
          <w:szCs w:val="24"/>
        </w:rPr>
      </w:pPr>
      <w:r w:rsidRPr="00B0330E">
        <w:rPr>
          <w:rFonts w:ascii="Times New Roman" w:hAnsi="Times New Roman" w:cs="Times New Roman"/>
          <w:i/>
          <w:iCs/>
          <w:sz w:val="24"/>
          <w:szCs w:val="24"/>
        </w:rPr>
        <w:t>Московский государственный лингвистический университет, Москва, Россия</w:t>
      </w:r>
    </w:p>
    <w:p w14:paraId="7444113A" w14:textId="77777777" w:rsidR="001C3638" w:rsidRPr="00B0330E" w:rsidRDefault="001C3638" w:rsidP="001C3638">
      <w:pPr>
        <w:spacing w:line="276" w:lineRule="auto"/>
        <w:ind w:firstLine="624"/>
        <w:jc w:val="center"/>
        <w:rPr>
          <w:rFonts w:ascii="Times New Roman" w:hAnsi="Times New Roman" w:cs="Times New Roman"/>
          <w:b/>
          <w:bCs/>
          <w:i/>
          <w:iCs/>
          <w:sz w:val="24"/>
          <w:szCs w:val="24"/>
        </w:rPr>
      </w:pPr>
      <w:r w:rsidRPr="00B0330E">
        <w:rPr>
          <w:rFonts w:ascii="Times New Roman" w:hAnsi="Times New Roman" w:cs="Times New Roman"/>
          <w:i/>
          <w:iCs/>
          <w:sz w:val="24"/>
          <w:szCs w:val="24"/>
          <w:lang w:val="en-US"/>
        </w:rPr>
        <w:t>E</w:t>
      </w:r>
      <w:r w:rsidRPr="00B0330E">
        <w:rPr>
          <w:rFonts w:ascii="Times New Roman" w:hAnsi="Times New Roman" w:cs="Times New Roman"/>
          <w:i/>
          <w:iCs/>
          <w:sz w:val="24"/>
          <w:szCs w:val="24"/>
        </w:rPr>
        <w:t>-</w:t>
      </w:r>
      <w:r w:rsidRPr="00B0330E">
        <w:rPr>
          <w:rFonts w:ascii="Times New Roman" w:hAnsi="Times New Roman" w:cs="Times New Roman"/>
          <w:i/>
          <w:iCs/>
          <w:sz w:val="24"/>
          <w:szCs w:val="24"/>
          <w:lang w:val="en-US"/>
        </w:rPr>
        <w:t>mail</w:t>
      </w:r>
      <w:r w:rsidRPr="00B0330E">
        <w:rPr>
          <w:rFonts w:ascii="Times New Roman" w:hAnsi="Times New Roman" w:cs="Times New Roman"/>
          <w:i/>
          <w:iCs/>
          <w:sz w:val="24"/>
          <w:szCs w:val="24"/>
        </w:rPr>
        <w:t xml:space="preserve">: </w:t>
      </w:r>
      <w:proofErr w:type="spellStart"/>
      <w:r w:rsidRPr="00B0330E">
        <w:rPr>
          <w:rFonts w:ascii="Times New Roman" w:hAnsi="Times New Roman" w:cs="Times New Roman"/>
          <w:i/>
          <w:iCs/>
          <w:sz w:val="24"/>
          <w:szCs w:val="24"/>
          <w:lang w:val="en-US"/>
        </w:rPr>
        <w:t>aniiiiiiad</w:t>
      </w:r>
      <w:proofErr w:type="spellEnd"/>
      <w:r w:rsidRPr="00B0330E">
        <w:rPr>
          <w:rFonts w:ascii="Times New Roman" w:hAnsi="Times New Roman" w:cs="Times New Roman"/>
          <w:i/>
          <w:iCs/>
          <w:sz w:val="24"/>
          <w:szCs w:val="24"/>
        </w:rPr>
        <w:t>@</w:t>
      </w:r>
      <w:proofErr w:type="spellStart"/>
      <w:r w:rsidRPr="00B0330E">
        <w:rPr>
          <w:rFonts w:ascii="Times New Roman" w:hAnsi="Times New Roman" w:cs="Times New Roman"/>
          <w:i/>
          <w:iCs/>
          <w:sz w:val="24"/>
          <w:szCs w:val="24"/>
          <w:lang w:val="en-US"/>
        </w:rPr>
        <w:t>yandex</w:t>
      </w:r>
      <w:proofErr w:type="spellEnd"/>
      <w:r w:rsidRPr="00B0330E">
        <w:rPr>
          <w:rFonts w:ascii="Times New Roman" w:hAnsi="Times New Roman" w:cs="Times New Roman"/>
          <w:i/>
          <w:iCs/>
          <w:sz w:val="24"/>
          <w:szCs w:val="24"/>
        </w:rPr>
        <w:t>.</w:t>
      </w:r>
      <w:proofErr w:type="spellStart"/>
      <w:r w:rsidRPr="00B0330E">
        <w:rPr>
          <w:rFonts w:ascii="Times New Roman" w:hAnsi="Times New Roman" w:cs="Times New Roman"/>
          <w:i/>
          <w:iCs/>
          <w:sz w:val="24"/>
          <w:szCs w:val="24"/>
          <w:lang w:val="en-US"/>
        </w:rPr>
        <w:t>ru</w:t>
      </w:r>
      <w:proofErr w:type="spellEnd"/>
    </w:p>
    <w:p w14:paraId="752E3746" w14:textId="57D2A5CE" w:rsidR="001C3638" w:rsidRPr="001C3638" w:rsidRDefault="001C3638" w:rsidP="00B87A8F">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1C3638">
        <w:rPr>
          <w:rFonts w:ascii="Times New Roman" w:eastAsia="Times New Roman" w:hAnsi="Times New Roman" w:cs="Times New Roman"/>
          <w:color w:val="000000"/>
          <w:sz w:val="24"/>
          <w:szCs w:val="24"/>
        </w:rPr>
        <w:t>В современном обществе эмоции играют важную роль в формировании значения объектов и их интерпретации через призму эмоциональной оценки. В связи с этим существует особая разновидность миропонимания - эмоциональная картина мира, далее ЭКМ. В</w:t>
      </w:r>
      <w:r w:rsidR="00891ED0">
        <w:rPr>
          <w:rFonts w:ascii="Times New Roman" w:eastAsia="Times New Roman" w:hAnsi="Times New Roman" w:cs="Times New Roman"/>
          <w:color w:val="000000"/>
          <w:sz w:val="24"/>
          <w:szCs w:val="24"/>
        </w:rPr>
        <w:t xml:space="preserve"> </w:t>
      </w:r>
      <w:r w:rsidRPr="001C3638">
        <w:rPr>
          <w:rFonts w:ascii="Times New Roman" w:eastAsia="Times New Roman" w:hAnsi="Times New Roman" w:cs="Times New Roman"/>
          <w:color w:val="000000"/>
          <w:sz w:val="24"/>
          <w:szCs w:val="24"/>
        </w:rPr>
        <w:t xml:space="preserve">виду </w:t>
      </w:r>
      <w:r w:rsidR="00D35FF5">
        <w:rPr>
          <w:rFonts w:ascii="Times New Roman" w:eastAsia="Times New Roman" w:hAnsi="Times New Roman" w:cs="Times New Roman"/>
          <w:color w:val="000000"/>
          <w:sz w:val="24"/>
          <w:szCs w:val="24"/>
        </w:rPr>
        <w:t>«</w:t>
      </w:r>
      <w:r w:rsidR="00D35FF5" w:rsidRPr="00D35FF5">
        <w:rPr>
          <w:rFonts w:ascii="Times New Roman" w:eastAsia="Times New Roman" w:hAnsi="Times New Roman" w:cs="Times New Roman"/>
          <w:color w:val="000000"/>
          <w:sz w:val="24"/>
          <w:szCs w:val="24"/>
        </w:rPr>
        <w:t>национально-специфичных (этнических) различий в типе оценок, лежащих в основе</w:t>
      </w:r>
      <w:r w:rsidR="00D35FF5">
        <w:rPr>
          <w:rFonts w:ascii="Times New Roman" w:eastAsia="Times New Roman" w:hAnsi="Times New Roman" w:cs="Times New Roman"/>
          <w:color w:val="000000"/>
          <w:sz w:val="24"/>
          <w:szCs w:val="24"/>
        </w:rPr>
        <w:t xml:space="preserve"> </w:t>
      </w:r>
      <w:r w:rsidR="00D35FF5" w:rsidRPr="00D35FF5">
        <w:rPr>
          <w:rFonts w:ascii="Times New Roman" w:eastAsia="Times New Roman" w:hAnsi="Times New Roman" w:cs="Times New Roman"/>
          <w:color w:val="000000"/>
          <w:sz w:val="24"/>
          <w:szCs w:val="24"/>
        </w:rPr>
        <w:t>эмотивно-вербальных рефлексов на мир, у речевых личностей естественны эмотивные лакуны</w:t>
      </w:r>
      <w:r w:rsidR="00D35FF5">
        <w:rPr>
          <w:rFonts w:ascii="Times New Roman" w:eastAsia="Times New Roman" w:hAnsi="Times New Roman" w:cs="Times New Roman"/>
          <w:color w:val="000000"/>
          <w:sz w:val="24"/>
          <w:szCs w:val="24"/>
        </w:rPr>
        <w:t xml:space="preserve">, </w:t>
      </w:r>
      <w:r w:rsidR="00D35FF5" w:rsidRPr="00D35FF5">
        <w:rPr>
          <w:rFonts w:ascii="Times New Roman" w:eastAsia="Times New Roman" w:hAnsi="Times New Roman" w:cs="Times New Roman"/>
          <w:color w:val="000000"/>
          <w:sz w:val="24"/>
          <w:szCs w:val="24"/>
        </w:rPr>
        <w:t>которые являются причиной коммуникативных помех и провалов, особенно при межъязыковом общении</w:t>
      </w:r>
      <w:r w:rsidR="00DB1390">
        <w:rPr>
          <w:rFonts w:ascii="Times New Roman" w:eastAsia="Times New Roman" w:hAnsi="Times New Roman" w:cs="Times New Roman"/>
          <w:color w:val="000000"/>
          <w:sz w:val="24"/>
          <w:szCs w:val="24"/>
        </w:rPr>
        <w:t>»</w:t>
      </w:r>
      <w:r w:rsidR="00D35FF5">
        <w:rPr>
          <w:rFonts w:ascii="Times New Roman" w:eastAsia="Times New Roman" w:hAnsi="Times New Roman" w:cs="Times New Roman"/>
          <w:color w:val="000000"/>
          <w:sz w:val="24"/>
          <w:szCs w:val="24"/>
        </w:rPr>
        <w:t xml:space="preserve"> </w:t>
      </w:r>
      <w:r w:rsidR="00D35FF5" w:rsidRPr="001C3638">
        <w:rPr>
          <w:rFonts w:ascii="Times New Roman" w:eastAsia="Times New Roman" w:hAnsi="Times New Roman" w:cs="Times New Roman"/>
          <w:color w:val="000000"/>
          <w:sz w:val="24"/>
          <w:szCs w:val="24"/>
        </w:rPr>
        <w:t>[</w:t>
      </w:r>
      <w:proofErr w:type="spellStart"/>
      <w:r w:rsidR="00D35FF5" w:rsidRPr="001C3638">
        <w:rPr>
          <w:rFonts w:ascii="Times New Roman" w:eastAsia="Times New Roman" w:hAnsi="Times New Roman" w:cs="Times New Roman"/>
          <w:color w:val="000000"/>
          <w:sz w:val="24"/>
          <w:szCs w:val="24"/>
        </w:rPr>
        <w:t>Шаховский</w:t>
      </w:r>
      <w:proofErr w:type="spellEnd"/>
      <w:r w:rsidR="00BB5299">
        <w:rPr>
          <w:rFonts w:ascii="Times New Roman" w:eastAsiaTheme="minorEastAsia" w:hAnsi="Times New Roman" w:cs="Times New Roman"/>
          <w:color w:val="000000"/>
          <w:sz w:val="24"/>
          <w:szCs w:val="24"/>
          <w:lang w:eastAsia="zh-CN"/>
        </w:rPr>
        <w:t>,</w:t>
      </w:r>
      <w:r w:rsidR="00D35FF5" w:rsidRPr="001C3638">
        <w:rPr>
          <w:rFonts w:ascii="Times New Roman" w:eastAsia="Times New Roman" w:hAnsi="Times New Roman" w:cs="Times New Roman"/>
          <w:color w:val="000000"/>
          <w:sz w:val="24"/>
          <w:szCs w:val="24"/>
        </w:rPr>
        <w:t xml:space="preserve"> </w:t>
      </w:r>
      <w:r w:rsidR="00D35FF5">
        <w:rPr>
          <w:rFonts w:ascii="Times New Roman" w:eastAsia="Times New Roman" w:hAnsi="Times New Roman" w:cs="Times New Roman"/>
          <w:color w:val="000000"/>
          <w:sz w:val="24"/>
          <w:szCs w:val="24"/>
        </w:rPr>
        <w:t>2019</w:t>
      </w:r>
      <w:r w:rsidR="00BB5299">
        <w:rPr>
          <w:rFonts w:ascii="Times New Roman" w:eastAsia="Times New Roman" w:hAnsi="Times New Roman" w:cs="Times New Roman"/>
          <w:color w:val="000000"/>
          <w:sz w:val="24"/>
          <w:szCs w:val="24"/>
        </w:rPr>
        <w:t>, с.</w:t>
      </w:r>
      <w:r w:rsidR="00D35FF5" w:rsidRPr="001C3638">
        <w:rPr>
          <w:rFonts w:ascii="Times New Roman" w:eastAsia="Times New Roman" w:hAnsi="Times New Roman" w:cs="Times New Roman"/>
          <w:color w:val="000000"/>
          <w:sz w:val="24"/>
          <w:szCs w:val="24"/>
        </w:rPr>
        <w:t xml:space="preserve"> </w:t>
      </w:r>
      <w:r w:rsidR="00D35FF5">
        <w:rPr>
          <w:rFonts w:ascii="Times New Roman" w:eastAsia="Times New Roman" w:hAnsi="Times New Roman" w:cs="Times New Roman"/>
          <w:color w:val="000000"/>
          <w:sz w:val="24"/>
          <w:szCs w:val="24"/>
        </w:rPr>
        <w:t>42</w:t>
      </w:r>
      <w:r w:rsidR="00D35FF5" w:rsidRPr="001C3638">
        <w:rPr>
          <w:rFonts w:ascii="Times New Roman" w:eastAsia="Times New Roman" w:hAnsi="Times New Roman" w:cs="Times New Roman"/>
          <w:color w:val="000000"/>
          <w:sz w:val="24"/>
          <w:szCs w:val="24"/>
        </w:rPr>
        <w:t xml:space="preserve">]. </w:t>
      </w:r>
      <w:r w:rsidR="00D35FF5" w:rsidRPr="00D35FF5">
        <w:rPr>
          <w:rFonts w:ascii="Times New Roman" w:eastAsia="Times New Roman" w:hAnsi="Times New Roman" w:cs="Times New Roman"/>
          <w:color w:val="000000"/>
          <w:sz w:val="24"/>
          <w:szCs w:val="24"/>
        </w:rPr>
        <w:t xml:space="preserve"> </w:t>
      </w:r>
      <w:r w:rsidRPr="001C3638">
        <w:rPr>
          <w:rFonts w:ascii="Times New Roman" w:eastAsia="Times New Roman" w:hAnsi="Times New Roman" w:cs="Times New Roman"/>
          <w:color w:val="000000"/>
          <w:sz w:val="24"/>
          <w:szCs w:val="24"/>
        </w:rPr>
        <w:t xml:space="preserve">Таким образом, у носителей разных языков и культур эмотивные картины могут не совпадать и изучение </w:t>
      </w:r>
      <w:r w:rsidRPr="00D35FF5">
        <w:rPr>
          <w:rFonts w:ascii="Times New Roman" w:eastAsia="Times New Roman" w:hAnsi="Times New Roman" w:cs="Times New Roman"/>
          <w:color w:val="000000"/>
          <w:sz w:val="24"/>
          <w:szCs w:val="24"/>
        </w:rPr>
        <w:t>«естественных эмотивных лакун»</w:t>
      </w:r>
      <w:r w:rsidRPr="001C3638">
        <w:rPr>
          <w:rFonts w:ascii="Times New Roman" w:eastAsia="Times New Roman" w:hAnsi="Times New Roman" w:cs="Times New Roman"/>
          <w:color w:val="000000"/>
          <w:sz w:val="24"/>
          <w:szCs w:val="24"/>
        </w:rPr>
        <w:t xml:space="preserve"> вносит большой вклад в решение проблем межкультурной коммуникации. </w:t>
      </w:r>
    </w:p>
    <w:p w14:paraId="361DACEC" w14:textId="2B4A4A99" w:rsidR="001C3638" w:rsidRDefault="001C3638" w:rsidP="00B87A8F">
      <w:pPr>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sidRPr="001C3638">
        <w:rPr>
          <w:rFonts w:ascii="Times New Roman" w:eastAsia="Times New Roman" w:hAnsi="Times New Roman" w:cs="Times New Roman"/>
          <w:color w:val="000000"/>
          <w:sz w:val="24"/>
          <w:szCs w:val="24"/>
        </w:rPr>
        <w:t>Лингвистический взгляд на ЭКМ представлен в работах В.</w:t>
      </w:r>
      <w:r w:rsidR="00DB1390">
        <w:rPr>
          <w:rFonts w:ascii="Times New Roman" w:eastAsia="Times New Roman" w:hAnsi="Times New Roman" w:cs="Times New Roman"/>
          <w:color w:val="000000"/>
          <w:sz w:val="24"/>
          <w:szCs w:val="24"/>
        </w:rPr>
        <w:t xml:space="preserve"> </w:t>
      </w:r>
      <w:r w:rsidRPr="001C3638">
        <w:rPr>
          <w:rFonts w:ascii="Times New Roman" w:eastAsia="Times New Roman" w:hAnsi="Times New Roman" w:cs="Times New Roman"/>
          <w:color w:val="000000"/>
          <w:sz w:val="24"/>
          <w:szCs w:val="24"/>
        </w:rPr>
        <w:t xml:space="preserve">И. Шаховского, который рассматривает ЭКМ как эмоциональное миропонимание, выражаемое посредством языка через эмоциональные речевые рефлексы. В. И. </w:t>
      </w:r>
      <w:proofErr w:type="spellStart"/>
      <w:r w:rsidRPr="001C3638">
        <w:rPr>
          <w:rFonts w:ascii="Times New Roman" w:eastAsia="Times New Roman" w:hAnsi="Times New Roman" w:cs="Times New Roman"/>
          <w:color w:val="000000"/>
          <w:sz w:val="24"/>
          <w:szCs w:val="24"/>
        </w:rPr>
        <w:t>Шаховский</w:t>
      </w:r>
      <w:proofErr w:type="spellEnd"/>
      <w:r w:rsidRPr="001C3638">
        <w:rPr>
          <w:rFonts w:ascii="Times New Roman" w:eastAsia="Times New Roman" w:hAnsi="Times New Roman" w:cs="Times New Roman"/>
          <w:color w:val="000000"/>
          <w:sz w:val="24"/>
          <w:szCs w:val="24"/>
        </w:rPr>
        <w:t xml:space="preserve"> подчеркивает, что ЭКМ </w:t>
      </w:r>
      <w:r w:rsidR="00DB1390">
        <w:rPr>
          <w:rFonts w:ascii="Times New Roman" w:eastAsia="Times New Roman" w:hAnsi="Times New Roman" w:cs="Times New Roman"/>
          <w:color w:val="000000"/>
          <w:sz w:val="24"/>
          <w:szCs w:val="24"/>
        </w:rPr>
        <w:t>«</w:t>
      </w:r>
      <w:r w:rsidRPr="001C3638">
        <w:rPr>
          <w:rFonts w:ascii="Times New Roman" w:eastAsia="Times New Roman" w:hAnsi="Times New Roman" w:cs="Times New Roman"/>
          <w:color w:val="000000"/>
          <w:sz w:val="24"/>
          <w:szCs w:val="24"/>
        </w:rPr>
        <w:t>никогда не может быть объективной и адекватной запредельному для языка миру, тем более в его эмоциональной интерпретации</w:t>
      </w:r>
      <w:r w:rsidR="00DB1390">
        <w:rPr>
          <w:rFonts w:ascii="Times New Roman" w:eastAsia="Times New Roman" w:hAnsi="Times New Roman" w:cs="Times New Roman"/>
          <w:color w:val="000000"/>
          <w:sz w:val="24"/>
          <w:szCs w:val="24"/>
        </w:rPr>
        <w:t>»</w:t>
      </w:r>
      <w:r w:rsidRPr="001C3638">
        <w:rPr>
          <w:rFonts w:ascii="Times New Roman" w:eastAsia="Times New Roman" w:hAnsi="Times New Roman" w:cs="Times New Roman"/>
          <w:color w:val="000000"/>
          <w:sz w:val="24"/>
          <w:szCs w:val="24"/>
        </w:rPr>
        <w:t xml:space="preserve"> [</w:t>
      </w:r>
      <w:proofErr w:type="spellStart"/>
      <w:r w:rsidRPr="001C3638">
        <w:rPr>
          <w:rFonts w:ascii="Times New Roman" w:eastAsia="Times New Roman" w:hAnsi="Times New Roman" w:cs="Times New Roman"/>
          <w:color w:val="000000"/>
          <w:sz w:val="24"/>
          <w:szCs w:val="24"/>
        </w:rPr>
        <w:t>Шаховский</w:t>
      </w:r>
      <w:proofErr w:type="spellEnd"/>
      <w:r w:rsidR="00BB5299">
        <w:rPr>
          <w:rFonts w:ascii="Times New Roman" w:eastAsia="Times New Roman" w:hAnsi="Times New Roman" w:cs="Times New Roman"/>
          <w:color w:val="000000"/>
          <w:sz w:val="24"/>
          <w:szCs w:val="24"/>
        </w:rPr>
        <w:t xml:space="preserve">, </w:t>
      </w:r>
      <w:r w:rsidR="003309ED">
        <w:rPr>
          <w:rFonts w:ascii="Times New Roman" w:eastAsia="Times New Roman" w:hAnsi="Times New Roman" w:cs="Times New Roman"/>
          <w:color w:val="000000"/>
          <w:sz w:val="24"/>
          <w:szCs w:val="24"/>
        </w:rPr>
        <w:t>2019</w:t>
      </w:r>
      <w:r w:rsidR="00BB5299">
        <w:rPr>
          <w:rFonts w:ascii="Times New Roman" w:eastAsia="Times New Roman" w:hAnsi="Times New Roman" w:cs="Times New Roman"/>
          <w:color w:val="000000"/>
          <w:sz w:val="24"/>
          <w:szCs w:val="24"/>
        </w:rPr>
        <w:t>,</w:t>
      </w:r>
      <w:r w:rsidRPr="001C3638">
        <w:rPr>
          <w:rFonts w:ascii="Times New Roman" w:eastAsia="Times New Roman" w:hAnsi="Times New Roman" w:cs="Times New Roman"/>
          <w:color w:val="000000"/>
          <w:sz w:val="24"/>
          <w:szCs w:val="24"/>
        </w:rPr>
        <w:t xml:space="preserve"> </w:t>
      </w:r>
      <w:r w:rsidR="00BB5299">
        <w:rPr>
          <w:rFonts w:ascii="Times New Roman" w:eastAsia="Times New Roman" w:hAnsi="Times New Roman" w:cs="Times New Roman"/>
          <w:color w:val="000000"/>
          <w:sz w:val="24"/>
          <w:szCs w:val="24"/>
        </w:rPr>
        <w:t xml:space="preserve">с. </w:t>
      </w:r>
      <w:r w:rsidR="003309ED">
        <w:rPr>
          <w:rFonts w:ascii="Times New Roman" w:eastAsia="Times New Roman" w:hAnsi="Times New Roman" w:cs="Times New Roman"/>
          <w:color w:val="000000"/>
          <w:sz w:val="24"/>
          <w:szCs w:val="24"/>
        </w:rPr>
        <w:t>41</w:t>
      </w:r>
      <w:r w:rsidRPr="001C3638">
        <w:rPr>
          <w:rFonts w:ascii="Times New Roman" w:eastAsia="Times New Roman" w:hAnsi="Times New Roman" w:cs="Times New Roman"/>
          <w:color w:val="000000"/>
          <w:sz w:val="24"/>
          <w:szCs w:val="24"/>
        </w:rPr>
        <w:t xml:space="preserve">]. </w:t>
      </w:r>
      <w:r w:rsidR="004D0FA9">
        <w:rPr>
          <w:rFonts w:ascii="Times New Roman" w:eastAsia="Times New Roman" w:hAnsi="Times New Roman" w:cs="Times New Roman"/>
          <w:color w:val="000000"/>
          <w:sz w:val="24"/>
          <w:szCs w:val="24"/>
        </w:rPr>
        <w:t xml:space="preserve">Также </w:t>
      </w:r>
      <w:r w:rsidR="00BE35C4" w:rsidRPr="00D35FF5">
        <w:rPr>
          <w:rFonts w:ascii="Times New Roman" w:eastAsia="Times New Roman" w:hAnsi="Times New Roman" w:cs="Times New Roman"/>
          <w:color w:val="000000"/>
          <w:sz w:val="24"/>
          <w:szCs w:val="24"/>
        </w:rPr>
        <w:t>В.</w:t>
      </w:r>
      <w:r w:rsidR="00DB1390">
        <w:rPr>
          <w:rFonts w:ascii="Times New Roman" w:eastAsia="Times New Roman" w:hAnsi="Times New Roman" w:cs="Times New Roman"/>
          <w:color w:val="000000"/>
          <w:sz w:val="24"/>
          <w:szCs w:val="24"/>
        </w:rPr>
        <w:t xml:space="preserve"> </w:t>
      </w:r>
      <w:r w:rsidR="00BE35C4" w:rsidRPr="00D35FF5">
        <w:rPr>
          <w:rFonts w:ascii="Times New Roman" w:eastAsia="Times New Roman" w:hAnsi="Times New Roman" w:cs="Times New Roman"/>
          <w:color w:val="000000"/>
          <w:sz w:val="24"/>
          <w:szCs w:val="24"/>
        </w:rPr>
        <w:t xml:space="preserve">И. </w:t>
      </w:r>
      <w:proofErr w:type="spellStart"/>
      <w:r w:rsidR="00D35FF5" w:rsidRPr="00D35FF5">
        <w:rPr>
          <w:rFonts w:ascii="Times New Roman" w:eastAsia="Times New Roman" w:hAnsi="Times New Roman" w:cs="Times New Roman"/>
          <w:color w:val="000000"/>
          <w:sz w:val="24"/>
          <w:szCs w:val="24"/>
        </w:rPr>
        <w:t>Шаховский</w:t>
      </w:r>
      <w:proofErr w:type="spellEnd"/>
      <w:r w:rsidR="00D35FF5" w:rsidRPr="00D35FF5">
        <w:rPr>
          <w:rFonts w:ascii="Times New Roman" w:eastAsia="Times New Roman" w:hAnsi="Times New Roman" w:cs="Times New Roman"/>
          <w:color w:val="000000"/>
          <w:sz w:val="24"/>
          <w:szCs w:val="24"/>
        </w:rPr>
        <w:t xml:space="preserve"> считал, что эмоциональные реагирования могут быть выражены в языке различными средствами, как прямой номинацией (</w:t>
      </w:r>
      <w:proofErr w:type="spellStart"/>
      <w:r w:rsidR="00D35FF5" w:rsidRPr="00D35FF5">
        <w:rPr>
          <w:rFonts w:ascii="Times New Roman" w:eastAsia="Times New Roman" w:hAnsi="Times New Roman" w:cs="Times New Roman"/>
          <w:color w:val="000000"/>
          <w:sz w:val="24"/>
          <w:szCs w:val="24"/>
        </w:rPr>
        <w:t>fear</w:t>
      </w:r>
      <w:proofErr w:type="spellEnd"/>
      <w:r w:rsidR="00D35FF5" w:rsidRPr="00D35FF5">
        <w:rPr>
          <w:rFonts w:ascii="Times New Roman" w:eastAsia="Times New Roman" w:hAnsi="Times New Roman" w:cs="Times New Roman"/>
          <w:color w:val="000000"/>
          <w:sz w:val="24"/>
          <w:szCs w:val="24"/>
        </w:rPr>
        <w:t xml:space="preserve">, </w:t>
      </w:r>
      <w:proofErr w:type="spellStart"/>
      <w:r w:rsidR="00D35FF5" w:rsidRPr="00D35FF5">
        <w:rPr>
          <w:rFonts w:ascii="Times New Roman" w:eastAsia="Times New Roman" w:hAnsi="Times New Roman" w:cs="Times New Roman"/>
          <w:color w:val="000000"/>
          <w:sz w:val="24"/>
          <w:szCs w:val="24"/>
        </w:rPr>
        <w:t>love</w:t>
      </w:r>
      <w:proofErr w:type="spellEnd"/>
      <w:r w:rsidR="00D35FF5" w:rsidRPr="00D35FF5">
        <w:rPr>
          <w:rFonts w:ascii="Times New Roman" w:eastAsia="Times New Roman" w:hAnsi="Times New Roman" w:cs="Times New Roman"/>
          <w:color w:val="000000"/>
          <w:sz w:val="24"/>
          <w:szCs w:val="24"/>
        </w:rPr>
        <w:t xml:space="preserve">, </w:t>
      </w:r>
      <w:proofErr w:type="spellStart"/>
      <w:r w:rsidR="00D35FF5" w:rsidRPr="00D35FF5">
        <w:rPr>
          <w:rFonts w:ascii="Times New Roman" w:eastAsia="Times New Roman" w:hAnsi="Times New Roman" w:cs="Times New Roman"/>
          <w:color w:val="000000"/>
          <w:sz w:val="24"/>
          <w:szCs w:val="24"/>
        </w:rPr>
        <w:t>anger</w:t>
      </w:r>
      <w:proofErr w:type="spellEnd"/>
      <w:r w:rsidR="00D35FF5" w:rsidRPr="00D35FF5">
        <w:rPr>
          <w:rFonts w:ascii="Times New Roman" w:eastAsia="Times New Roman" w:hAnsi="Times New Roman" w:cs="Times New Roman"/>
          <w:color w:val="000000"/>
          <w:sz w:val="24"/>
          <w:szCs w:val="24"/>
        </w:rPr>
        <w:t xml:space="preserve">), так и непосредственным выражением </w:t>
      </w:r>
      <w:r w:rsidR="00D35FF5">
        <w:rPr>
          <w:rFonts w:ascii="Times New Roman" w:eastAsia="Times New Roman" w:hAnsi="Times New Roman" w:cs="Times New Roman"/>
          <w:color w:val="000000"/>
          <w:sz w:val="24"/>
          <w:szCs w:val="24"/>
        </w:rPr>
        <w:t xml:space="preserve">с помощью междометий. Как </w:t>
      </w:r>
      <w:r w:rsidRPr="001C3638">
        <w:rPr>
          <w:rFonts w:ascii="Times New Roman" w:eastAsia="Times New Roman" w:hAnsi="Times New Roman" w:cs="Times New Roman"/>
          <w:color w:val="000000"/>
          <w:sz w:val="24"/>
          <w:szCs w:val="24"/>
        </w:rPr>
        <w:t>известно, междометия играют ключевую роль в репрезентации эмоций, представляют особый способ вербализации эмоций в языке. Согласно трактовке лингвистов, этот класс слов предназначен для выражения «эмоциональных и эмоционально-волевых реакций субъекта речи» [Белоус</w:t>
      </w:r>
      <w:r w:rsidR="00BB5299">
        <w:rPr>
          <w:rFonts w:ascii="Times New Roman" w:eastAsia="Times New Roman" w:hAnsi="Times New Roman" w:cs="Times New Roman"/>
          <w:color w:val="000000"/>
          <w:sz w:val="24"/>
          <w:szCs w:val="24"/>
        </w:rPr>
        <w:t>,</w:t>
      </w:r>
      <w:r w:rsidRPr="001C3638">
        <w:rPr>
          <w:rFonts w:ascii="Times New Roman" w:eastAsia="Times New Roman" w:hAnsi="Times New Roman" w:cs="Times New Roman"/>
          <w:color w:val="000000"/>
          <w:sz w:val="24"/>
          <w:szCs w:val="24"/>
        </w:rPr>
        <w:t xml:space="preserve"> 2006</w:t>
      </w:r>
      <w:r w:rsidR="00BB5299">
        <w:rPr>
          <w:rFonts w:ascii="Times New Roman" w:eastAsia="Times New Roman" w:hAnsi="Times New Roman" w:cs="Times New Roman"/>
          <w:color w:val="000000"/>
          <w:sz w:val="24"/>
          <w:szCs w:val="24"/>
        </w:rPr>
        <w:t>, с.</w:t>
      </w:r>
      <w:r w:rsidRPr="001C3638">
        <w:rPr>
          <w:rFonts w:ascii="Times New Roman" w:eastAsia="Times New Roman" w:hAnsi="Times New Roman" w:cs="Times New Roman"/>
          <w:color w:val="000000"/>
          <w:sz w:val="24"/>
          <w:szCs w:val="24"/>
        </w:rPr>
        <w:t xml:space="preserve"> 3]. Таким образом, междометия важны в контексте вербализации эмоций в языке.</w:t>
      </w:r>
    </w:p>
    <w:p w14:paraId="549BA29D" w14:textId="77777777" w:rsidR="001C3638" w:rsidRPr="00C63C39" w:rsidRDefault="001C3638" w:rsidP="00B87A8F">
      <w:pPr>
        <w:snapToGrid w:val="0"/>
        <w:spacing w:before="240"/>
        <w:ind w:firstLine="397"/>
        <w:contextualSpacing/>
        <w:jc w:val="both"/>
        <w:rPr>
          <w:rFonts w:ascii="Times New Roman" w:eastAsia="Times New Roman" w:hAnsi="Times New Roman" w:cs="Times New Roman"/>
          <w:color w:val="000000" w:themeColor="text1"/>
          <w:sz w:val="24"/>
          <w:szCs w:val="24"/>
        </w:rPr>
      </w:pPr>
      <w:r w:rsidRPr="00C63C39">
        <w:rPr>
          <w:rFonts w:ascii="Times New Roman" w:eastAsia="Times New Roman" w:hAnsi="Times New Roman" w:cs="Times New Roman"/>
          <w:color w:val="000000" w:themeColor="text1"/>
          <w:sz w:val="24"/>
          <w:szCs w:val="24"/>
        </w:rPr>
        <w:t>Эмоции и специфика их представления в языке привлекает все больше исследователей. Проведено обширное количество исследований на материале многих языков, но эмоциональная картина мира носителей китайского языка через призму китайских междометий не получила должного рассмотрения, что говорит об актуальности исследования китайских междометий.</w:t>
      </w:r>
    </w:p>
    <w:p w14:paraId="71BA4849" w14:textId="77777777" w:rsidR="001C3638" w:rsidRPr="00C63C39" w:rsidRDefault="001C3638" w:rsidP="00B87A8F">
      <w:pPr>
        <w:snapToGrid w:val="0"/>
        <w:spacing w:before="240"/>
        <w:ind w:firstLine="397"/>
        <w:contextualSpacing/>
        <w:jc w:val="both"/>
        <w:rPr>
          <w:rFonts w:ascii="Times New Roman" w:eastAsia="Times New Roman" w:hAnsi="Times New Roman" w:cs="Times New Roman"/>
          <w:color w:val="000000" w:themeColor="text1"/>
          <w:sz w:val="24"/>
          <w:szCs w:val="24"/>
        </w:rPr>
      </w:pPr>
      <w:r w:rsidRPr="00C63C39">
        <w:rPr>
          <w:rFonts w:ascii="Times New Roman" w:eastAsia="Times New Roman" w:hAnsi="Times New Roman" w:cs="Times New Roman"/>
          <w:color w:val="000000" w:themeColor="text1"/>
          <w:sz w:val="24"/>
          <w:szCs w:val="24"/>
        </w:rPr>
        <w:t xml:space="preserve">В данной работе на материале 36 междометий, отобранных путем сплошной выборки из электронного словаря современного китайского языка </w:t>
      </w:r>
      <w:proofErr w:type="spellStart"/>
      <w:r w:rsidRPr="00C63C39">
        <w:rPr>
          <w:rFonts w:ascii="Times New Roman" w:eastAsia="SimSun" w:hAnsi="Times New Roman" w:cs="Times New Roman"/>
          <w:color w:val="000000" w:themeColor="text1"/>
          <w:sz w:val="24"/>
          <w:szCs w:val="24"/>
        </w:rPr>
        <w:t>现代汉语词典</w:t>
      </w:r>
      <w:proofErr w:type="spellEnd"/>
      <w:r w:rsidRPr="00C63C39">
        <w:rPr>
          <w:rFonts w:ascii="Times New Roman" w:eastAsia="Times New Roman" w:hAnsi="Times New Roman" w:cs="Times New Roman"/>
          <w:color w:val="000000" w:themeColor="text1"/>
          <w:sz w:val="24"/>
          <w:szCs w:val="24"/>
        </w:rPr>
        <w:t xml:space="preserve"> и китайско-русского словаря </w:t>
      </w:r>
      <w:proofErr w:type="spellStart"/>
      <w:r w:rsidRPr="00C63C39">
        <w:rPr>
          <w:rFonts w:ascii="Times New Roman" w:eastAsia="SimSun" w:hAnsi="Times New Roman" w:cs="Times New Roman"/>
          <w:color w:val="000000" w:themeColor="text1"/>
          <w:sz w:val="24"/>
          <w:szCs w:val="24"/>
        </w:rPr>
        <w:t>汉俄词典</w:t>
      </w:r>
      <w:proofErr w:type="spellEnd"/>
      <w:r w:rsidRPr="00C63C39">
        <w:rPr>
          <w:rFonts w:ascii="Times New Roman" w:eastAsia="Times New Roman" w:hAnsi="Times New Roman" w:cs="Times New Roman"/>
          <w:color w:val="000000" w:themeColor="text1"/>
          <w:sz w:val="24"/>
          <w:szCs w:val="24"/>
        </w:rPr>
        <w:t xml:space="preserve"> (2005), были рассмотрены структурные и семантические особенности междометий. </w:t>
      </w:r>
    </w:p>
    <w:p w14:paraId="1273FDE7" w14:textId="78CA22A4" w:rsidR="001C3638" w:rsidRDefault="001C3638" w:rsidP="00B87A8F">
      <w:pPr>
        <w:snapToGrid w:val="0"/>
        <w:spacing w:before="240"/>
        <w:ind w:firstLine="397"/>
        <w:contextualSpacing/>
        <w:jc w:val="both"/>
        <w:rPr>
          <w:rFonts w:ascii="Times New Roman" w:eastAsia="Times New Roman" w:hAnsi="Times New Roman" w:cs="Times New Roman"/>
          <w:color w:val="000000" w:themeColor="text1"/>
          <w:sz w:val="24"/>
          <w:szCs w:val="24"/>
        </w:rPr>
      </w:pPr>
      <w:r w:rsidRPr="00C63C39">
        <w:rPr>
          <w:rFonts w:ascii="Times New Roman" w:eastAsia="Times New Roman" w:hAnsi="Times New Roman" w:cs="Times New Roman"/>
          <w:color w:val="000000" w:themeColor="text1"/>
          <w:sz w:val="24"/>
          <w:szCs w:val="24"/>
        </w:rPr>
        <w:t>На первом этапе были проанализированы структурные особенности китайских междометий. Затем отобранные</w:t>
      </w:r>
      <w:r w:rsidR="00ED7E2B">
        <w:rPr>
          <w:rFonts w:ascii="Times New Roman" w:eastAsia="Times New Roman" w:hAnsi="Times New Roman" w:cs="Times New Roman"/>
          <w:color w:val="000000" w:themeColor="text1"/>
          <w:sz w:val="24"/>
          <w:szCs w:val="24"/>
        </w:rPr>
        <w:t xml:space="preserve"> </w:t>
      </w:r>
      <w:r w:rsidRPr="00C63C39">
        <w:rPr>
          <w:rFonts w:ascii="Times New Roman" w:eastAsia="Times New Roman" w:hAnsi="Times New Roman" w:cs="Times New Roman"/>
          <w:color w:val="000000" w:themeColor="text1"/>
          <w:sz w:val="24"/>
          <w:szCs w:val="24"/>
        </w:rPr>
        <w:t xml:space="preserve">единицы были распределены по десяти фундаментальным эмоциям, которые выделил в своей работе американский психолог К.Э. </w:t>
      </w:r>
      <w:proofErr w:type="spellStart"/>
      <w:r w:rsidRPr="00C63C39">
        <w:rPr>
          <w:rFonts w:ascii="Times New Roman" w:eastAsia="Times New Roman" w:hAnsi="Times New Roman" w:cs="Times New Roman"/>
          <w:color w:val="000000" w:themeColor="text1"/>
          <w:sz w:val="24"/>
          <w:szCs w:val="24"/>
        </w:rPr>
        <w:t>Изард</w:t>
      </w:r>
      <w:proofErr w:type="spellEnd"/>
      <w:r w:rsidRPr="00C63C39">
        <w:rPr>
          <w:rFonts w:ascii="Times New Roman" w:eastAsia="Times New Roman" w:hAnsi="Times New Roman" w:cs="Times New Roman"/>
          <w:color w:val="000000" w:themeColor="text1"/>
          <w:sz w:val="24"/>
          <w:szCs w:val="24"/>
        </w:rPr>
        <w:t xml:space="preserve">: радость, печаль, страх, гнев, отвращение, удивление, враждебность, презрение, стыд и вина. </w:t>
      </w:r>
    </w:p>
    <w:p w14:paraId="62B334D3" w14:textId="77777777" w:rsidR="001C3638" w:rsidRPr="001C3638" w:rsidRDefault="001C3638" w:rsidP="00B87A8F">
      <w:pPr>
        <w:snapToGrid w:val="0"/>
        <w:spacing w:before="240"/>
        <w:ind w:firstLine="397"/>
        <w:contextualSpacing/>
        <w:jc w:val="both"/>
        <w:rPr>
          <w:rFonts w:ascii="Times New Roman" w:eastAsia="Times New Roman" w:hAnsi="Times New Roman" w:cs="Times New Roman"/>
          <w:color w:val="000000" w:themeColor="text1"/>
          <w:sz w:val="24"/>
          <w:szCs w:val="24"/>
        </w:rPr>
      </w:pPr>
      <w:r w:rsidRPr="001C3638">
        <w:rPr>
          <w:rFonts w:ascii="Times New Roman" w:eastAsia="Times New Roman" w:hAnsi="Times New Roman" w:cs="Times New Roman"/>
          <w:color w:val="000000" w:themeColor="text1"/>
          <w:sz w:val="24"/>
          <w:szCs w:val="24"/>
        </w:rPr>
        <w:t xml:space="preserve">Анализ показал, что в структурном плане китайские междометия характеризуется своей односложностью, а междометия, состоящие из двух элементов, образуются по копулятивному типу, где один их компонентов усиливает или уменьшает интенсивность эмоции. Анализ языкового материала также позволил выявить обширный спектр эмоциональных проявлений, представленных китайскими междометиями, кроме того, выделить три основные группы: междометия, выражающие удивление, радость и презрение. А помимо междометий, которые выражают определенные эмоции, были выявлены единицы, которые занимают периферийное положение и содержат </w:t>
      </w:r>
      <w:r w:rsidRPr="001C3638">
        <w:rPr>
          <w:rFonts w:ascii="Times New Roman" w:eastAsia="Times New Roman" w:hAnsi="Times New Roman" w:cs="Times New Roman"/>
          <w:color w:val="000000" w:themeColor="text1"/>
          <w:sz w:val="24"/>
          <w:szCs w:val="24"/>
        </w:rPr>
        <w:lastRenderedPageBreak/>
        <w:t>дополнительные оттенки эмоций. Также анализ контекстов показал, что в китайском языке одно и то же междометие может выражать различные спектры эмоций.</w:t>
      </w:r>
    </w:p>
    <w:p w14:paraId="0FFE7CCA" w14:textId="30443DE2" w:rsidR="001C3638" w:rsidRPr="000D2EE4" w:rsidRDefault="001C3638" w:rsidP="00B87A8F">
      <w:pPr>
        <w:snapToGrid w:val="0"/>
        <w:spacing w:before="240"/>
        <w:ind w:firstLine="397"/>
        <w:contextualSpacing/>
        <w:jc w:val="both"/>
        <w:rPr>
          <w:rFonts w:ascii="Times New Roman" w:eastAsia="Times New Roman" w:hAnsi="Times New Roman" w:cs="Times New Roman"/>
          <w:color w:val="E36C0A" w:themeColor="accent6" w:themeShade="BF"/>
          <w:sz w:val="24"/>
          <w:szCs w:val="24"/>
        </w:rPr>
      </w:pPr>
      <w:r w:rsidRPr="001C3638">
        <w:rPr>
          <w:rFonts w:ascii="Times New Roman" w:eastAsia="Times New Roman" w:hAnsi="Times New Roman" w:cs="Times New Roman"/>
          <w:color w:val="000000" w:themeColor="text1"/>
          <w:sz w:val="24"/>
          <w:szCs w:val="24"/>
        </w:rPr>
        <w:t>Подводя итог, можно констатировать</w:t>
      </w:r>
      <w:r w:rsidR="00517260">
        <w:rPr>
          <w:rFonts w:ascii="Times New Roman" w:eastAsia="Times New Roman" w:hAnsi="Times New Roman" w:cs="Times New Roman"/>
          <w:color w:val="000000" w:themeColor="text1"/>
          <w:sz w:val="24"/>
          <w:szCs w:val="24"/>
        </w:rPr>
        <w:t xml:space="preserve"> факт</w:t>
      </w:r>
      <w:r w:rsidRPr="001C3638">
        <w:rPr>
          <w:rFonts w:ascii="Times New Roman" w:eastAsia="Times New Roman" w:hAnsi="Times New Roman" w:cs="Times New Roman"/>
          <w:color w:val="000000" w:themeColor="text1"/>
          <w:sz w:val="24"/>
          <w:szCs w:val="24"/>
        </w:rPr>
        <w:t xml:space="preserve">, что китайские междометия, в основном, односложны, а двусложные единицы, преимущественно образованны по копулятивному типу. Классификация, основанная на десяти фундаментальных эмоциях, выявила, что междометия в китайском языке в основном передают </w:t>
      </w:r>
      <w:r w:rsidR="006748E7" w:rsidRPr="00807EE6">
        <w:rPr>
          <w:rFonts w:ascii="Times New Roman" w:eastAsia="Times New Roman" w:hAnsi="Times New Roman" w:cs="Times New Roman"/>
          <w:color w:val="000000" w:themeColor="text1"/>
          <w:sz w:val="24"/>
          <w:szCs w:val="24"/>
        </w:rPr>
        <w:t xml:space="preserve">положительные </w:t>
      </w:r>
      <w:r w:rsidRPr="00807EE6">
        <w:rPr>
          <w:rFonts w:ascii="Times New Roman" w:eastAsia="Times New Roman" w:hAnsi="Times New Roman" w:cs="Times New Roman"/>
          <w:color w:val="000000" w:themeColor="text1"/>
          <w:sz w:val="24"/>
          <w:szCs w:val="24"/>
        </w:rPr>
        <w:t>эмоции удивления</w:t>
      </w:r>
      <w:r w:rsidR="006748E7" w:rsidRPr="00807EE6">
        <w:rPr>
          <w:rFonts w:ascii="Times New Roman" w:eastAsia="Times New Roman" w:hAnsi="Times New Roman" w:cs="Times New Roman"/>
          <w:color w:val="000000" w:themeColor="text1"/>
          <w:sz w:val="24"/>
          <w:szCs w:val="24"/>
        </w:rPr>
        <w:t xml:space="preserve"> и</w:t>
      </w:r>
      <w:r w:rsidRPr="00807EE6">
        <w:rPr>
          <w:rFonts w:ascii="Times New Roman" w:eastAsia="Times New Roman" w:hAnsi="Times New Roman" w:cs="Times New Roman"/>
          <w:color w:val="000000" w:themeColor="text1"/>
          <w:sz w:val="24"/>
          <w:szCs w:val="24"/>
        </w:rPr>
        <w:t xml:space="preserve"> радости</w:t>
      </w:r>
      <w:r w:rsidR="006748E7" w:rsidRPr="00807EE6">
        <w:rPr>
          <w:rFonts w:ascii="Times New Roman" w:eastAsia="Times New Roman" w:hAnsi="Times New Roman" w:cs="Times New Roman"/>
          <w:color w:val="000000" w:themeColor="text1"/>
          <w:sz w:val="24"/>
          <w:szCs w:val="24"/>
        </w:rPr>
        <w:t>, а также выявлен ряд междометий, выражающих эмоцию</w:t>
      </w:r>
      <w:r w:rsidRPr="00807EE6">
        <w:rPr>
          <w:rFonts w:ascii="Times New Roman" w:eastAsia="Times New Roman" w:hAnsi="Times New Roman" w:cs="Times New Roman"/>
          <w:color w:val="000000" w:themeColor="text1"/>
          <w:sz w:val="24"/>
          <w:szCs w:val="24"/>
        </w:rPr>
        <w:t xml:space="preserve"> презрения. </w:t>
      </w:r>
      <w:r w:rsidR="00D55C3F" w:rsidRPr="00856FD8">
        <w:rPr>
          <w:rFonts w:ascii="Times New Roman" w:eastAsia="Times New Roman" w:hAnsi="Times New Roman" w:cs="Times New Roman"/>
          <w:color w:val="000000" w:themeColor="text1"/>
          <w:sz w:val="24"/>
          <w:szCs w:val="24"/>
        </w:rPr>
        <w:t>Кроме того,</w:t>
      </w:r>
      <w:r w:rsidR="000D2EE4" w:rsidRPr="00856FD8">
        <w:rPr>
          <w:rFonts w:ascii="Times New Roman" w:eastAsia="Times New Roman" w:hAnsi="Times New Roman" w:cs="Times New Roman"/>
          <w:color w:val="000000" w:themeColor="text1"/>
          <w:sz w:val="24"/>
          <w:szCs w:val="24"/>
        </w:rPr>
        <w:t xml:space="preserve"> </w:t>
      </w:r>
      <w:r w:rsidR="004D0FA9" w:rsidRPr="00856FD8">
        <w:rPr>
          <w:rFonts w:ascii="Times New Roman" w:hAnsi="Times New Roman" w:cs="Times New Roman"/>
          <w:color w:val="000000" w:themeColor="text1"/>
          <w:sz w:val="24"/>
          <w:szCs w:val="24"/>
        </w:rPr>
        <w:t xml:space="preserve">результаты исследования </w:t>
      </w:r>
      <w:r w:rsidR="00856FD8" w:rsidRPr="00856FD8">
        <w:rPr>
          <w:rFonts w:ascii="Times New Roman" w:hAnsi="Times New Roman" w:cs="Times New Roman"/>
          <w:color w:val="000000" w:themeColor="text1"/>
          <w:sz w:val="24"/>
          <w:szCs w:val="24"/>
        </w:rPr>
        <w:t xml:space="preserve">доказывают, что </w:t>
      </w:r>
      <w:r w:rsidR="00A47DE4">
        <w:rPr>
          <w:rFonts w:ascii="Times New Roman" w:hAnsi="Times New Roman" w:cs="Times New Roman"/>
          <w:color w:val="000000" w:themeColor="text1"/>
          <w:sz w:val="24"/>
          <w:szCs w:val="24"/>
        </w:rPr>
        <w:t xml:space="preserve">многие междометия </w:t>
      </w:r>
      <w:proofErr w:type="spellStart"/>
      <w:r w:rsidR="00A47DE4">
        <w:rPr>
          <w:rFonts w:ascii="Times New Roman" w:hAnsi="Times New Roman" w:cs="Times New Roman"/>
          <w:color w:val="000000" w:themeColor="text1"/>
          <w:sz w:val="24"/>
          <w:szCs w:val="24"/>
        </w:rPr>
        <w:t>полиэмоциональны</w:t>
      </w:r>
      <w:proofErr w:type="spellEnd"/>
      <w:r w:rsidR="0006375E">
        <w:rPr>
          <w:rFonts w:ascii="Times New Roman" w:hAnsi="Times New Roman" w:cs="Times New Roman"/>
          <w:color w:val="000000" w:themeColor="text1"/>
          <w:sz w:val="24"/>
          <w:szCs w:val="24"/>
        </w:rPr>
        <w:t xml:space="preserve">. </w:t>
      </w:r>
      <w:r w:rsidR="0006375E" w:rsidRPr="0006375E">
        <w:rPr>
          <w:rFonts w:ascii="Times New Roman" w:hAnsi="Times New Roman" w:cs="Times New Roman"/>
          <w:color w:val="000000" w:themeColor="text1"/>
          <w:sz w:val="24"/>
          <w:szCs w:val="24"/>
        </w:rPr>
        <w:t>Эти результаты говорят о сложности</w:t>
      </w:r>
      <w:r w:rsidR="003A081B">
        <w:rPr>
          <w:rFonts w:ascii="Times New Roman" w:hAnsi="Times New Roman" w:cs="Times New Roman"/>
          <w:color w:val="000000" w:themeColor="text1"/>
          <w:sz w:val="24"/>
          <w:szCs w:val="24"/>
        </w:rPr>
        <w:t xml:space="preserve">, </w:t>
      </w:r>
      <w:r w:rsidR="0006375E" w:rsidRPr="0006375E">
        <w:rPr>
          <w:rFonts w:ascii="Times New Roman" w:hAnsi="Times New Roman" w:cs="Times New Roman"/>
          <w:color w:val="000000" w:themeColor="text1"/>
          <w:sz w:val="24"/>
          <w:szCs w:val="24"/>
        </w:rPr>
        <w:t>многогранности</w:t>
      </w:r>
      <w:r w:rsidR="003A081B">
        <w:rPr>
          <w:rFonts w:ascii="Times New Roman" w:hAnsi="Times New Roman" w:cs="Times New Roman"/>
          <w:color w:val="000000" w:themeColor="text1"/>
          <w:sz w:val="24"/>
          <w:szCs w:val="24"/>
        </w:rPr>
        <w:t xml:space="preserve"> и культурной специфичности</w:t>
      </w:r>
      <w:r w:rsidR="0006375E" w:rsidRPr="0006375E">
        <w:rPr>
          <w:rFonts w:ascii="Times New Roman" w:hAnsi="Times New Roman" w:cs="Times New Roman"/>
          <w:color w:val="000000" w:themeColor="text1"/>
          <w:sz w:val="24"/>
          <w:szCs w:val="24"/>
        </w:rPr>
        <w:t xml:space="preserve"> языкового выражения эмоций в китайском языке, что</w:t>
      </w:r>
      <w:r w:rsidR="003A081B">
        <w:rPr>
          <w:rFonts w:ascii="Times New Roman" w:hAnsi="Times New Roman" w:cs="Times New Roman"/>
          <w:color w:val="000000" w:themeColor="text1"/>
          <w:sz w:val="24"/>
          <w:szCs w:val="24"/>
        </w:rPr>
        <w:t xml:space="preserve"> подтверждает </w:t>
      </w:r>
      <w:r w:rsidR="00661284">
        <w:rPr>
          <w:rFonts w:ascii="Times New Roman" w:hAnsi="Times New Roman" w:cs="Times New Roman"/>
          <w:color w:val="000000" w:themeColor="text1"/>
          <w:sz w:val="24"/>
          <w:szCs w:val="24"/>
        </w:rPr>
        <w:t>концепции</w:t>
      </w:r>
      <w:r w:rsidR="003A081B">
        <w:rPr>
          <w:rFonts w:ascii="Times New Roman" w:hAnsi="Times New Roman" w:cs="Times New Roman"/>
          <w:color w:val="000000" w:themeColor="text1"/>
          <w:sz w:val="24"/>
          <w:szCs w:val="24"/>
        </w:rPr>
        <w:t xml:space="preserve"> В.</w:t>
      </w:r>
      <w:r w:rsidR="0055686F">
        <w:rPr>
          <w:rFonts w:ascii="Times New Roman" w:hAnsi="Times New Roman" w:cs="Times New Roman"/>
          <w:color w:val="000000" w:themeColor="text1"/>
          <w:sz w:val="24"/>
          <w:szCs w:val="24"/>
        </w:rPr>
        <w:t xml:space="preserve"> </w:t>
      </w:r>
      <w:r w:rsidR="003A081B">
        <w:rPr>
          <w:rFonts w:ascii="Times New Roman" w:hAnsi="Times New Roman" w:cs="Times New Roman"/>
          <w:color w:val="000000" w:themeColor="text1"/>
          <w:sz w:val="24"/>
          <w:szCs w:val="24"/>
        </w:rPr>
        <w:t>И. Шаховского о субъективности ЭКМ</w:t>
      </w:r>
      <w:r w:rsidR="0006375E" w:rsidRPr="0006375E">
        <w:rPr>
          <w:rFonts w:ascii="Times New Roman" w:hAnsi="Times New Roman" w:cs="Times New Roman"/>
          <w:color w:val="000000" w:themeColor="text1"/>
          <w:sz w:val="24"/>
          <w:szCs w:val="24"/>
        </w:rPr>
        <w:t xml:space="preserve"> </w:t>
      </w:r>
      <w:r w:rsidR="003A081B">
        <w:rPr>
          <w:rFonts w:ascii="Times New Roman" w:hAnsi="Times New Roman" w:cs="Times New Roman"/>
          <w:color w:val="000000" w:themeColor="text1"/>
          <w:sz w:val="24"/>
          <w:szCs w:val="24"/>
        </w:rPr>
        <w:t xml:space="preserve">и </w:t>
      </w:r>
      <w:proofErr w:type="spellStart"/>
      <w:r w:rsidR="003A081B">
        <w:rPr>
          <w:rFonts w:ascii="Times New Roman" w:hAnsi="Times New Roman" w:cs="Times New Roman"/>
          <w:color w:val="000000" w:themeColor="text1"/>
          <w:sz w:val="24"/>
          <w:szCs w:val="24"/>
        </w:rPr>
        <w:t>лакунарности</w:t>
      </w:r>
      <w:proofErr w:type="spellEnd"/>
      <w:r w:rsidR="0006375E" w:rsidRPr="0006375E">
        <w:rPr>
          <w:rFonts w:ascii="Times New Roman" w:hAnsi="Times New Roman" w:cs="Times New Roman"/>
          <w:color w:val="000000" w:themeColor="text1"/>
          <w:sz w:val="24"/>
          <w:szCs w:val="24"/>
        </w:rPr>
        <w:t xml:space="preserve"> в контексте межкультурной коммуникации и лингвистического анализа эмоций в обществе.</w:t>
      </w:r>
      <w:r w:rsidR="0006375E">
        <w:rPr>
          <w:rFonts w:ascii="Times New Roman" w:hAnsi="Times New Roman" w:cs="Times New Roman"/>
          <w:color w:val="000000" w:themeColor="text1"/>
          <w:sz w:val="24"/>
          <w:szCs w:val="24"/>
        </w:rPr>
        <w:t xml:space="preserve"> </w:t>
      </w:r>
    </w:p>
    <w:p w14:paraId="50584900" w14:textId="310607B5" w:rsidR="001C3638" w:rsidRPr="00C63C39" w:rsidRDefault="001C3638" w:rsidP="00B87A8F">
      <w:pPr>
        <w:snapToGrid w:val="0"/>
        <w:spacing w:before="240"/>
        <w:ind w:firstLine="397"/>
        <w:contextualSpacing/>
        <w:jc w:val="both"/>
        <w:rPr>
          <w:rFonts w:ascii="Times New Roman" w:eastAsia="Times New Roman" w:hAnsi="Times New Roman" w:cs="Times New Roman"/>
          <w:color w:val="000000" w:themeColor="text1"/>
          <w:sz w:val="24"/>
          <w:szCs w:val="24"/>
        </w:rPr>
      </w:pPr>
      <w:r w:rsidRPr="001C3638">
        <w:rPr>
          <w:rFonts w:ascii="Times New Roman" w:eastAsia="Times New Roman" w:hAnsi="Times New Roman" w:cs="Times New Roman"/>
          <w:color w:val="000000" w:themeColor="text1"/>
          <w:sz w:val="24"/>
          <w:szCs w:val="24"/>
        </w:rPr>
        <w:t xml:space="preserve">Таким образом, анализ группы китайских междометий выявил разнообразие, широкий эмоциональный диапазон, которые характерны для эмоциональной картины мира носителей китайского языка.  </w:t>
      </w:r>
    </w:p>
    <w:p w14:paraId="7D5E0E0F" w14:textId="77777777" w:rsidR="001C3638" w:rsidRDefault="001C3638" w:rsidP="00B87A8F">
      <w:pPr>
        <w:pBdr>
          <w:top w:val="nil"/>
          <w:left w:val="nil"/>
          <w:bottom w:val="nil"/>
          <w:right w:val="nil"/>
          <w:between w:val="nil"/>
        </w:pBdr>
        <w:shd w:val="clear" w:color="auto" w:fill="FFFFFF"/>
        <w:jc w:val="center"/>
        <w:rPr>
          <w:rFonts w:ascii="Times New Roman" w:eastAsia="Times New Roman" w:hAnsi="Times New Roman" w:cs="Times New Roman"/>
          <w:b/>
          <w:color w:val="000000"/>
          <w:sz w:val="24"/>
          <w:szCs w:val="24"/>
        </w:rPr>
      </w:pPr>
    </w:p>
    <w:p w14:paraId="25DD9D3F" w14:textId="5C204498" w:rsidR="00B62411" w:rsidRDefault="0093713A" w:rsidP="00B87A8F">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Источники и литература</w:t>
      </w:r>
    </w:p>
    <w:p w14:paraId="5B2332AD" w14:textId="4A61711C" w:rsidR="001C3638" w:rsidRPr="001C3638" w:rsidRDefault="001119E4" w:rsidP="00B87A8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884E49">
        <w:rPr>
          <w:rFonts w:ascii="Times New Roman" w:eastAsia="Times New Roman" w:hAnsi="Times New Roman" w:cs="Times New Roman"/>
          <w:color w:val="000000"/>
          <w:sz w:val="24"/>
          <w:szCs w:val="24"/>
        </w:rPr>
        <w:t>1</w:t>
      </w:r>
      <w:r w:rsidRPr="001C3638">
        <w:rPr>
          <w:rFonts w:ascii="Times New Roman" w:eastAsia="Times New Roman" w:hAnsi="Times New Roman" w:cs="Times New Roman"/>
          <w:color w:val="000000"/>
          <w:sz w:val="24"/>
          <w:szCs w:val="24"/>
        </w:rPr>
        <w:t xml:space="preserve">. </w:t>
      </w:r>
      <w:r w:rsidR="001C3638" w:rsidRPr="001C3638">
        <w:rPr>
          <w:rFonts w:ascii="Times New Roman" w:eastAsia="Times New Roman" w:hAnsi="Times New Roman" w:cs="Times New Roman"/>
          <w:color w:val="000000"/>
          <w:sz w:val="24"/>
          <w:szCs w:val="24"/>
        </w:rPr>
        <w:t xml:space="preserve">Белоус Т. В. </w:t>
      </w:r>
      <w:proofErr w:type="spellStart"/>
      <w:r w:rsidR="001C3638" w:rsidRPr="001C3638">
        <w:rPr>
          <w:rFonts w:ascii="Times New Roman" w:eastAsia="Times New Roman" w:hAnsi="Times New Roman" w:cs="Times New Roman"/>
          <w:color w:val="000000"/>
          <w:sz w:val="24"/>
          <w:szCs w:val="24"/>
        </w:rPr>
        <w:t>Когнитивно</w:t>
      </w:r>
      <w:proofErr w:type="spellEnd"/>
      <w:r w:rsidR="001C3638" w:rsidRPr="001C3638">
        <w:rPr>
          <w:rFonts w:ascii="Times New Roman" w:eastAsia="Times New Roman" w:hAnsi="Times New Roman" w:cs="Times New Roman"/>
          <w:color w:val="000000"/>
          <w:sz w:val="24"/>
          <w:szCs w:val="24"/>
        </w:rPr>
        <w:t xml:space="preserve"> – прагматический анализ междометий в англоязычном дискурсе: </w:t>
      </w:r>
      <w:proofErr w:type="spellStart"/>
      <w:r w:rsidR="001C3638" w:rsidRPr="001C3638">
        <w:rPr>
          <w:rFonts w:ascii="Times New Roman" w:eastAsia="Times New Roman" w:hAnsi="Times New Roman" w:cs="Times New Roman"/>
          <w:color w:val="000000"/>
          <w:sz w:val="24"/>
          <w:szCs w:val="24"/>
        </w:rPr>
        <w:t>автореф</w:t>
      </w:r>
      <w:proofErr w:type="spellEnd"/>
      <w:r w:rsidR="001C3638" w:rsidRPr="001C3638">
        <w:rPr>
          <w:rFonts w:ascii="Times New Roman" w:eastAsia="Times New Roman" w:hAnsi="Times New Roman" w:cs="Times New Roman"/>
          <w:color w:val="000000"/>
          <w:sz w:val="24"/>
          <w:szCs w:val="24"/>
        </w:rPr>
        <w:t xml:space="preserve">. </w:t>
      </w:r>
      <w:proofErr w:type="spellStart"/>
      <w:r w:rsidR="001C3638" w:rsidRPr="001C3638">
        <w:rPr>
          <w:rFonts w:ascii="Times New Roman" w:eastAsia="Times New Roman" w:hAnsi="Times New Roman" w:cs="Times New Roman"/>
          <w:color w:val="000000"/>
          <w:sz w:val="24"/>
          <w:szCs w:val="24"/>
        </w:rPr>
        <w:t>дис</w:t>
      </w:r>
      <w:proofErr w:type="spellEnd"/>
      <w:r w:rsidR="001C3638" w:rsidRPr="001C3638">
        <w:rPr>
          <w:rFonts w:ascii="Times New Roman" w:eastAsia="Times New Roman" w:hAnsi="Times New Roman" w:cs="Times New Roman"/>
          <w:color w:val="000000"/>
          <w:sz w:val="24"/>
          <w:szCs w:val="24"/>
        </w:rPr>
        <w:t xml:space="preserve">. на </w:t>
      </w:r>
      <w:proofErr w:type="spellStart"/>
      <w:r w:rsidR="001C3638" w:rsidRPr="001C3638">
        <w:rPr>
          <w:rFonts w:ascii="Times New Roman" w:eastAsia="Times New Roman" w:hAnsi="Times New Roman" w:cs="Times New Roman"/>
          <w:color w:val="000000"/>
          <w:sz w:val="24"/>
          <w:szCs w:val="24"/>
        </w:rPr>
        <w:t>соиск</w:t>
      </w:r>
      <w:proofErr w:type="spellEnd"/>
      <w:r w:rsidR="001C3638" w:rsidRPr="001C3638">
        <w:rPr>
          <w:rFonts w:ascii="Times New Roman" w:eastAsia="Times New Roman" w:hAnsi="Times New Roman" w:cs="Times New Roman"/>
          <w:color w:val="000000"/>
          <w:sz w:val="24"/>
          <w:szCs w:val="24"/>
        </w:rPr>
        <w:t>. ученой степ. канд. филолог. наук: 10.02.04 - германские языки СПб., 2006. 24 с.</w:t>
      </w:r>
    </w:p>
    <w:p w14:paraId="0571A3A9" w14:textId="664DCEC4" w:rsidR="0093713A" w:rsidRPr="003309ED" w:rsidRDefault="001C3638" w:rsidP="00B87A8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1C3638">
        <w:rPr>
          <w:rFonts w:ascii="Times New Roman" w:eastAsia="Times New Roman" w:hAnsi="Times New Roman" w:cs="Times New Roman"/>
          <w:color w:val="000000"/>
          <w:sz w:val="24"/>
          <w:szCs w:val="24"/>
        </w:rPr>
        <w:t>2</w:t>
      </w:r>
      <w:r w:rsidR="003309ED">
        <w:rPr>
          <w:rFonts w:ascii="Times New Roman" w:eastAsia="Times New Roman" w:hAnsi="Times New Roman" w:cs="Times New Roman"/>
          <w:color w:val="000000"/>
          <w:sz w:val="24"/>
          <w:szCs w:val="24"/>
        </w:rPr>
        <w:t>.</w:t>
      </w:r>
      <w:r w:rsidR="003309ED" w:rsidRPr="003309ED">
        <w:rPr>
          <w:rFonts w:ascii="Times New Roman" w:eastAsia="Times New Roman" w:hAnsi="Times New Roman" w:cs="Times New Roman"/>
          <w:color w:val="000000"/>
          <w:sz w:val="24"/>
          <w:szCs w:val="24"/>
        </w:rPr>
        <w:t xml:space="preserve"> </w:t>
      </w:r>
      <w:proofErr w:type="spellStart"/>
      <w:r w:rsidR="003309ED" w:rsidRPr="00846422">
        <w:rPr>
          <w:rFonts w:ascii="Times New Roman" w:eastAsia="Times New Roman" w:hAnsi="Times New Roman" w:cs="Times New Roman"/>
          <w:color w:val="000000"/>
          <w:sz w:val="24"/>
          <w:szCs w:val="24"/>
        </w:rPr>
        <w:t>Шаховский</w:t>
      </w:r>
      <w:proofErr w:type="spellEnd"/>
      <w:r w:rsidR="003309ED" w:rsidRPr="00846422">
        <w:rPr>
          <w:rFonts w:ascii="Times New Roman" w:eastAsia="Times New Roman" w:hAnsi="Times New Roman" w:cs="Times New Roman"/>
          <w:color w:val="000000"/>
          <w:sz w:val="24"/>
          <w:szCs w:val="24"/>
        </w:rPr>
        <w:t xml:space="preserve"> В.И. Эмоциональная картина мира в вербальной репрезентации</w:t>
      </w:r>
      <w:r w:rsidR="00DB1390" w:rsidRPr="00846422">
        <w:rPr>
          <w:rFonts w:ascii="Times New Roman" w:eastAsia="Times New Roman" w:hAnsi="Times New Roman" w:cs="Times New Roman"/>
          <w:color w:val="000000"/>
          <w:sz w:val="24"/>
          <w:szCs w:val="24"/>
        </w:rPr>
        <w:t xml:space="preserve"> </w:t>
      </w:r>
      <w:r w:rsidR="003309ED" w:rsidRPr="00846422">
        <w:rPr>
          <w:rFonts w:ascii="Times New Roman" w:eastAsia="Times New Roman" w:hAnsi="Times New Roman" w:cs="Times New Roman"/>
          <w:color w:val="000000"/>
          <w:sz w:val="24"/>
          <w:szCs w:val="24"/>
        </w:rPr>
        <w:t>//</w:t>
      </w:r>
      <w:r w:rsidR="00DB1390" w:rsidRPr="00846422">
        <w:rPr>
          <w:rFonts w:ascii="Times New Roman" w:eastAsia="Times New Roman" w:hAnsi="Times New Roman" w:cs="Times New Roman"/>
          <w:color w:val="000000"/>
          <w:sz w:val="24"/>
          <w:szCs w:val="24"/>
        </w:rPr>
        <w:t xml:space="preserve"> </w:t>
      </w:r>
      <w:r w:rsidR="003309ED" w:rsidRPr="00846422">
        <w:rPr>
          <w:rFonts w:ascii="Times New Roman" w:eastAsia="Times New Roman" w:hAnsi="Times New Roman" w:cs="Times New Roman"/>
          <w:color w:val="000000"/>
          <w:sz w:val="24"/>
          <w:szCs w:val="24"/>
        </w:rPr>
        <w:t xml:space="preserve">Мир русского слова. 2019. № 1. </w:t>
      </w:r>
      <w:r w:rsidR="00846422" w:rsidRPr="00846422">
        <w:rPr>
          <w:rFonts w:ascii="Times New Roman" w:eastAsia="Times New Roman" w:hAnsi="Times New Roman" w:cs="Times New Roman"/>
          <w:color w:val="000000"/>
          <w:sz w:val="24"/>
          <w:szCs w:val="24"/>
        </w:rPr>
        <w:t xml:space="preserve">С. </w:t>
      </w:r>
      <w:r w:rsidR="003309ED" w:rsidRPr="00846422">
        <w:rPr>
          <w:rFonts w:ascii="Times New Roman" w:eastAsia="Times New Roman" w:hAnsi="Times New Roman" w:cs="Times New Roman"/>
          <w:color w:val="000000"/>
          <w:sz w:val="24"/>
          <w:szCs w:val="24"/>
        </w:rPr>
        <w:t>35-43.</w:t>
      </w:r>
      <w:r w:rsidR="00846422" w:rsidRPr="00846422">
        <w:rPr>
          <w:rFonts w:ascii="Times New Roman" w:eastAsia="Times New Roman" w:hAnsi="Times New Roman" w:cs="Times New Roman"/>
          <w:color w:val="000000"/>
          <w:sz w:val="24"/>
          <w:szCs w:val="24"/>
        </w:rPr>
        <w:t xml:space="preserve"> </w:t>
      </w:r>
      <w:r w:rsidR="00846422" w:rsidRPr="00846422">
        <w:rPr>
          <w:rFonts w:ascii="Times New Roman" w:hAnsi="Times New Roman" w:cs="Times New Roman"/>
          <w:sz w:val="24"/>
          <w:szCs w:val="24"/>
        </w:rPr>
        <w:t>URL:</w:t>
      </w:r>
      <w:r w:rsidR="00846422" w:rsidRPr="00846422">
        <w:rPr>
          <w:rFonts w:ascii="Times New Roman" w:eastAsia="Times New Roman" w:hAnsi="Times New Roman" w:cs="Times New Roman"/>
          <w:color w:val="000000"/>
          <w:sz w:val="24"/>
          <w:szCs w:val="24"/>
        </w:rPr>
        <w:t xml:space="preserve"> https://cyberleninka.ru/article/n/emotsionalnaya-kartina-mira-v-verbalnoy-prezentatsii/viewer</w:t>
      </w:r>
      <w:r w:rsidR="00DB1390" w:rsidRPr="00846422">
        <w:rPr>
          <w:rFonts w:ascii="Times New Roman" w:hAnsi="Times New Roman" w:cs="Times New Roman"/>
          <w:sz w:val="24"/>
          <w:szCs w:val="24"/>
        </w:rPr>
        <w:t xml:space="preserve"> (дата обращения: </w:t>
      </w:r>
      <w:r w:rsidR="00846422" w:rsidRPr="00846422">
        <w:rPr>
          <w:rFonts w:ascii="Times New Roman" w:hAnsi="Times New Roman" w:cs="Times New Roman"/>
          <w:sz w:val="24"/>
          <w:szCs w:val="24"/>
        </w:rPr>
        <w:t>05</w:t>
      </w:r>
      <w:r w:rsidR="00DB1390" w:rsidRPr="00846422">
        <w:rPr>
          <w:rFonts w:ascii="Times New Roman" w:hAnsi="Times New Roman" w:cs="Times New Roman"/>
          <w:sz w:val="24"/>
          <w:szCs w:val="24"/>
        </w:rPr>
        <w:t>.02.20</w:t>
      </w:r>
      <w:r w:rsidR="00846422" w:rsidRPr="00846422">
        <w:rPr>
          <w:rFonts w:ascii="Times New Roman" w:hAnsi="Times New Roman" w:cs="Times New Roman"/>
          <w:sz w:val="24"/>
          <w:szCs w:val="24"/>
        </w:rPr>
        <w:t>24</w:t>
      </w:r>
      <w:r w:rsidR="00DB1390" w:rsidRPr="00846422">
        <w:rPr>
          <w:rFonts w:ascii="Times New Roman" w:hAnsi="Times New Roman" w:cs="Times New Roman"/>
          <w:sz w:val="24"/>
          <w:szCs w:val="24"/>
        </w:rPr>
        <w:t>)</w:t>
      </w:r>
    </w:p>
    <w:sectPr w:rsidR="0093713A" w:rsidRPr="003309E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38"/>
    <w:rsid w:val="000007D1"/>
    <w:rsid w:val="0006375E"/>
    <w:rsid w:val="000967D7"/>
    <w:rsid w:val="000D2EE4"/>
    <w:rsid w:val="001119E4"/>
    <w:rsid w:val="00163111"/>
    <w:rsid w:val="001C3638"/>
    <w:rsid w:val="00275BB0"/>
    <w:rsid w:val="002A6A2D"/>
    <w:rsid w:val="002C13F5"/>
    <w:rsid w:val="003309ED"/>
    <w:rsid w:val="003567BA"/>
    <w:rsid w:val="003A081B"/>
    <w:rsid w:val="004D0FA9"/>
    <w:rsid w:val="004F14BC"/>
    <w:rsid w:val="00517260"/>
    <w:rsid w:val="0055686F"/>
    <w:rsid w:val="005E386D"/>
    <w:rsid w:val="00661284"/>
    <w:rsid w:val="006748E7"/>
    <w:rsid w:val="006B339E"/>
    <w:rsid w:val="007B4530"/>
    <w:rsid w:val="00807EE6"/>
    <w:rsid w:val="00846422"/>
    <w:rsid w:val="00856FD8"/>
    <w:rsid w:val="00884E49"/>
    <w:rsid w:val="00891ED0"/>
    <w:rsid w:val="008B2C55"/>
    <w:rsid w:val="0093713A"/>
    <w:rsid w:val="0096031F"/>
    <w:rsid w:val="00A47DE4"/>
    <w:rsid w:val="00B62411"/>
    <w:rsid w:val="00B87A8F"/>
    <w:rsid w:val="00BB5299"/>
    <w:rsid w:val="00BE35C4"/>
    <w:rsid w:val="00CA0150"/>
    <w:rsid w:val="00D35FF5"/>
    <w:rsid w:val="00D55C3F"/>
    <w:rsid w:val="00DB1390"/>
    <w:rsid w:val="00DB4176"/>
    <w:rsid w:val="00DE6E76"/>
    <w:rsid w:val="00E47437"/>
    <w:rsid w:val="00ED7E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16E2"/>
  <w15:docId w15:val="{510B4B1D-48F1-40E7-A75D-772CE5E3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3713A"/>
    <w:rPr>
      <w:color w:val="0000FF" w:themeColor="hyperlink"/>
      <w:u w:val="single"/>
    </w:rPr>
  </w:style>
  <w:style w:type="character" w:customStyle="1" w:styleId="10">
    <w:name w:val="Неразрешенное упоминание1"/>
    <w:basedOn w:val="a0"/>
    <w:uiPriority w:val="99"/>
    <w:semiHidden/>
    <w:unhideWhenUsed/>
    <w:rsid w:val="0093713A"/>
    <w:rPr>
      <w:color w:val="605E5C"/>
      <w:shd w:val="clear" w:color="auto" w:fill="E1DFDD"/>
    </w:rPr>
  </w:style>
  <w:style w:type="paragraph" w:styleId="a6">
    <w:name w:val="List Paragraph"/>
    <w:basedOn w:val="a"/>
    <w:uiPriority w:val="34"/>
    <w:qFormat/>
    <w:rsid w:val="0093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1064;&#1072;&#1073;&#1083;&#1086;&#1085;_&#1042;&#1086;&#1089;&#1090;&#1086;&#1082;&#1086;&#1074;&#1077;&#1076;&#1077;&#1085;&#1080;&#10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B60E-42BC-4657-97DF-F575792D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Шаблон_Востоковедение</Template>
  <TotalTime>819</TotalTime>
  <Pages>2</Pages>
  <Words>739</Words>
  <Characters>4214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2024-02-03T20:25:00Z</dcterms:created>
  <dcterms:modified xsi:type="dcterms:W3CDTF">2024-02-11T14:31:00Z</dcterms:modified>
</cp:coreProperties>
</file>