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80F" w:rsidRDefault="009B24D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Системный подход к организации </w:t>
      </w:r>
    </w:p>
    <w:p w:rsidR="00B03F86" w:rsidRDefault="009B24D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самостоятельной работы пятиклассников по литературе</w:t>
      </w:r>
    </w:p>
    <w:p w:rsidR="00B03F86" w:rsidRDefault="009B24D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</w:rPr>
      </w:pPr>
      <w:r>
        <w:rPr>
          <w:rFonts w:ascii="Times New Roman" w:hAnsi="Times New Roman" w:cs="Times New Roman"/>
          <w:b/>
          <w:i/>
          <w:color w:val="000000"/>
          <w:sz w:val="24"/>
        </w:rPr>
        <w:t>Лазарева Т.Г.</w:t>
      </w:r>
    </w:p>
    <w:p w:rsidR="00B03F86" w:rsidRDefault="009B24DB" w:rsidP="000959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Студент</w:t>
      </w:r>
    </w:p>
    <w:p w:rsidR="00B03F86" w:rsidRDefault="009B24D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Северо-Восточный федеральный университет имени М. К. Аммосова, </w:t>
      </w:r>
    </w:p>
    <w:p w:rsidR="00B03F86" w:rsidRDefault="009B24D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филологический факультет, Якутск, Россия</w:t>
      </w:r>
    </w:p>
    <w:p w:rsidR="00B03F86" w:rsidRDefault="00EA66E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hyperlink r:id="rId6" w:history="1">
        <w:r w:rsidR="009B24DB">
          <w:rPr>
            <w:rFonts w:ascii="Times New Roman" w:hAnsi="Times New Roman" w:cs="Times New Roman"/>
            <w:color w:val="0B4CB4"/>
            <w:sz w:val="24"/>
            <w:u w:val="single" w:color="0B4CB4"/>
          </w:rPr>
          <w:t>tanyalaza1804@gmail.com</w:t>
        </w:r>
      </w:hyperlink>
    </w:p>
    <w:p w:rsidR="00B03F86" w:rsidRDefault="00B03F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:rsidR="00FA3EB3" w:rsidRDefault="009B24D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 рамках ФГОС </w:t>
      </w:r>
      <w:r w:rsidR="00FA3EB3">
        <w:rPr>
          <w:rFonts w:ascii="Times New Roman" w:hAnsi="Times New Roman" w:cs="Times New Roman"/>
          <w:color w:val="000000"/>
          <w:sz w:val="24"/>
        </w:rPr>
        <w:t xml:space="preserve">ООО </w:t>
      </w:r>
      <w:r>
        <w:rPr>
          <w:rFonts w:ascii="Times New Roman" w:hAnsi="Times New Roman" w:cs="Times New Roman"/>
          <w:color w:val="000000"/>
          <w:sz w:val="24"/>
        </w:rPr>
        <w:t>особое внимание уделяется системному обучению, которое является важным компонентом развития обучающегося [</w:t>
      </w:r>
      <w:r w:rsidR="00684D25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]</w:t>
      </w:r>
      <w:r w:rsidR="002D767E">
        <w:rPr>
          <w:rFonts w:ascii="Times New Roman" w:hAnsi="Times New Roman" w:cs="Times New Roman"/>
          <w:color w:val="000000"/>
          <w:sz w:val="24"/>
        </w:rPr>
        <w:t>, в т.ч. и при организации его самостоятельной работы, которая «</w:t>
      </w:r>
      <w:r>
        <w:rPr>
          <w:rFonts w:ascii="Times New Roman" w:hAnsi="Times New Roman" w:cs="Times New Roman"/>
          <w:color w:val="000000"/>
          <w:sz w:val="24"/>
        </w:rPr>
        <w:t xml:space="preserve">выполняется без непосредственного участия учителя, но по его заданию в специально предоставленное для этого время; при этом учащиеся сознательно стремятся достигнуть поставленной в задании цели, употребляя свои усилия и выражая в той или иной форме результат умственных или физических (или тех и других вместе) действий» [1, 34]. </w:t>
      </w:r>
      <w:r w:rsidR="006632D2">
        <w:rPr>
          <w:rFonts w:ascii="Times New Roman" w:hAnsi="Times New Roman" w:cs="Times New Roman"/>
          <w:color w:val="000000"/>
          <w:sz w:val="24"/>
        </w:rPr>
        <w:t>Также з</w:t>
      </w:r>
      <w:r w:rsidR="00FA3EB3">
        <w:rPr>
          <w:rFonts w:ascii="Times New Roman" w:hAnsi="Times New Roman" w:cs="Times New Roman"/>
          <w:color w:val="000000"/>
          <w:sz w:val="24"/>
        </w:rPr>
        <w:t xml:space="preserve">десь </w:t>
      </w:r>
      <w:r>
        <w:rPr>
          <w:rFonts w:ascii="Times New Roman" w:hAnsi="Times New Roman" w:cs="Times New Roman"/>
          <w:color w:val="000000"/>
          <w:sz w:val="24"/>
        </w:rPr>
        <w:t>становится особо значимым интерес, который появляется у современных школьников, определяемых демографами как поколение альфа, цифровое поколение, к предложенным учителем или составленным им совместно с обучающимися учебным заданиям, мотиваци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 xml:space="preserve">я к самостоятельному освоению учебного предмета. </w:t>
      </w:r>
    </w:p>
    <w:p w:rsidR="00B03F86" w:rsidRDefault="009B24D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Системность –</w:t>
      </w:r>
      <w:r w:rsidR="003C2B89">
        <w:rPr>
          <w:rFonts w:ascii="Times New Roman" w:hAnsi="Times New Roman" w:cs="Times New Roman"/>
          <w:color w:val="000000"/>
          <w:sz w:val="24"/>
        </w:rPr>
        <w:t xml:space="preserve"> один из ключевых принципов в </w:t>
      </w:r>
      <w:r>
        <w:rPr>
          <w:rFonts w:ascii="Times New Roman" w:hAnsi="Times New Roman" w:cs="Times New Roman"/>
          <w:color w:val="000000"/>
          <w:sz w:val="24"/>
        </w:rPr>
        <w:t>организ</w:t>
      </w:r>
      <w:r w:rsidR="003C2B89">
        <w:rPr>
          <w:rFonts w:ascii="Times New Roman" w:hAnsi="Times New Roman" w:cs="Times New Roman"/>
          <w:color w:val="000000"/>
          <w:sz w:val="24"/>
        </w:rPr>
        <w:t>ации</w:t>
      </w:r>
      <w:r>
        <w:rPr>
          <w:rFonts w:ascii="Times New Roman" w:hAnsi="Times New Roman" w:cs="Times New Roman"/>
          <w:color w:val="000000"/>
          <w:sz w:val="24"/>
        </w:rPr>
        <w:t xml:space="preserve"> учебн</w:t>
      </w:r>
      <w:r w:rsidR="003C2B89">
        <w:rPr>
          <w:rFonts w:ascii="Times New Roman" w:hAnsi="Times New Roman" w:cs="Times New Roman"/>
          <w:color w:val="000000"/>
          <w:sz w:val="24"/>
        </w:rPr>
        <w:t>ого</w:t>
      </w:r>
      <w:r>
        <w:rPr>
          <w:rFonts w:ascii="Times New Roman" w:hAnsi="Times New Roman" w:cs="Times New Roman"/>
          <w:color w:val="000000"/>
          <w:sz w:val="24"/>
        </w:rPr>
        <w:t xml:space="preserve"> процесс</w:t>
      </w:r>
      <w:r w:rsidR="003C2B89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 таким образом, чтобы обучающимся было проще усваивать материал</w:t>
      </w:r>
      <w:r w:rsidR="003C2B89">
        <w:rPr>
          <w:rFonts w:ascii="Times New Roman" w:hAnsi="Times New Roman" w:cs="Times New Roman"/>
          <w:color w:val="000000"/>
          <w:sz w:val="24"/>
        </w:rPr>
        <w:t>,</w:t>
      </w:r>
      <w:r w:rsidR="00FA3EB3">
        <w:rPr>
          <w:rFonts w:ascii="Times New Roman" w:hAnsi="Times New Roman" w:cs="Times New Roman"/>
          <w:color w:val="000000"/>
          <w:sz w:val="24"/>
        </w:rPr>
        <w:t xml:space="preserve"> развивать необходимые навыки, </w:t>
      </w:r>
      <w:r>
        <w:rPr>
          <w:rFonts w:ascii="Times New Roman" w:hAnsi="Times New Roman" w:cs="Times New Roman"/>
          <w:color w:val="000000"/>
          <w:sz w:val="24"/>
        </w:rPr>
        <w:t>приобре</w:t>
      </w:r>
      <w:r w:rsidR="00FA3EB3">
        <w:rPr>
          <w:rFonts w:ascii="Times New Roman" w:hAnsi="Times New Roman" w:cs="Times New Roman"/>
          <w:color w:val="000000"/>
          <w:sz w:val="24"/>
        </w:rPr>
        <w:t>тать</w:t>
      </w:r>
      <w:r>
        <w:rPr>
          <w:rFonts w:ascii="Times New Roman" w:hAnsi="Times New Roman" w:cs="Times New Roman"/>
          <w:color w:val="000000"/>
          <w:sz w:val="24"/>
        </w:rPr>
        <w:t xml:space="preserve"> опыт организации времени и планирования задач. </w:t>
      </w:r>
      <w:r w:rsidR="009F70A1">
        <w:rPr>
          <w:rFonts w:ascii="Times New Roman" w:hAnsi="Times New Roman" w:cs="Times New Roman"/>
          <w:color w:val="000000"/>
          <w:sz w:val="24"/>
        </w:rPr>
        <w:t>При этом, в</w:t>
      </w:r>
      <w:r>
        <w:rPr>
          <w:rFonts w:ascii="Times New Roman" w:hAnsi="Times New Roman" w:cs="Times New Roman"/>
          <w:color w:val="000000"/>
          <w:sz w:val="24"/>
        </w:rPr>
        <w:t xml:space="preserve">о-первых, </w:t>
      </w:r>
      <w:r w:rsidR="003C2B89">
        <w:rPr>
          <w:rFonts w:ascii="Times New Roman" w:hAnsi="Times New Roman" w:cs="Times New Roman"/>
          <w:color w:val="000000"/>
          <w:sz w:val="24"/>
        </w:rPr>
        <w:t xml:space="preserve">педагогу </w:t>
      </w:r>
      <w:r>
        <w:rPr>
          <w:rFonts w:ascii="Times New Roman" w:hAnsi="Times New Roman" w:cs="Times New Roman"/>
          <w:color w:val="000000"/>
          <w:sz w:val="24"/>
        </w:rPr>
        <w:t>следует</w:t>
      </w:r>
      <w:r w:rsidR="003C2B89">
        <w:rPr>
          <w:rFonts w:ascii="Times New Roman" w:hAnsi="Times New Roman" w:cs="Times New Roman"/>
          <w:color w:val="000000"/>
          <w:sz w:val="24"/>
        </w:rPr>
        <w:t xml:space="preserve"> понимать</w:t>
      </w:r>
      <w:r>
        <w:rPr>
          <w:rFonts w:ascii="Times New Roman" w:hAnsi="Times New Roman" w:cs="Times New Roman"/>
          <w:color w:val="000000"/>
          <w:sz w:val="24"/>
        </w:rPr>
        <w:t xml:space="preserve">, что </w:t>
      </w:r>
      <w:r w:rsidR="009F70A1">
        <w:rPr>
          <w:rFonts w:ascii="Times New Roman" w:hAnsi="Times New Roman" w:cs="Times New Roman"/>
          <w:color w:val="000000"/>
          <w:sz w:val="24"/>
        </w:rPr>
        <w:t xml:space="preserve">обучающиеся 5 класса </w:t>
      </w:r>
      <w:r>
        <w:rPr>
          <w:rFonts w:ascii="Times New Roman" w:hAnsi="Times New Roman" w:cs="Times New Roman"/>
          <w:color w:val="000000"/>
          <w:sz w:val="24"/>
        </w:rPr>
        <w:t>находятся в периоде активного развития мыслительных процессов</w:t>
      </w:r>
      <w:r w:rsidR="00FA3EB3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формирования познавательных способностей; их внимание часто характеризуется поверхностным подходом к заданию, что затрудняет способность видеть материал в целом</w:t>
      </w:r>
      <w:r w:rsidR="00FA3EB3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устанавливать связи ме</w:t>
      </w:r>
      <w:r w:rsidR="003C2B89">
        <w:rPr>
          <w:rFonts w:ascii="Times New Roman" w:hAnsi="Times New Roman" w:cs="Times New Roman"/>
          <w:color w:val="000000"/>
          <w:sz w:val="24"/>
        </w:rPr>
        <w:t xml:space="preserve">жду его составляющими частями. </w:t>
      </w:r>
      <w:r>
        <w:rPr>
          <w:rFonts w:ascii="Times New Roman" w:hAnsi="Times New Roman" w:cs="Times New Roman"/>
          <w:color w:val="000000"/>
          <w:sz w:val="24"/>
        </w:rPr>
        <w:t xml:space="preserve">Во-вторых, наблюдается недостаточная подготовка </w:t>
      </w:r>
      <w:r w:rsidR="009F70A1">
        <w:rPr>
          <w:rFonts w:ascii="Times New Roman" w:hAnsi="Times New Roman" w:cs="Times New Roman"/>
          <w:color w:val="000000"/>
          <w:sz w:val="24"/>
        </w:rPr>
        <w:t xml:space="preserve">пятиклассников </w:t>
      </w:r>
      <w:r>
        <w:rPr>
          <w:rFonts w:ascii="Times New Roman" w:hAnsi="Times New Roman" w:cs="Times New Roman"/>
          <w:color w:val="000000"/>
          <w:sz w:val="24"/>
        </w:rPr>
        <w:t xml:space="preserve">к самостоятельной работе. </w:t>
      </w:r>
      <w:r w:rsidR="009F70A1">
        <w:rPr>
          <w:rFonts w:ascii="Times New Roman" w:hAnsi="Times New Roman" w:cs="Times New Roman"/>
          <w:color w:val="000000"/>
          <w:sz w:val="24"/>
        </w:rPr>
        <w:t xml:space="preserve">Им ещё предстоит </w:t>
      </w:r>
      <w:r>
        <w:rPr>
          <w:rFonts w:ascii="Times New Roman" w:hAnsi="Times New Roman" w:cs="Times New Roman"/>
          <w:color w:val="000000"/>
          <w:sz w:val="24"/>
        </w:rPr>
        <w:t xml:space="preserve">научиться самостоятельно планировать свою работу, определять приоритетные задачи, разумно распределять время, создавать систему контроля выполнения заданий и оценивать полученные результаты. </w:t>
      </w:r>
      <w:r w:rsidR="003C2B89">
        <w:rPr>
          <w:rFonts w:ascii="Times New Roman" w:hAnsi="Times New Roman" w:cs="Times New Roman"/>
          <w:color w:val="000000"/>
          <w:sz w:val="24"/>
        </w:rPr>
        <w:t>Э</w:t>
      </w:r>
      <w:r>
        <w:rPr>
          <w:rFonts w:ascii="Times New Roman" w:hAnsi="Times New Roman" w:cs="Times New Roman"/>
          <w:color w:val="000000"/>
          <w:sz w:val="24"/>
        </w:rPr>
        <w:t xml:space="preserve">ти навыки </w:t>
      </w:r>
      <w:r w:rsidR="009F70A1">
        <w:rPr>
          <w:rFonts w:ascii="Times New Roman" w:hAnsi="Times New Roman" w:cs="Times New Roman"/>
          <w:color w:val="000000"/>
          <w:sz w:val="24"/>
        </w:rPr>
        <w:t xml:space="preserve">пока </w:t>
      </w:r>
      <w:r>
        <w:rPr>
          <w:rFonts w:ascii="Times New Roman" w:hAnsi="Times New Roman" w:cs="Times New Roman"/>
          <w:color w:val="000000"/>
          <w:sz w:val="24"/>
        </w:rPr>
        <w:t>не сформированы и требуют специального обучения и тренировки.  Также важной проблемой является недостаточное понимание школьников данной возрастной группы важности системного подхода к самос</w:t>
      </w:r>
      <w:r w:rsidR="003C2B89">
        <w:rPr>
          <w:rFonts w:ascii="Times New Roman" w:hAnsi="Times New Roman" w:cs="Times New Roman"/>
          <w:color w:val="000000"/>
          <w:sz w:val="24"/>
        </w:rPr>
        <w:t xml:space="preserve">тоятельной работе по литературе с целью научиться </w:t>
      </w:r>
      <w:r>
        <w:rPr>
          <w:rFonts w:ascii="Times New Roman" w:hAnsi="Times New Roman" w:cs="Times New Roman"/>
          <w:color w:val="000000"/>
          <w:sz w:val="24"/>
        </w:rPr>
        <w:t>выделять главное, обнаружива</w:t>
      </w:r>
      <w:r w:rsidR="003C2B89">
        <w:rPr>
          <w:rFonts w:ascii="Times New Roman" w:hAnsi="Times New Roman" w:cs="Times New Roman"/>
          <w:color w:val="000000"/>
          <w:sz w:val="24"/>
        </w:rPr>
        <w:t>ть</w:t>
      </w:r>
      <w:r>
        <w:rPr>
          <w:rFonts w:ascii="Times New Roman" w:hAnsi="Times New Roman" w:cs="Times New Roman"/>
          <w:color w:val="000000"/>
          <w:sz w:val="24"/>
        </w:rPr>
        <w:t xml:space="preserve"> общие тематические линии и </w:t>
      </w:r>
      <w:r w:rsidR="003C2B89">
        <w:rPr>
          <w:rFonts w:ascii="Times New Roman" w:hAnsi="Times New Roman" w:cs="Times New Roman"/>
          <w:color w:val="000000"/>
          <w:sz w:val="24"/>
        </w:rPr>
        <w:t>интерпретировать</w:t>
      </w:r>
      <w:r>
        <w:rPr>
          <w:rFonts w:ascii="Times New Roman" w:hAnsi="Times New Roman" w:cs="Times New Roman"/>
          <w:color w:val="000000"/>
          <w:sz w:val="24"/>
        </w:rPr>
        <w:t xml:space="preserve"> текст</w:t>
      </w:r>
      <w:r w:rsidR="003C2B89">
        <w:rPr>
          <w:rFonts w:ascii="Times New Roman" w:hAnsi="Times New Roman" w:cs="Times New Roman"/>
          <w:color w:val="000000"/>
          <w:sz w:val="24"/>
        </w:rPr>
        <w:t>, формулировать</w:t>
      </w:r>
      <w:r>
        <w:rPr>
          <w:rFonts w:ascii="Times New Roman" w:hAnsi="Times New Roman" w:cs="Times New Roman"/>
          <w:color w:val="000000"/>
          <w:sz w:val="24"/>
        </w:rPr>
        <w:t xml:space="preserve"> своё мнение о нём.  </w:t>
      </w:r>
    </w:p>
    <w:p w:rsidR="00B03F86" w:rsidRDefault="009B24DB" w:rsidP="002D767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70A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пытно-экспериментальная работа </w:t>
      </w:r>
      <w:r w:rsidR="001A266A">
        <w:rPr>
          <w:rFonts w:ascii="Times New Roman" w:hAnsi="Times New Roman" w:cs="Times New Roman"/>
          <w:sz w:val="24"/>
          <w:szCs w:val="24"/>
        </w:rPr>
        <w:t xml:space="preserve">(ОЭР) </w:t>
      </w:r>
      <w:r>
        <w:rPr>
          <w:rFonts w:ascii="Times New Roman" w:hAnsi="Times New Roman" w:cs="Times New Roman"/>
          <w:sz w:val="24"/>
          <w:szCs w:val="24"/>
        </w:rPr>
        <w:t>по исследованию</w:t>
      </w:r>
      <w:r w:rsidRPr="009F1C0E">
        <w:rPr>
          <w:rFonts w:ascii="Times New Roman" w:hAnsi="Times New Roman" w:cs="Times New Roman"/>
          <w:sz w:val="24"/>
          <w:szCs w:val="24"/>
        </w:rPr>
        <w:t xml:space="preserve"> проблемы </w:t>
      </w:r>
      <w:r>
        <w:rPr>
          <w:rFonts w:ascii="Times New Roman" w:hAnsi="Times New Roman" w:cs="Times New Roman"/>
          <w:sz w:val="24"/>
          <w:szCs w:val="24"/>
        </w:rPr>
        <w:t xml:space="preserve">системного подхода в организации </w:t>
      </w:r>
      <w:r w:rsidRPr="009F1C0E">
        <w:rPr>
          <w:rFonts w:ascii="Times New Roman" w:hAnsi="Times New Roman" w:cs="Times New Roman"/>
          <w:sz w:val="24"/>
          <w:szCs w:val="24"/>
        </w:rPr>
        <w:t xml:space="preserve">самостоятельной деятельности школьников </w:t>
      </w:r>
      <w:r>
        <w:rPr>
          <w:rFonts w:ascii="Times New Roman" w:hAnsi="Times New Roman" w:cs="Times New Roman"/>
          <w:sz w:val="24"/>
          <w:szCs w:val="24"/>
        </w:rPr>
        <w:t>проходила с</w:t>
      </w:r>
      <w:r w:rsidRPr="009F1C0E">
        <w:rPr>
          <w:rFonts w:ascii="Times New Roman" w:hAnsi="Times New Roman" w:cs="Times New Roman"/>
          <w:sz w:val="24"/>
          <w:szCs w:val="24"/>
        </w:rPr>
        <w:t xml:space="preserve"> </w:t>
      </w:r>
      <w:r w:rsidR="00357CEC">
        <w:rPr>
          <w:rFonts w:ascii="Times New Roman" w:hAnsi="Times New Roman" w:cs="Times New Roman"/>
          <w:sz w:val="24"/>
          <w:szCs w:val="24"/>
        </w:rPr>
        <w:t>0</w:t>
      </w:r>
      <w:r w:rsidRPr="009F1C0E">
        <w:rPr>
          <w:rFonts w:ascii="Times New Roman" w:hAnsi="Times New Roman" w:cs="Times New Roman"/>
          <w:sz w:val="24"/>
          <w:szCs w:val="24"/>
        </w:rPr>
        <w:t>4</w:t>
      </w:r>
      <w:r w:rsidR="00357CEC">
        <w:rPr>
          <w:rFonts w:ascii="Times New Roman" w:hAnsi="Times New Roman" w:cs="Times New Roman"/>
          <w:sz w:val="24"/>
          <w:szCs w:val="24"/>
        </w:rPr>
        <w:t>.09.</w:t>
      </w:r>
      <w:r w:rsidRPr="009F1C0E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>по 10</w:t>
      </w:r>
      <w:r w:rsidR="00357CEC">
        <w:rPr>
          <w:rFonts w:ascii="Times New Roman" w:hAnsi="Times New Roman" w:cs="Times New Roman"/>
          <w:sz w:val="24"/>
          <w:szCs w:val="24"/>
        </w:rPr>
        <w:t>.02.2</w:t>
      </w:r>
      <w:r>
        <w:rPr>
          <w:rFonts w:ascii="Times New Roman" w:hAnsi="Times New Roman" w:cs="Times New Roman"/>
          <w:sz w:val="24"/>
          <w:szCs w:val="24"/>
        </w:rPr>
        <w:t>4</w:t>
      </w:r>
      <w:r w:rsidR="00357CEC">
        <w:rPr>
          <w:rFonts w:ascii="Times New Roman" w:hAnsi="Times New Roman" w:cs="Times New Roman"/>
          <w:sz w:val="24"/>
          <w:szCs w:val="24"/>
        </w:rPr>
        <w:t xml:space="preserve"> </w:t>
      </w:r>
      <w:r w:rsidR="003C2B89">
        <w:rPr>
          <w:rFonts w:ascii="Times New Roman" w:hAnsi="Times New Roman" w:cs="Times New Roman"/>
          <w:sz w:val="24"/>
          <w:szCs w:val="24"/>
        </w:rPr>
        <w:t>на базе 5</w:t>
      </w:r>
      <w:r w:rsidRPr="009F1C0E">
        <w:rPr>
          <w:rFonts w:ascii="Times New Roman" w:hAnsi="Times New Roman" w:cs="Times New Roman"/>
          <w:sz w:val="24"/>
          <w:szCs w:val="24"/>
        </w:rPr>
        <w:t xml:space="preserve">«Б» класса сельского МБОУ «Амгинской средней общеобразовательной школы </w:t>
      </w:r>
      <w:r>
        <w:rPr>
          <w:rFonts w:ascii="Times New Roman" w:hAnsi="Times New Roman" w:cs="Times New Roman"/>
          <w:sz w:val="24"/>
          <w:szCs w:val="24"/>
        </w:rPr>
        <w:t xml:space="preserve">№2 им. В.В. Расторгуева» </w:t>
      </w:r>
      <w:r w:rsidR="00357CEC">
        <w:rPr>
          <w:rFonts w:ascii="Times New Roman" w:hAnsi="Times New Roman" w:cs="Times New Roman"/>
          <w:sz w:val="24"/>
          <w:szCs w:val="24"/>
        </w:rPr>
        <w:t xml:space="preserve">Якутии. </w:t>
      </w:r>
      <w:r w:rsidR="009F70A1">
        <w:rPr>
          <w:rFonts w:ascii="Times New Roman" w:hAnsi="Times New Roman" w:cs="Times New Roman"/>
          <w:sz w:val="24"/>
          <w:szCs w:val="24"/>
        </w:rPr>
        <w:t>Была р</w:t>
      </w:r>
      <w:r>
        <w:rPr>
          <w:rFonts w:ascii="Times New Roman" w:hAnsi="Times New Roman" w:cs="Times New Roman"/>
          <w:color w:val="000000"/>
          <w:sz w:val="24"/>
        </w:rPr>
        <w:t xml:space="preserve">азработана разноуровневая система </w:t>
      </w:r>
      <w:r w:rsidR="009915B5">
        <w:rPr>
          <w:rFonts w:ascii="Times New Roman" w:hAnsi="Times New Roman" w:cs="Times New Roman"/>
          <w:color w:val="000000"/>
          <w:sz w:val="24"/>
        </w:rPr>
        <w:t xml:space="preserve">из трёх традиционных заданий по литературе </w:t>
      </w:r>
      <w:r>
        <w:rPr>
          <w:rFonts w:ascii="Times New Roman" w:hAnsi="Times New Roman" w:cs="Times New Roman"/>
          <w:color w:val="000000"/>
          <w:sz w:val="24"/>
        </w:rPr>
        <w:t>(иллюстрирование, пересказ, сочинение)</w:t>
      </w:r>
      <w:r w:rsidR="009915B5">
        <w:rPr>
          <w:rFonts w:ascii="Times New Roman" w:hAnsi="Times New Roman" w:cs="Times New Roman"/>
          <w:color w:val="000000"/>
          <w:sz w:val="24"/>
        </w:rPr>
        <w:t>, что</w:t>
      </w:r>
      <w:r>
        <w:rPr>
          <w:rFonts w:ascii="Times New Roman" w:hAnsi="Times New Roman" w:cs="Times New Roman"/>
          <w:color w:val="000000"/>
          <w:sz w:val="24"/>
        </w:rPr>
        <w:t xml:space="preserve"> позволи</w:t>
      </w:r>
      <w:r w:rsidR="009F70A1">
        <w:rPr>
          <w:rFonts w:ascii="Times New Roman" w:hAnsi="Times New Roman" w:cs="Times New Roman"/>
          <w:color w:val="000000"/>
          <w:sz w:val="24"/>
        </w:rPr>
        <w:t>л</w:t>
      </w:r>
      <w:r w:rsidR="009915B5">
        <w:rPr>
          <w:rFonts w:ascii="Times New Roman" w:hAnsi="Times New Roman" w:cs="Times New Roman"/>
          <w:color w:val="000000"/>
          <w:sz w:val="24"/>
        </w:rPr>
        <w:t>о</w:t>
      </w:r>
      <w:r>
        <w:rPr>
          <w:rFonts w:ascii="Times New Roman" w:hAnsi="Times New Roman" w:cs="Times New Roman"/>
          <w:color w:val="000000"/>
          <w:sz w:val="24"/>
        </w:rPr>
        <w:t xml:space="preserve"> обучающимся осознанно и систематично подходить к выполнению заданий, развивать их навыки системного мышления</w:t>
      </w:r>
      <w:r w:rsidR="009915B5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 xml:space="preserve">познавательной деятельности. </w:t>
      </w:r>
      <w:r w:rsidR="009F70A1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 xml:space="preserve">од «системой учебных заданий» </w:t>
      </w:r>
      <w:r w:rsidR="009A17C7">
        <w:rPr>
          <w:rFonts w:ascii="Times New Roman" w:hAnsi="Times New Roman" w:cs="Times New Roman"/>
          <w:color w:val="000000"/>
          <w:sz w:val="24"/>
        </w:rPr>
        <w:t>подразумеваются</w:t>
      </w:r>
      <w:r>
        <w:rPr>
          <w:rFonts w:ascii="Times New Roman" w:hAnsi="Times New Roman" w:cs="Times New Roman"/>
          <w:color w:val="000000"/>
          <w:sz w:val="24"/>
        </w:rPr>
        <w:t xml:space="preserve"> логично выстроенные, взаимосвязанные, упорядоченные, чётко и понятно сформулированные, включающие в себя различные типы, виды и формы учебные задания, организующие самостоятельную деятельность школьников на уроке и дома, мотивирующи</w:t>
      </w:r>
      <w:r w:rsidR="009A17C7">
        <w:rPr>
          <w:rFonts w:ascii="Times New Roman" w:hAnsi="Times New Roman" w:cs="Times New Roman"/>
          <w:color w:val="000000"/>
          <w:sz w:val="24"/>
        </w:rPr>
        <w:t>е</w:t>
      </w:r>
      <w:r>
        <w:rPr>
          <w:rFonts w:ascii="Times New Roman" w:hAnsi="Times New Roman" w:cs="Times New Roman"/>
          <w:color w:val="000000"/>
          <w:sz w:val="24"/>
        </w:rPr>
        <w:t xml:space="preserve"> на изучение предмета, а значит, вызывающи</w:t>
      </w:r>
      <w:r w:rsidR="009A17C7">
        <w:rPr>
          <w:rFonts w:ascii="Times New Roman" w:hAnsi="Times New Roman" w:cs="Times New Roman"/>
          <w:color w:val="000000"/>
          <w:sz w:val="24"/>
        </w:rPr>
        <w:t>е</w:t>
      </w:r>
      <w:r>
        <w:rPr>
          <w:rFonts w:ascii="Times New Roman" w:hAnsi="Times New Roman" w:cs="Times New Roman"/>
          <w:color w:val="000000"/>
          <w:sz w:val="24"/>
        </w:rPr>
        <w:t xml:space="preserve"> интерес, активизирующи</w:t>
      </w:r>
      <w:r w:rsidR="009A17C7">
        <w:rPr>
          <w:rFonts w:ascii="Times New Roman" w:hAnsi="Times New Roman" w:cs="Times New Roman"/>
          <w:color w:val="000000"/>
          <w:sz w:val="24"/>
        </w:rPr>
        <w:t>е</w:t>
      </w:r>
      <w:r>
        <w:rPr>
          <w:rFonts w:ascii="Times New Roman" w:hAnsi="Times New Roman" w:cs="Times New Roman"/>
          <w:color w:val="000000"/>
          <w:sz w:val="24"/>
        </w:rPr>
        <w:t xml:space="preserve"> процесс познания и развития личности. </w:t>
      </w:r>
      <w:r w:rsidR="009A17C7">
        <w:rPr>
          <w:rFonts w:ascii="Times New Roman" w:hAnsi="Times New Roman" w:cs="Times New Roman"/>
          <w:color w:val="000000"/>
          <w:sz w:val="24"/>
        </w:rPr>
        <w:t>К</w:t>
      </w:r>
      <w:r>
        <w:rPr>
          <w:rFonts w:ascii="Times New Roman" w:hAnsi="Times New Roman" w:cs="Times New Roman"/>
          <w:color w:val="000000"/>
          <w:sz w:val="24"/>
        </w:rPr>
        <w:t>омплексы разного вида и типа заданий для обязательного выполнения «приучают обучающихся к рациональной самоорганизации» [</w:t>
      </w:r>
      <w:r w:rsidR="00684D25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 xml:space="preserve">, 359]. В систему </w:t>
      </w:r>
      <w:r w:rsidR="00271AF3">
        <w:rPr>
          <w:rFonts w:ascii="Times New Roman" w:hAnsi="Times New Roman" w:cs="Times New Roman"/>
          <w:color w:val="000000"/>
          <w:sz w:val="24"/>
        </w:rPr>
        <w:t>включены также задания,</w:t>
      </w:r>
      <w:r w:rsidR="009A17C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созда</w:t>
      </w:r>
      <w:r w:rsidR="00271AF3">
        <w:rPr>
          <w:rFonts w:ascii="Times New Roman" w:hAnsi="Times New Roman" w:cs="Times New Roman"/>
          <w:color w:val="000000"/>
          <w:sz w:val="24"/>
        </w:rPr>
        <w:t>н</w:t>
      </w:r>
      <w:r>
        <w:rPr>
          <w:rFonts w:ascii="Times New Roman" w:hAnsi="Times New Roman" w:cs="Times New Roman"/>
          <w:color w:val="000000"/>
          <w:sz w:val="24"/>
        </w:rPr>
        <w:t>н</w:t>
      </w:r>
      <w:r w:rsidR="00271AF3">
        <w:rPr>
          <w:rFonts w:ascii="Times New Roman" w:hAnsi="Times New Roman" w:cs="Times New Roman"/>
          <w:color w:val="000000"/>
          <w:sz w:val="24"/>
        </w:rPr>
        <w:t>ые</w:t>
      </w:r>
      <w:r>
        <w:rPr>
          <w:rFonts w:ascii="Times New Roman" w:hAnsi="Times New Roman" w:cs="Times New Roman"/>
          <w:color w:val="000000"/>
          <w:sz w:val="24"/>
        </w:rPr>
        <w:t xml:space="preserve"> на электронных образовател</w:t>
      </w:r>
      <w:r w:rsidR="009A17C7">
        <w:rPr>
          <w:rFonts w:ascii="Times New Roman" w:hAnsi="Times New Roman" w:cs="Times New Roman"/>
          <w:color w:val="000000"/>
          <w:sz w:val="24"/>
        </w:rPr>
        <w:t>ьных ресурсах</w:t>
      </w:r>
      <w:r w:rsidR="00271AF3">
        <w:rPr>
          <w:rFonts w:ascii="Times New Roman" w:hAnsi="Times New Roman" w:cs="Times New Roman"/>
          <w:color w:val="000000"/>
          <w:sz w:val="24"/>
        </w:rPr>
        <w:t xml:space="preserve"> с целью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9A17C7">
        <w:rPr>
          <w:rFonts w:ascii="Times New Roman" w:hAnsi="Times New Roman" w:cs="Times New Roman"/>
          <w:color w:val="000000"/>
          <w:sz w:val="24"/>
        </w:rPr>
        <w:t>«</w:t>
      </w:r>
      <w:r>
        <w:rPr>
          <w:rFonts w:ascii="Times New Roman" w:hAnsi="Times New Roman" w:cs="Times New Roman"/>
          <w:color w:val="000000"/>
          <w:sz w:val="24"/>
        </w:rPr>
        <w:t xml:space="preserve">организовать работу ученического коллектива, выстроить индивидуальные траектории изучения учебных модулей, создать собственный банк дидактических материалов, </w:t>
      </w:r>
      <w:r w:rsidRPr="009F1C0E">
        <w:rPr>
          <w:rFonts w:ascii="Times New Roman" w:hAnsi="Times New Roman" w:cs="Times New Roman"/>
          <w:color w:val="000000"/>
          <w:sz w:val="24"/>
        </w:rPr>
        <w:t>&lt;</w:t>
      </w:r>
      <w:r>
        <w:rPr>
          <w:rFonts w:ascii="Times New Roman" w:hAnsi="Times New Roman" w:cs="Times New Roman"/>
          <w:color w:val="000000"/>
          <w:sz w:val="24"/>
        </w:rPr>
        <w:t>...</w:t>
      </w:r>
      <w:r w:rsidRPr="009F1C0E">
        <w:rPr>
          <w:rFonts w:ascii="Times New Roman" w:hAnsi="Times New Roman" w:cs="Times New Roman"/>
          <w:color w:val="000000"/>
          <w:sz w:val="24"/>
        </w:rPr>
        <w:t xml:space="preserve">&gt; </w:t>
      </w:r>
      <w:r>
        <w:rPr>
          <w:rFonts w:ascii="Times New Roman" w:hAnsi="Times New Roman" w:cs="Times New Roman"/>
          <w:color w:val="000000"/>
          <w:sz w:val="24"/>
        </w:rPr>
        <w:lastRenderedPageBreak/>
        <w:t xml:space="preserve">организовать и разнообразить учебную деятельность учащихся с учётом их индивидуальных </w:t>
      </w:r>
      <w:r w:rsidR="009A17C7">
        <w:rPr>
          <w:rFonts w:ascii="Times New Roman" w:hAnsi="Times New Roman" w:cs="Times New Roman"/>
          <w:color w:val="000000"/>
          <w:sz w:val="24"/>
        </w:rPr>
        <w:t xml:space="preserve">особенностей» </w:t>
      </w:r>
      <w:r>
        <w:rPr>
          <w:rFonts w:ascii="Times New Roman" w:hAnsi="Times New Roman" w:cs="Times New Roman"/>
          <w:color w:val="000000"/>
          <w:sz w:val="24"/>
        </w:rPr>
        <w:t>[</w:t>
      </w:r>
      <w:r w:rsidR="00684D25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, 129].</w:t>
      </w:r>
      <w:r w:rsidR="00751B6D">
        <w:rPr>
          <w:rFonts w:ascii="Times New Roman" w:hAnsi="Times New Roman" w:cs="Times New Roman"/>
          <w:color w:val="000000"/>
          <w:sz w:val="24"/>
        </w:rPr>
        <w:t xml:space="preserve"> Приведём </w:t>
      </w:r>
      <w:r w:rsidR="00E3098C">
        <w:rPr>
          <w:rFonts w:ascii="Times New Roman" w:hAnsi="Times New Roman" w:cs="Times New Roman"/>
          <w:color w:val="000000"/>
          <w:sz w:val="24"/>
        </w:rPr>
        <w:t xml:space="preserve">один </w:t>
      </w:r>
      <w:r w:rsidR="00751B6D">
        <w:rPr>
          <w:rFonts w:ascii="Times New Roman" w:hAnsi="Times New Roman" w:cs="Times New Roman"/>
          <w:color w:val="000000"/>
          <w:sz w:val="24"/>
        </w:rPr>
        <w:t>пример заданий, апробированных в процессе ОЭР</w:t>
      </w:r>
      <w:r w:rsidR="002D767E">
        <w:rPr>
          <w:rFonts w:ascii="Times New Roman" w:hAnsi="Times New Roman" w:cs="Times New Roman"/>
          <w:color w:val="000000"/>
          <w:sz w:val="24"/>
        </w:rPr>
        <w:t xml:space="preserve"> с применением сервиса «УДОБА»</w:t>
      </w:r>
      <w:r w:rsidR="00751B6D">
        <w:rPr>
          <w:rFonts w:ascii="Times New Roman" w:hAnsi="Times New Roman" w:cs="Times New Roman"/>
          <w:color w:val="000000"/>
          <w:sz w:val="24"/>
        </w:rPr>
        <w:t>.</w:t>
      </w:r>
    </w:p>
    <w:p w:rsidR="00B03F86" w:rsidRPr="00057696" w:rsidRDefault="009B24D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 w:rsidRPr="00057696">
        <w:rPr>
          <w:rFonts w:ascii="Times New Roman" w:hAnsi="Times New Roman" w:cs="Times New Roman"/>
          <w:color w:val="000000"/>
          <w:sz w:val="24"/>
        </w:rPr>
        <w:t>Задание</w:t>
      </w:r>
      <w:r w:rsidR="00057696" w:rsidRPr="00057696">
        <w:rPr>
          <w:rFonts w:ascii="Times New Roman" w:hAnsi="Times New Roman" w:cs="Times New Roman"/>
          <w:color w:val="000000"/>
          <w:sz w:val="24"/>
        </w:rPr>
        <w:t xml:space="preserve"> №1. Сделать иллюстрацию к </w:t>
      </w:r>
      <w:r w:rsidR="00057696">
        <w:rPr>
          <w:rFonts w:ascii="Times New Roman" w:hAnsi="Times New Roman" w:cs="Times New Roman"/>
          <w:sz w:val="24"/>
          <w:szCs w:val="24"/>
        </w:rPr>
        <w:t xml:space="preserve">рассказу </w:t>
      </w:r>
      <w:r w:rsidR="009915B5">
        <w:rPr>
          <w:rFonts w:ascii="Times New Roman" w:hAnsi="Times New Roman" w:cs="Times New Roman"/>
          <w:sz w:val="24"/>
          <w:szCs w:val="24"/>
        </w:rPr>
        <w:t>В.П. Астафьева</w:t>
      </w:r>
      <w:r w:rsidR="00057696" w:rsidRPr="00057696">
        <w:rPr>
          <w:rFonts w:ascii="Times New Roman" w:hAnsi="Times New Roman" w:cs="Times New Roman"/>
          <w:sz w:val="24"/>
          <w:szCs w:val="24"/>
        </w:rPr>
        <w:t xml:space="preserve"> </w:t>
      </w:r>
      <w:r w:rsidR="009915B5">
        <w:rPr>
          <w:rFonts w:ascii="Times New Roman" w:hAnsi="Times New Roman" w:cs="Times New Roman"/>
          <w:sz w:val="24"/>
          <w:szCs w:val="24"/>
        </w:rPr>
        <w:t>«Васюткино озеро</w:t>
      </w:r>
      <w:r w:rsidR="00057696" w:rsidRPr="00057696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3402"/>
        <w:gridCol w:w="4768"/>
      </w:tblGrid>
      <w:tr w:rsidR="00B03F86" w:rsidTr="00E3098C">
        <w:tc>
          <w:tcPr>
            <w:tcW w:w="846" w:type="dxa"/>
            <w:shd w:val="clear" w:color="auto" w:fill="auto"/>
          </w:tcPr>
          <w:p w:rsidR="00B03F86" w:rsidRDefault="009B24DB" w:rsidP="00832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Уровни сложности</w:t>
            </w:r>
          </w:p>
        </w:tc>
        <w:tc>
          <w:tcPr>
            <w:tcW w:w="3402" w:type="dxa"/>
            <w:shd w:val="clear" w:color="auto" w:fill="auto"/>
          </w:tcPr>
          <w:p w:rsidR="00B03F86" w:rsidRDefault="009B24DB" w:rsidP="00832368">
            <w:pPr>
              <w:spacing w:after="0" w:line="240" w:lineRule="auto"/>
              <w:ind w:left="142" w:right="142" w:firstLine="14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Варианты заданий</w:t>
            </w:r>
          </w:p>
        </w:tc>
        <w:tc>
          <w:tcPr>
            <w:tcW w:w="4768" w:type="dxa"/>
            <w:shd w:val="clear" w:color="auto" w:fill="auto"/>
          </w:tcPr>
          <w:p w:rsidR="00B03F86" w:rsidRDefault="009B24DB" w:rsidP="00832368">
            <w:pPr>
              <w:spacing w:after="0" w:line="240" w:lineRule="auto"/>
              <w:ind w:left="142" w:right="90" w:firstLine="14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Особенности задания</w:t>
            </w:r>
          </w:p>
        </w:tc>
      </w:tr>
      <w:tr w:rsidR="00B03F86" w:rsidTr="00E3098C">
        <w:tc>
          <w:tcPr>
            <w:tcW w:w="846" w:type="dxa"/>
            <w:shd w:val="clear" w:color="auto" w:fill="auto"/>
          </w:tcPr>
          <w:p w:rsidR="00B03F86" w:rsidRDefault="009B24DB" w:rsidP="00D01A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03F86" w:rsidRDefault="009B24DB" w:rsidP="000537CF">
            <w:pPr>
              <w:spacing w:after="0" w:line="240" w:lineRule="auto"/>
              <w:ind w:left="142" w:right="142" w:firstLine="1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Иллюстрация эпизода </w:t>
            </w:r>
            <w:r w:rsidR="00DF3546">
              <w:rPr>
                <w:rFonts w:ascii="Times New Roman" w:hAnsi="Times New Roman" w:cs="Times New Roman"/>
                <w:color w:val="000000"/>
                <w:sz w:val="24"/>
              </w:rPr>
              <w:t>(и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ндивидуальное задание)</w:t>
            </w:r>
          </w:p>
        </w:tc>
        <w:tc>
          <w:tcPr>
            <w:tcW w:w="4768" w:type="dxa"/>
            <w:shd w:val="clear" w:color="auto" w:fill="auto"/>
          </w:tcPr>
          <w:p w:rsidR="00B03F86" w:rsidRDefault="009B24DB" w:rsidP="00DF3546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142" w:right="90" w:firstLine="14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ключевой сцены или идеи литературного произведения. </w:t>
            </w:r>
            <w:r w:rsidR="00DF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может быть связана с главными персонажами, событиями или</w:t>
            </w:r>
            <w:r w:rsidR="00832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общим настроением произведения</w:t>
            </w:r>
          </w:p>
        </w:tc>
      </w:tr>
      <w:tr w:rsidR="00B03F86" w:rsidTr="00E3098C">
        <w:tc>
          <w:tcPr>
            <w:tcW w:w="846" w:type="dxa"/>
            <w:shd w:val="clear" w:color="auto" w:fill="auto"/>
          </w:tcPr>
          <w:p w:rsidR="00B03F86" w:rsidRDefault="009B24DB" w:rsidP="00D01A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03F86" w:rsidRDefault="009B24DB" w:rsidP="000537CF">
            <w:pPr>
              <w:spacing w:after="0" w:line="240" w:lineRule="auto"/>
              <w:ind w:left="142" w:right="142" w:firstLine="1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Добавление элементов </w:t>
            </w:r>
            <w:r w:rsidR="00DF3546">
              <w:rPr>
                <w:rFonts w:ascii="Times New Roman" w:hAnsi="Times New Roman" w:cs="Times New Roman"/>
                <w:color w:val="000000"/>
                <w:sz w:val="24"/>
              </w:rPr>
              <w:t xml:space="preserve">рисунка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друг другу (работа в парах)</w:t>
            </w:r>
          </w:p>
        </w:tc>
        <w:tc>
          <w:tcPr>
            <w:tcW w:w="4768" w:type="dxa"/>
            <w:shd w:val="clear" w:color="auto" w:fill="auto"/>
          </w:tcPr>
          <w:p w:rsidR="00B03F86" w:rsidRDefault="00E3098C" w:rsidP="006632D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142" w:right="90" w:firstLine="14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B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ыбрать пару персонажей, событий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9B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идей из про</w:t>
            </w:r>
            <w:r w:rsidR="00663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изведения,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создать иллюстрации для</w:t>
            </w:r>
            <w:r w:rsidR="009B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сопоставлен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="009B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 с другом. </w:t>
            </w:r>
            <w:r w:rsidR="00663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озволяет иллюстратору исследовать связи между раз</w:t>
            </w:r>
            <w:r w:rsidR="00832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личными элементами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</w:tr>
      <w:tr w:rsidR="00B03F86" w:rsidTr="00E3098C">
        <w:tc>
          <w:tcPr>
            <w:tcW w:w="846" w:type="dxa"/>
            <w:shd w:val="clear" w:color="auto" w:fill="auto"/>
          </w:tcPr>
          <w:p w:rsidR="00B03F86" w:rsidRDefault="009B24DB" w:rsidP="00D01A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B03F86" w:rsidRDefault="00DD66A7" w:rsidP="000537CF">
            <w:pPr>
              <w:spacing w:after="0" w:line="240" w:lineRule="auto"/>
              <w:ind w:left="142" w:right="142" w:firstLine="1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Проиллюстрировать 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>эпизод</w:t>
            </w:r>
          </w:p>
        </w:tc>
        <w:tc>
          <w:tcPr>
            <w:tcW w:w="4768" w:type="dxa"/>
            <w:shd w:val="clear" w:color="auto" w:fill="auto"/>
          </w:tcPr>
          <w:p w:rsidR="00B03F86" w:rsidRDefault="00DF3546" w:rsidP="000537CF">
            <w:pPr>
              <w:spacing w:after="0" w:line="240" w:lineRule="auto"/>
              <w:ind w:left="142" w:right="90" w:firstLine="14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Эпизод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 xml:space="preserve"> связан с событиями,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которые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 xml:space="preserve"> автор не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описывает подробно</w:t>
            </w:r>
          </w:p>
        </w:tc>
      </w:tr>
      <w:tr w:rsidR="00B03F86" w:rsidTr="00E3098C">
        <w:tc>
          <w:tcPr>
            <w:tcW w:w="846" w:type="dxa"/>
            <w:shd w:val="clear" w:color="auto" w:fill="auto"/>
          </w:tcPr>
          <w:p w:rsidR="00B03F86" w:rsidRDefault="009B24DB" w:rsidP="00D01A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B03F86" w:rsidRDefault="009B24DB" w:rsidP="000537CF">
            <w:pPr>
              <w:spacing w:after="0" w:line="240" w:lineRule="auto"/>
              <w:ind w:left="142" w:right="142" w:firstLine="1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Разделить между обучающимися</w:t>
            </w:r>
          </w:p>
          <w:p w:rsidR="00B03F86" w:rsidRDefault="009B24DB" w:rsidP="000537CF">
            <w:pPr>
              <w:spacing w:after="0" w:line="240" w:lineRule="auto"/>
              <w:ind w:left="142" w:right="142" w:firstLine="1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эпизоды рассказа</w:t>
            </w:r>
            <w:r w:rsidR="00DF3546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после</w:t>
            </w:r>
          </w:p>
          <w:p w:rsidR="00B03F86" w:rsidRDefault="009B24DB" w:rsidP="000537CF">
            <w:pPr>
              <w:spacing w:after="0" w:line="240" w:lineRule="auto"/>
              <w:ind w:left="142" w:right="142" w:firstLine="1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иллюстрирования соединить их в виде</w:t>
            </w:r>
            <w:r w:rsidR="00E3098C">
              <w:rPr>
                <w:rFonts w:ascii="Times New Roman" w:hAnsi="Times New Roman" w:cs="Times New Roman"/>
                <w:color w:val="000000"/>
                <w:sz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ультфильма (групповая работа)</w:t>
            </w:r>
          </w:p>
        </w:tc>
        <w:tc>
          <w:tcPr>
            <w:tcW w:w="4768" w:type="dxa"/>
            <w:shd w:val="clear" w:color="auto" w:fill="auto"/>
          </w:tcPr>
          <w:p w:rsidR="00B03F86" w:rsidRDefault="009B24DB" w:rsidP="00E3098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142" w:right="90" w:firstLine="14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Предполагает совместное участие нескольких иллюстраторов. Каждый </w:t>
            </w:r>
            <w:r w:rsidR="00E30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может внести свои идеи, стиль и технику работы, что прив</w:t>
            </w:r>
            <w:r w:rsidR="00E30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созданию более разнооб</w:t>
            </w:r>
            <w:r w:rsidR="00832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 и интересных иллюстраций</w:t>
            </w:r>
          </w:p>
        </w:tc>
      </w:tr>
      <w:tr w:rsidR="00B03F86" w:rsidTr="00E3098C">
        <w:tc>
          <w:tcPr>
            <w:tcW w:w="846" w:type="dxa"/>
            <w:shd w:val="clear" w:color="auto" w:fill="auto"/>
          </w:tcPr>
          <w:p w:rsidR="00B03F86" w:rsidRDefault="009B24DB" w:rsidP="00D01A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B03F86" w:rsidRDefault="00DF3546" w:rsidP="000537CF">
            <w:pPr>
              <w:spacing w:after="0" w:line="240" w:lineRule="auto"/>
              <w:ind w:left="142" w:right="142" w:firstLine="1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Предлагается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3098C">
              <w:rPr>
                <w:rFonts w:ascii="Times New Roman" w:hAnsi="Times New Roman" w:cs="Times New Roman"/>
                <w:color w:val="000000"/>
                <w:sz w:val="24"/>
              </w:rPr>
              <w:t>пустая</w:t>
            </w:r>
          </w:p>
          <w:p w:rsidR="00B03F86" w:rsidRDefault="00832368" w:rsidP="000537CF">
            <w:pPr>
              <w:spacing w:after="0" w:line="240" w:lineRule="auto"/>
              <w:ind w:left="142" w:right="142" w:firstLine="1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ВК-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>страниц</w:t>
            </w:r>
            <w:r w:rsidR="00E3098C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E3098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 xml:space="preserve">обучающиеся </w:t>
            </w:r>
            <w:r w:rsidR="00DF3546">
              <w:rPr>
                <w:rFonts w:ascii="Times New Roman" w:hAnsi="Times New Roman" w:cs="Times New Roman"/>
                <w:color w:val="000000"/>
                <w:sz w:val="24"/>
              </w:rPr>
              <w:t>заполн</w:t>
            </w:r>
            <w:r w:rsidR="00E3098C">
              <w:rPr>
                <w:rFonts w:ascii="Times New Roman" w:hAnsi="Times New Roman" w:cs="Times New Roman"/>
                <w:color w:val="000000"/>
                <w:sz w:val="24"/>
              </w:rPr>
              <w:t>яют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 xml:space="preserve"> е</w:t>
            </w:r>
            <w:r w:rsidR="00DF3546">
              <w:rPr>
                <w:rFonts w:ascii="Times New Roman" w:hAnsi="Times New Roman" w:cs="Times New Roman"/>
                <w:color w:val="000000"/>
                <w:sz w:val="24"/>
              </w:rPr>
              <w:t>ё</w:t>
            </w:r>
          </w:p>
          <w:p w:rsidR="00B03F86" w:rsidRDefault="009B24DB" w:rsidP="000537CF">
            <w:pPr>
              <w:spacing w:after="0" w:line="240" w:lineRule="auto"/>
              <w:ind w:left="142" w:right="142" w:firstLine="1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от имени </w:t>
            </w:r>
            <w:r w:rsidR="00DF3546">
              <w:rPr>
                <w:rFonts w:ascii="Times New Roman" w:hAnsi="Times New Roman" w:cs="Times New Roman"/>
                <w:color w:val="000000"/>
                <w:sz w:val="24"/>
              </w:rPr>
              <w:t>персонажа</w:t>
            </w:r>
          </w:p>
        </w:tc>
        <w:tc>
          <w:tcPr>
            <w:tcW w:w="4768" w:type="dxa"/>
            <w:shd w:val="clear" w:color="auto" w:fill="auto"/>
          </w:tcPr>
          <w:p w:rsidR="00B03F86" w:rsidRDefault="00CF1ABE" w:rsidP="00832368">
            <w:pPr>
              <w:spacing w:after="0" w:line="240" w:lineRule="auto"/>
              <w:ind w:left="142" w:right="90" w:firstLine="14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Даё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 xml:space="preserve">тся возможность </w:t>
            </w:r>
            <w:r w:rsidR="00832368">
              <w:rPr>
                <w:rFonts w:ascii="Times New Roman" w:hAnsi="Times New Roman" w:cs="Times New Roman"/>
                <w:color w:val="000000"/>
                <w:sz w:val="24"/>
              </w:rPr>
              <w:t>почувствовать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 xml:space="preserve"> себя в роли литературного </w:t>
            </w:r>
            <w:r w:rsidR="00832368">
              <w:rPr>
                <w:rFonts w:ascii="Times New Roman" w:hAnsi="Times New Roman" w:cs="Times New Roman"/>
                <w:color w:val="000000"/>
                <w:sz w:val="24"/>
              </w:rPr>
              <w:t>персонажа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 xml:space="preserve"> (ситуация: что если бы у персонажей произве</w:t>
            </w:r>
            <w:r w:rsidR="00832368">
              <w:rPr>
                <w:rFonts w:ascii="Times New Roman" w:hAnsi="Times New Roman" w:cs="Times New Roman"/>
                <w:color w:val="000000"/>
                <w:sz w:val="24"/>
              </w:rPr>
              <w:t>дения была страница в ВК?</w:t>
            </w:r>
            <w:r w:rsidR="009B24DB">
              <w:rPr>
                <w:rFonts w:ascii="Times New Roman" w:hAnsi="Times New Roman" w:cs="Times New Roman"/>
                <w:color w:val="000000"/>
                <w:sz w:val="24"/>
              </w:rPr>
              <w:t xml:space="preserve"> Как бы он его вел?)</w:t>
            </w:r>
          </w:p>
        </w:tc>
      </w:tr>
    </w:tbl>
    <w:p w:rsidR="00B03F86" w:rsidRDefault="001A26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ОЭР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продемонстрировала </w:t>
      </w:r>
      <w:r w:rsidR="009B24DB">
        <w:rPr>
          <w:rFonts w:ascii="Times New Roman" w:hAnsi="Times New Roman" w:cs="Times New Roman"/>
          <w:color w:val="000000"/>
          <w:sz w:val="24"/>
        </w:rPr>
        <w:t>улучш</w:t>
      </w:r>
      <w:r>
        <w:rPr>
          <w:rFonts w:ascii="Times New Roman" w:hAnsi="Times New Roman" w:cs="Times New Roman"/>
          <w:color w:val="000000"/>
          <w:sz w:val="24"/>
        </w:rPr>
        <w:t>ение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результат</w:t>
      </w:r>
      <w:r w:rsidR="00CF1ABE">
        <w:rPr>
          <w:rFonts w:ascii="Times New Roman" w:hAnsi="Times New Roman" w:cs="Times New Roman"/>
          <w:color w:val="000000"/>
          <w:sz w:val="24"/>
        </w:rPr>
        <w:t>ов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самостоятельной работы пятиклассников </w:t>
      </w:r>
      <w:r w:rsidR="00CF1ABE">
        <w:rPr>
          <w:rFonts w:ascii="Times New Roman" w:hAnsi="Times New Roman" w:cs="Times New Roman"/>
          <w:color w:val="000000"/>
          <w:sz w:val="24"/>
        </w:rPr>
        <w:t xml:space="preserve">сельской школы Якутии, </w:t>
      </w:r>
      <w:r w:rsidR="009B24DB">
        <w:rPr>
          <w:rFonts w:ascii="Times New Roman" w:hAnsi="Times New Roman" w:cs="Times New Roman"/>
          <w:color w:val="000000"/>
          <w:sz w:val="24"/>
        </w:rPr>
        <w:t>повы</w:t>
      </w:r>
      <w:r w:rsidR="00CF1ABE">
        <w:rPr>
          <w:rFonts w:ascii="Times New Roman" w:hAnsi="Times New Roman" w:cs="Times New Roman"/>
          <w:color w:val="000000"/>
          <w:sz w:val="24"/>
        </w:rPr>
        <w:t>шение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их образовательны</w:t>
      </w:r>
      <w:r w:rsidR="00CF1ABE">
        <w:rPr>
          <w:rFonts w:ascii="Times New Roman" w:hAnsi="Times New Roman" w:cs="Times New Roman"/>
          <w:color w:val="000000"/>
          <w:sz w:val="24"/>
        </w:rPr>
        <w:t>х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достижени</w:t>
      </w:r>
      <w:r w:rsidR="00CF1ABE">
        <w:rPr>
          <w:rFonts w:ascii="Times New Roman" w:hAnsi="Times New Roman" w:cs="Times New Roman"/>
          <w:color w:val="000000"/>
          <w:sz w:val="24"/>
        </w:rPr>
        <w:t xml:space="preserve">й по </w:t>
      </w:r>
      <w:r w:rsidR="009B24DB">
        <w:rPr>
          <w:rFonts w:ascii="Times New Roman" w:hAnsi="Times New Roman" w:cs="Times New Roman"/>
          <w:color w:val="000000"/>
          <w:sz w:val="24"/>
        </w:rPr>
        <w:t>литератур</w:t>
      </w:r>
      <w:r w:rsidR="00CF1ABE">
        <w:rPr>
          <w:rFonts w:ascii="Times New Roman" w:hAnsi="Times New Roman" w:cs="Times New Roman"/>
          <w:color w:val="000000"/>
          <w:sz w:val="24"/>
        </w:rPr>
        <w:t>е, активизацию интереса к чтению и выполнению творческих заданий с применением цифровых инструментов.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03F86" w:rsidRDefault="00B03F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B03F86" w:rsidRDefault="009B24D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Литература</w:t>
      </w:r>
    </w:p>
    <w:p w:rsidR="00B03F86" w:rsidRDefault="00B03F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B03F86" w:rsidRDefault="009B24D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Есипов Б.П. Самостоятельная работа учащихся на уроках. М.: Учпедгиз. 1961.</w:t>
      </w:r>
    </w:p>
    <w:p w:rsidR="00B03F86" w:rsidRDefault="00684D2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9B24DB">
        <w:rPr>
          <w:rFonts w:ascii="Times New Roman" w:hAnsi="Times New Roman" w:cs="Times New Roman"/>
          <w:color w:val="000000"/>
          <w:sz w:val="24"/>
        </w:rPr>
        <w:t>. Панова Е.О., Валкина Н.В., Хайруллова Ю.Д., Семенцов Д.В., Катенков А.Н. Методика организации самостоятельной работы старших школьников с уч</w:t>
      </w:r>
      <w:r w:rsidR="00DD3446">
        <w:rPr>
          <w:rFonts w:ascii="Times New Roman" w:hAnsi="Times New Roman" w:cs="Times New Roman"/>
          <w:color w:val="000000"/>
          <w:sz w:val="24"/>
        </w:rPr>
        <w:t>ё</w:t>
      </w:r>
      <w:r w:rsidR="009B24DB">
        <w:rPr>
          <w:rFonts w:ascii="Times New Roman" w:hAnsi="Times New Roman" w:cs="Times New Roman"/>
          <w:color w:val="000000"/>
          <w:sz w:val="24"/>
        </w:rPr>
        <w:t>том интересов и потребностей</w:t>
      </w:r>
      <w:r>
        <w:rPr>
          <w:rFonts w:ascii="Times New Roman" w:hAnsi="Times New Roman" w:cs="Times New Roman"/>
          <w:color w:val="000000"/>
          <w:sz w:val="24"/>
        </w:rPr>
        <w:t xml:space="preserve"> //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Ученые записки униве</w:t>
      </w:r>
      <w:r w:rsidR="00756A1A">
        <w:rPr>
          <w:rFonts w:ascii="Times New Roman" w:hAnsi="Times New Roman" w:cs="Times New Roman"/>
          <w:color w:val="000000"/>
          <w:sz w:val="24"/>
        </w:rPr>
        <w:t>рситета им. П. Ф. Лесгафта. 202,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№</w:t>
      </w:r>
      <w:r w:rsidR="00756A1A">
        <w:rPr>
          <w:rFonts w:ascii="Times New Roman" w:hAnsi="Times New Roman" w:cs="Times New Roman"/>
          <w:color w:val="000000"/>
          <w:sz w:val="24"/>
        </w:rPr>
        <w:t>9 (211). С.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355-360.</w:t>
      </w:r>
    </w:p>
    <w:p w:rsidR="00B03F86" w:rsidRDefault="00684D2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9B24DB">
        <w:rPr>
          <w:rFonts w:ascii="Times New Roman" w:hAnsi="Times New Roman" w:cs="Times New Roman"/>
          <w:color w:val="000000"/>
          <w:sz w:val="24"/>
        </w:rPr>
        <w:t>. Штепа Ю.П., Стекольщиков Н.С. Развитие познавательного интереса школьников на уроках информатики с использованием интерактивных заданий</w:t>
      </w:r>
      <w:r w:rsidR="00756A1A">
        <w:rPr>
          <w:rFonts w:ascii="Times New Roman" w:hAnsi="Times New Roman" w:cs="Times New Roman"/>
          <w:color w:val="000000"/>
          <w:sz w:val="24"/>
        </w:rPr>
        <w:t xml:space="preserve"> //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Вестник Приамурского государственного универ</w:t>
      </w:r>
      <w:r w:rsidR="00756A1A">
        <w:rPr>
          <w:rFonts w:ascii="Times New Roman" w:hAnsi="Times New Roman" w:cs="Times New Roman"/>
          <w:color w:val="000000"/>
          <w:sz w:val="24"/>
        </w:rPr>
        <w:t>ситета им. Шолом-Алейхема. 2020,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№1 (38)</w:t>
      </w:r>
      <w:r w:rsidR="00756A1A">
        <w:rPr>
          <w:rFonts w:ascii="Times New Roman" w:hAnsi="Times New Roman" w:cs="Times New Roman"/>
          <w:color w:val="000000"/>
          <w:sz w:val="24"/>
        </w:rPr>
        <w:t>. С.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 124-131.</w:t>
      </w:r>
    </w:p>
    <w:p w:rsidR="009B24DB" w:rsidRDefault="00684D2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0" w:line="240" w:lineRule="auto"/>
        <w:ind w:firstLine="397"/>
        <w:jc w:val="both"/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9B24DB">
        <w:rPr>
          <w:rFonts w:ascii="Times New Roman" w:hAnsi="Times New Roman" w:cs="Times New Roman"/>
          <w:color w:val="000000"/>
          <w:sz w:val="24"/>
        </w:rPr>
        <w:t xml:space="preserve">. Федеральный государственный образовательный стандарт основного общего  образования. URL: </w:t>
      </w:r>
      <w:hyperlink r:id="rId7" w:history="1">
        <w:r w:rsidR="009B24DB">
          <w:rPr>
            <w:rFonts w:ascii="Times New Roman" w:hAnsi="Times New Roman" w:cs="Times New Roman"/>
            <w:color w:val="000000"/>
            <w:sz w:val="24"/>
          </w:rPr>
          <w:t>https://fgos.ru</w:t>
        </w:r>
      </w:hyperlink>
      <w:r w:rsidR="009B24DB">
        <w:rPr>
          <w:rFonts w:ascii="Times New Roman" w:hAnsi="Times New Roman" w:cs="Times New Roman"/>
          <w:color w:val="000000"/>
          <w:sz w:val="24"/>
        </w:rPr>
        <w:t xml:space="preserve"> (Дата обращения: 21.01.2024)</w:t>
      </w:r>
      <w:r w:rsidR="00756A1A">
        <w:rPr>
          <w:rFonts w:ascii="Times New Roman" w:hAnsi="Times New Roman" w:cs="Times New Roman"/>
          <w:color w:val="000000"/>
          <w:sz w:val="24"/>
        </w:rPr>
        <w:t>.</w:t>
      </w:r>
    </w:p>
    <w:sectPr w:rsidR="009B24DB" w:rsidSect="00D644A4">
      <w:pgSz w:w="11906" w:h="16838"/>
      <w:pgMar w:top="1134" w:right="1361" w:bottom="1134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E5" w:rsidRDefault="00EA66E5">
      <w:r>
        <w:separator/>
      </w:r>
    </w:p>
  </w:endnote>
  <w:endnote w:type="continuationSeparator" w:id="0">
    <w:p w:rsidR="00EA66E5" w:rsidRDefault="00EA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E5" w:rsidRDefault="00EA66E5">
      <w:r>
        <w:separator/>
      </w:r>
    </w:p>
  </w:footnote>
  <w:footnote w:type="continuationSeparator" w:id="0">
    <w:p w:rsidR="00EA66E5" w:rsidRDefault="00EA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A0"/>
    <w:rsid w:val="000537CF"/>
    <w:rsid w:val="00057696"/>
    <w:rsid w:val="00095926"/>
    <w:rsid w:val="001A266A"/>
    <w:rsid w:val="00271AF3"/>
    <w:rsid w:val="002D767E"/>
    <w:rsid w:val="00357CEC"/>
    <w:rsid w:val="003C2B89"/>
    <w:rsid w:val="006632D2"/>
    <w:rsid w:val="00684D25"/>
    <w:rsid w:val="00751B6D"/>
    <w:rsid w:val="00756A1A"/>
    <w:rsid w:val="00832368"/>
    <w:rsid w:val="009915B5"/>
    <w:rsid w:val="009A17C7"/>
    <w:rsid w:val="009B24DB"/>
    <w:rsid w:val="009F1C0E"/>
    <w:rsid w:val="009F70A1"/>
    <w:rsid w:val="00A3780F"/>
    <w:rsid w:val="00B03F86"/>
    <w:rsid w:val="00CF1ABE"/>
    <w:rsid w:val="00D01AED"/>
    <w:rsid w:val="00D226A0"/>
    <w:rsid w:val="00D644A4"/>
    <w:rsid w:val="00DD3446"/>
    <w:rsid w:val="00DD66A7"/>
    <w:rsid w:val="00DF3546"/>
    <w:rsid w:val="00E3098C"/>
    <w:rsid w:val="00EA66E5"/>
    <w:rsid w:val="00FA3EB3"/>
    <w:rsid w:val="00FF15C1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EB291E-C517-4BF7-B868-B32409F1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Helvetica Neue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Helvetica Neue" w:hAnsi="Helvetica Neue" w:cs="Times New Roman"/>
      <w:b/>
      <w:bCs/>
      <w:color w:val="2F5395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Helvetica Neue" w:hAnsi="Helvetica Neue" w:cs="Times New Roman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Helvetica Neue" w:hAnsi="Helvetica Neue" w:cs="Times New Roman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Helvetica Neue" w:hAnsi="Helvetica Neue" w:cs="Times New Roman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="Helvetica Neue" w:hAnsi="Helvetica Neue" w:cs="Times New Roman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="Helvetica Neue" w:hAnsi="Helvetica Neue" w:cs="Times New Roman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="Helvetica Neue" w:hAnsi="Helvetica Neue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="Helvetica Neue" w:hAnsi="Helvetica Neue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="Helvetica Neue" w:hAnsi="Helvetica Neue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basedOn w:val="a0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basedOn w:val="a0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basedOn w:val="a0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/>
      </w:pBdr>
      <w:spacing w:after="300" w:line="240" w:lineRule="auto"/>
    </w:pPr>
    <w:rPr>
      <w:rFonts w:ascii="Helvetica Neue" w:hAnsi="Helvetica Neue" w:cs="Times New Roman"/>
      <w:color w:val="333F4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="Helvetica Neue" w:hAnsi="Helvetica Neue" w:cs="Times New Roman"/>
      <w:i/>
      <w:iCs/>
      <w:color w:val="4472C4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rFonts w:hint="default"/>
      <w:i/>
      <w:iCs/>
      <w:color w:val="808080"/>
    </w:rPr>
  </w:style>
  <w:style w:type="character" w:styleId="a9">
    <w:name w:val="Emphasis"/>
    <w:basedOn w:val="a0"/>
    <w:uiPriority w:val="20"/>
    <w:qFormat/>
    <w:rPr>
      <w:rFonts w:hint="default"/>
      <w:i/>
      <w:iCs/>
    </w:rPr>
  </w:style>
  <w:style w:type="character" w:styleId="aa">
    <w:name w:val="Intense Emphasis"/>
    <w:basedOn w:val="a0"/>
    <w:uiPriority w:val="21"/>
    <w:qFormat/>
    <w:rPr>
      <w:rFonts w:hint="default"/>
      <w:b/>
      <w:bCs/>
      <w:i/>
      <w:iCs/>
      <w:color w:val="4472C4"/>
    </w:rPr>
  </w:style>
  <w:style w:type="character" w:styleId="ab">
    <w:name w:val="Strong"/>
    <w:basedOn w:val="a0"/>
    <w:uiPriority w:val="22"/>
    <w:qFormat/>
    <w:rPr>
      <w:rFonts w:hint="default"/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hint="default"/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d">
    <w:name w:val="Выделенная цитата Знак"/>
    <w:basedOn w:val="a0"/>
    <w:link w:val="ac"/>
    <w:uiPriority w:val="30"/>
    <w:rPr>
      <w:rFonts w:hint="default"/>
      <w:b/>
      <w:bCs/>
      <w:i/>
      <w:iCs/>
      <w:color w:val="4472C4"/>
    </w:rPr>
  </w:style>
  <w:style w:type="character" w:styleId="ae">
    <w:name w:val="Subtle Reference"/>
    <w:basedOn w:val="a0"/>
    <w:uiPriority w:val="31"/>
    <w:qFormat/>
    <w:rPr>
      <w:rFonts w:hint="default"/>
      <w:smallCaps/>
      <w:color w:val="ED7D31"/>
      <w:u w:val="single"/>
    </w:rPr>
  </w:style>
  <w:style w:type="character" w:styleId="af">
    <w:name w:val="Intense Reference"/>
    <w:basedOn w:val="a0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0">
    <w:name w:val="Book Title"/>
    <w:basedOn w:val="a0"/>
    <w:uiPriority w:val="33"/>
    <w:qFormat/>
    <w:rPr>
      <w:rFonts w:hint="default"/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rFonts w:hint="default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rFonts w:hint="default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rFonts w:hint="default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rFonts w:hint="default"/>
      <w:vertAlign w:val="superscript"/>
    </w:rPr>
  </w:style>
  <w:style w:type="character" w:styleId="af8">
    <w:name w:val="Hyperlink"/>
    <w:basedOn w:val="a0"/>
    <w:uiPriority w:val="99"/>
    <w:unhideWhenUsed/>
    <w:rPr>
      <w:rFonts w:hint="default"/>
      <w:color w:val="0563C1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 w:hint="default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qFormat/>
    <w:pPr>
      <w:spacing w:line="240" w:lineRule="auto"/>
    </w:pPr>
    <w:rPr>
      <w:i/>
      <w:iCs/>
      <w:color w:val="44546A"/>
      <w:sz w:val="18"/>
      <w:szCs w:val="18"/>
    </w:rPr>
  </w:style>
  <w:style w:type="table" w:styleId="af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go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laza180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Лазарева</dc:creator>
  <cp:keywords/>
  <cp:lastModifiedBy>Administrator</cp:lastModifiedBy>
  <cp:revision>31</cp:revision>
  <dcterms:created xsi:type="dcterms:W3CDTF">2024-02-13T01:35:00Z</dcterms:created>
  <dcterms:modified xsi:type="dcterms:W3CDTF">2024-02-15T11:19:00Z</dcterms:modified>
</cp:coreProperties>
</file>