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6A81A" w14:textId="41C8AE98" w:rsidR="00AB749B" w:rsidRDefault="00E20000" w:rsidP="00793C0A">
      <w:pPr>
        <w:spacing w:after="0"/>
        <w:jc w:val="center"/>
        <w:rPr>
          <w:b/>
          <w:bCs/>
        </w:rPr>
      </w:pPr>
      <w:r>
        <w:rPr>
          <w:b/>
          <w:bCs/>
        </w:rPr>
        <w:t>Адаптивная тестирующая система как явление персонификации образования</w:t>
      </w:r>
    </w:p>
    <w:p w14:paraId="4ADEC54D" w14:textId="23A830EE" w:rsidR="00E20000" w:rsidRDefault="00E20000" w:rsidP="00793C0A">
      <w:pPr>
        <w:spacing w:after="0"/>
        <w:jc w:val="center"/>
        <w:rPr>
          <w:b/>
          <w:bCs/>
        </w:rPr>
      </w:pPr>
      <w:r>
        <w:rPr>
          <w:b/>
          <w:bCs/>
          <w:i/>
          <w:iCs/>
        </w:rPr>
        <w:t>Мецлер Егор Вячеславович</w:t>
      </w:r>
    </w:p>
    <w:p w14:paraId="5F4A1D2F" w14:textId="224F2C86" w:rsidR="00E20000" w:rsidRPr="00E20000" w:rsidRDefault="00E20000" w:rsidP="00793C0A">
      <w:pPr>
        <w:spacing w:after="0"/>
        <w:jc w:val="center"/>
        <w:rPr>
          <w:i/>
          <w:iCs/>
        </w:rPr>
      </w:pPr>
      <w:r w:rsidRPr="00E20000">
        <w:rPr>
          <w:i/>
          <w:iCs/>
        </w:rPr>
        <w:t>Студент (бакалавр)</w:t>
      </w:r>
    </w:p>
    <w:p w14:paraId="526BE785" w14:textId="2D3720C1" w:rsidR="00E20000" w:rsidRDefault="00E20000" w:rsidP="00793C0A">
      <w:pPr>
        <w:spacing w:after="0"/>
        <w:jc w:val="center"/>
        <w:rPr>
          <w:i/>
          <w:iCs/>
        </w:rPr>
      </w:pPr>
      <w:r>
        <w:rPr>
          <w:i/>
          <w:iCs/>
        </w:rPr>
        <w:t>Южно-Уральский государственный гуманитарно-педагогический университет, факультет математики, физики, информатики, Челябинск, Россия</w:t>
      </w:r>
    </w:p>
    <w:p w14:paraId="36F059F7" w14:textId="55D02590" w:rsidR="00E20000" w:rsidRPr="001A2F67" w:rsidRDefault="00E20000" w:rsidP="00793C0A">
      <w:pPr>
        <w:spacing w:after="0"/>
        <w:jc w:val="center"/>
        <w:rPr>
          <w:i/>
          <w:iCs/>
        </w:rPr>
      </w:pPr>
      <w:r>
        <w:rPr>
          <w:i/>
          <w:iCs/>
          <w:lang w:val="en-US"/>
        </w:rPr>
        <w:t>E</w:t>
      </w:r>
      <w:r w:rsidRPr="001A2F67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1A2F67">
        <w:rPr>
          <w:i/>
          <w:iCs/>
        </w:rPr>
        <w:t xml:space="preserve">: </w:t>
      </w:r>
      <w:r>
        <w:rPr>
          <w:i/>
          <w:iCs/>
          <w:lang w:val="en-US"/>
        </w:rPr>
        <w:t>egormv</w:t>
      </w:r>
      <w:r w:rsidRPr="001A2F67">
        <w:rPr>
          <w:i/>
          <w:iCs/>
        </w:rPr>
        <w:t>174@</w:t>
      </w:r>
      <w:r>
        <w:rPr>
          <w:i/>
          <w:iCs/>
          <w:lang w:val="en-US"/>
        </w:rPr>
        <w:t>mail</w:t>
      </w:r>
      <w:r w:rsidRPr="001A2F67">
        <w:rPr>
          <w:i/>
          <w:iCs/>
        </w:rPr>
        <w:t>.</w:t>
      </w:r>
      <w:r>
        <w:rPr>
          <w:i/>
          <w:iCs/>
          <w:lang w:val="en-US"/>
        </w:rPr>
        <w:t>ru</w:t>
      </w:r>
    </w:p>
    <w:p w14:paraId="2D3DDCD5" w14:textId="5024CF55" w:rsidR="00E20000" w:rsidRDefault="00E20000" w:rsidP="00793C0A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Научный руководитель: Лебедева Татьяна Николаевна</w:t>
      </w:r>
    </w:p>
    <w:p w14:paraId="48602D76" w14:textId="77777777" w:rsidR="00E20000" w:rsidRPr="00E20000" w:rsidRDefault="00E20000" w:rsidP="00793C0A">
      <w:pPr>
        <w:spacing w:after="0"/>
        <w:jc w:val="center"/>
        <w:rPr>
          <w:i/>
          <w:iCs/>
        </w:rPr>
      </w:pPr>
      <w:r>
        <w:rPr>
          <w:i/>
          <w:iCs/>
        </w:rPr>
        <w:t>Доцент, канд. пед. наук</w:t>
      </w:r>
    </w:p>
    <w:p w14:paraId="2CBCD1D3" w14:textId="77777777" w:rsidR="00E20000" w:rsidRDefault="00E20000" w:rsidP="00793C0A">
      <w:pPr>
        <w:spacing w:after="0"/>
        <w:jc w:val="center"/>
        <w:rPr>
          <w:i/>
          <w:iCs/>
        </w:rPr>
      </w:pPr>
      <w:r>
        <w:rPr>
          <w:i/>
          <w:iCs/>
        </w:rPr>
        <w:t>Южно-Уральский государственный гуманитарно-педагогический университет, факультет математики, физики, информатики, Челябинск, Россия</w:t>
      </w:r>
    </w:p>
    <w:p w14:paraId="62CA49D7" w14:textId="2A23934E" w:rsidR="00E20000" w:rsidRPr="00E574A4" w:rsidRDefault="00E20000" w:rsidP="00793C0A">
      <w:pPr>
        <w:spacing w:after="0"/>
        <w:jc w:val="center"/>
        <w:rPr>
          <w:i/>
          <w:iCs/>
        </w:rPr>
      </w:pPr>
      <w:r>
        <w:rPr>
          <w:i/>
          <w:iCs/>
          <w:lang w:val="en-US"/>
        </w:rPr>
        <w:t>E</w:t>
      </w:r>
      <w:r w:rsidRPr="00E574A4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E574A4">
        <w:rPr>
          <w:i/>
          <w:iCs/>
        </w:rPr>
        <w:t xml:space="preserve">: </w:t>
      </w:r>
      <w:r>
        <w:rPr>
          <w:i/>
          <w:iCs/>
          <w:lang w:val="en-US"/>
        </w:rPr>
        <w:t>lebedevatn</w:t>
      </w:r>
      <w:r w:rsidRPr="00E574A4">
        <w:rPr>
          <w:i/>
          <w:iCs/>
        </w:rPr>
        <w:t>@</w:t>
      </w:r>
      <w:r>
        <w:rPr>
          <w:i/>
          <w:iCs/>
          <w:lang w:val="en-US"/>
        </w:rPr>
        <w:t>mail</w:t>
      </w:r>
      <w:r w:rsidRPr="00E574A4">
        <w:rPr>
          <w:i/>
          <w:iCs/>
        </w:rPr>
        <w:t>.</w:t>
      </w:r>
      <w:r>
        <w:rPr>
          <w:i/>
          <w:iCs/>
          <w:lang w:val="en-US"/>
        </w:rPr>
        <w:t>ru</w:t>
      </w:r>
    </w:p>
    <w:p w14:paraId="2F32E13F" w14:textId="23E52AC2" w:rsidR="00E20000" w:rsidRDefault="009111E1" w:rsidP="00793C0A">
      <w:pPr>
        <w:spacing w:after="0"/>
        <w:ind w:firstLine="454"/>
        <w:jc w:val="both"/>
      </w:pPr>
      <w:r>
        <w:t>На данный момент в России в рамках национального проекта «Образование» федеральные проекты «Цифровая образовательная среда», «Современная школа» и «Успех каждого ребенка» поддержива</w:t>
      </w:r>
      <w:r w:rsidR="00B1702D">
        <w:t>ют</w:t>
      </w:r>
      <w:r>
        <w:t xml:space="preserve"> развитие цифровых</w:t>
      </w:r>
      <w:r w:rsidR="00654ED8">
        <w:t xml:space="preserve"> информационных</w:t>
      </w:r>
      <w:r>
        <w:t xml:space="preserve"> образовательных ресурсов (далее – Ц</w:t>
      </w:r>
      <w:r w:rsidR="00654ED8">
        <w:t>И</w:t>
      </w:r>
      <w:r>
        <w:t>ОР)</w:t>
      </w:r>
      <w:r w:rsidR="00963520">
        <w:t xml:space="preserve"> и</w:t>
      </w:r>
      <w:r>
        <w:t xml:space="preserve"> ориентирован</w:t>
      </w:r>
      <w:r w:rsidR="00963520">
        <w:t>ы</w:t>
      </w:r>
      <w:r>
        <w:t xml:space="preserve"> на индивидуализацию и персонификацию.</w:t>
      </w:r>
    </w:p>
    <w:p w14:paraId="3ABE3F6F" w14:textId="6FC85465" w:rsidR="009111E1" w:rsidRDefault="009111E1" w:rsidP="00793C0A">
      <w:pPr>
        <w:spacing w:after="0"/>
        <w:ind w:firstLine="454"/>
        <w:jc w:val="both"/>
      </w:pPr>
      <w:r>
        <w:t>Индивидуализация рассматривалась еще Я. А. Коменским, И. Г. Песталоцци</w:t>
      </w:r>
      <w:r w:rsidR="00963520">
        <w:t>, Ж.-</w:t>
      </w:r>
      <w:r>
        <w:t xml:space="preserve">Ж. Руссо, К. Д. Ушинским как подход в обучении, определяющий внутреннюю природу человека и интересы обучающихся опорой образовательного процесса. Персонификация образования – логическое развитие индивидуализации </w:t>
      </w:r>
      <w:r w:rsidRPr="009111E1">
        <w:t>[</w:t>
      </w:r>
      <w:r w:rsidR="00D03F48">
        <w:t>2</w:t>
      </w:r>
      <w:r w:rsidRPr="009111E1">
        <w:t>]</w:t>
      </w:r>
      <w:r>
        <w:t>.</w:t>
      </w:r>
      <w:bookmarkStart w:id="0" w:name="_Hlk158670942"/>
    </w:p>
    <w:p w14:paraId="0CE2929B" w14:textId="17377B08" w:rsidR="009111E1" w:rsidRDefault="009111E1" w:rsidP="00793C0A">
      <w:pPr>
        <w:spacing w:after="0"/>
        <w:ind w:firstLine="454"/>
        <w:jc w:val="both"/>
      </w:pPr>
      <w:r>
        <w:t>Различные исследователи рассматривают персонификацию с разных сторон:</w:t>
      </w:r>
    </w:p>
    <w:bookmarkEnd w:id="0"/>
    <w:p w14:paraId="071CB639" w14:textId="6CF62B34" w:rsidR="00BE2022" w:rsidRDefault="00BE2022" w:rsidP="000B4D03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29"/>
        <w:jc w:val="both"/>
      </w:pPr>
      <w:r>
        <w:t>Е. В. Болычева – как специфическую самоорганизацию субъекта образовательного процесса своего личностного образовательного пространства, свободного сознательного выбора образовательных траекторий и путей решения задач профессионального становления, осознания своей уникальности и самоценности</w:t>
      </w:r>
      <w:r w:rsidR="00C679E1" w:rsidRPr="00C679E1">
        <w:t xml:space="preserve"> [</w:t>
      </w:r>
      <w:r w:rsidR="00D03F48">
        <w:t>1</w:t>
      </w:r>
      <w:r w:rsidR="00C679E1" w:rsidRPr="00C679E1">
        <w:t>]</w:t>
      </w:r>
      <w:r>
        <w:t>.</w:t>
      </w:r>
    </w:p>
    <w:p w14:paraId="659F51B1" w14:textId="1C806AFC" w:rsidR="00BE2022" w:rsidRDefault="00BE2022" w:rsidP="000B4D03">
      <w:pPr>
        <w:pStyle w:val="a4"/>
        <w:numPr>
          <w:ilvl w:val="0"/>
          <w:numId w:val="1"/>
        </w:numPr>
        <w:tabs>
          <w:tab w:val="left" w:pos="284"/>
        </w:tabs>
        <w:spacing w:after="0"/>
        <w:ind w:left="0" w:firstLine="29"/>
        <w:jc w:val="both"/>
      </w:pPr>
      <w:r>
        <w:t>М. С. Клевцова – как ориентированность образовательного процесса на внутреннюю активность самого обучающегося и его самостоятельность в образовательной деятельности</w:t>
      </w:r>
      <w:r w:rsidR="00C679E1">
        <w:t xml:space="preserve"> </w:t>
      </w:r>
      <w:r w:rsidR="00C679E1" w:rsidRPr="00C679E1">
        <w:t>[</w:t>
      </w:r>
      <w:r w:rsidR="00D03F48" w:rsidRPr="00D03F48">
        <w:t>3</w:t>
      </w:r>
      <w:r w:rsidR="00C679E1" w:rsidRPr="00C679E1">
        <w:t>]</w:t>
      </w:r>
      <w:r>
        <w:t>.</w:t>
      </w:r>
    </w:p>
    <w:p w14:paraId="33A86A0F" w14:textId="283D9FCE" w:rsidR="00BE2022" w:rsidRDefault="00E460C6" w:rsidP="00793C0A">
      <w:pPr>
        <w:spacing w:after="0"/>
        <w:ind w:firstLine="454"/>
        <w:jc w:val="both"/>
      </w:pPr>
      <w:r>
        <w:t>Очевидно,</w:t>
      </w:r>
      <w:r w:rsidR="00BE2022">
        <w:t xml:space="preserve"> </w:t>
      </w:r>
      <w:r w:rsidR="00E574A4">
        <w:t xml:space="preserve">для </w:t>
      </w:r>
      <w:r w:rsidR="00BE2022">
        <w:t>персонификаци</w:t>
      </w:r>
      <w:r w:rsidR="00E574A4">
        <w:t>и</w:t>
      </w:r>
      <w:r w:rsidR="00BE2022">
        <w:t xml:space="preserve"> образования должн</w:t>
      </w:r>
      <w:r w:rsidR="00E574A4">
        <w:t>ы</w:t>
      </w:r>
      <w:r w:rsidR="00BE2022">
        <w:t xml:space="preserve"> предоставл</w:t>
      </w:r>
      <w:r w:rsidR="00E574A4">
        <w:t>яться</w:t>
      </w:r>
      <w:r w:rsidR="00BE2022">
        <w:t xml:space="preserve"> услови</w:t>
      </w:r>
      <w:r w:rsidR="00E574A4">
        <w:t>я</w:t>
      </w:r>
      <w:r w:rsidR="00BE2022">
        <w:t xml:space="preserve"> для мотивированного самоорганизованного образовательного процесса обучающегося,</w:t>
      </w:r>
      <w:r w:rsidRPr="00E460C6">
        <w:t xml:space="preserve"> </w:t>
      </w:r>
      <w:r>
        <w:t>для сознательного профессионального становления, осознания своей уникальности и самоценности</w:t>
      </w:r>
      <w:r w:rsidR="007D4C34">
        <w:t xml:space="preserve"> и</w:t>
      </w:r>
      <w:r w:rsidRPr="00E460C6">
        <w:t xml:space="preserve"> </w:t>
      </w:r>
      <w:r>
        <w:t xml:space="preserve">для </w:t>
      </w:r>
      <w:r w:rsidR="007D4C34">
        <w:t>свободного обдуманного выбора</w:t>
      </w:r>
      <w:r>
        <w:t xml:space="preserve"> образовательных траекторий</w:t>
      </w:r>
      <w:r w:rsidR="00BE2022">
        <w:t>.</w:t>
      </w:r>
    </w:p>
    <w:p w14:paraId="67270A98" w14:textId="71D3A7DD" w:rsidR="00FE54F0" w:rsidRDefault="000B4D03" w:rsidP="00793C0A">
      <w:pPr>
        <w:spacing w:after="0"/>
        <w:ind w:firstLine="454"/>
        <w:jc w:val="both"/>
      </w:pPr>
      <w:r>
        <w:t>Сегодня</w:t>
      </w:r>
      <w:r w:rsidR="00FE54F0">
        <w:t xml:space="preserve"> каждый обучающийся получает доступ к общим </w:t>
      </w:r>
      <w:r w:rsidR="00654ED8">
        <w:t>Ц</w:t>
      </w:r>
      <w:r w:rsidR="00FE54F0">
        <w:t xml:space="preserve">ИОР. Изначально он сам среди множества </w:t>
      </w:r>
      <w:r w:rsidR="001B1BDF">
        <w:t>ресурсов отбирает те, которые на его взгляд наиболее полезны</w:t>
      </w:r>
      <w:r w:rsidR="007D4C34">
        <w:t>е</w:t>
      </w:r>
      <w:r w:rsidR="001B1BDF">
        <w:t xml:space="preserve">. </w:t>
      </w:r>
      <w:r w:rsidR="00E574A4">
        <w:t>Но, к</w:t>
      </w:r>
      <w:r w:rsidR="001B1BDF">
        <w:t xml:space="preserve">ак правило, </w:t>
      </w:r>
      <w:r w:rsidR="00654ED8">
        <w:t>Ц</w:t>
      </w:r>
      <w:r w:rsidR="001B1BDF">
        <w:t xml:space="preserve">ИОР </w:t>
      </w:r>
      <w:r w:rsidR="00E574A4">
        <w:t>–</w:t>
      </w:r>
      <w:r w:rsidR="001B1BDF">
        <w:t xml:space="preserve"> дополнени</w:t>
      </w:r>
      <w:r w:rsidR="00E574A4">
        <w:t>я</w:t>
      </w:r>
      <w:r w:rsidR="001B1BDF">
        <w:t xml:space="preserve"> к конкретным программам, </w:t>
      </w:r>
      <w:r>
        <w:t>выбор упростится</w:t>
      </w:r>
      <w:r w:rsidR="001B1BDF">
        <w:t xml:space="preserve"> </w:t>
      </w:r>
      <w:r>
        <w:t>с</w:t>
      </w:r>
      <w:r w:rsidR="00A762FF">
        <w:t xml:space="preserve"> </w:t>
      </w:r>
      <w:r w:rsidR="001B1BDF">
        <w:t>рекомендательной</w:t>
      </w:r>
      <w:r w:rsidR="00A762FF">
        <w:t xml:space="preserve"> систем</w:t>
      </w:r>
      <w:r>
        <w:t>ой</w:t>
      </w:r>
      <w:r w:rsidR="00A762FF">
        <w:t xml:space="preserve">, которая </w:t>
      </w:r>
      <w:r>
        <w:t>по</w:t>
      </w:r>
      <w:r w:rsidR="00A762FF">
        <w:t xml:space="preserve"> текуще</w:t>
      </w:r>
      <w:r>
        <w:t>му</w:t>
      </w:r>
      <w:r w:rsidR="00A762FF">
        <w:t xml:space="preserve"> уровн</w:t>
      </w:r>
      <w:r>
        <w:t>ю</w:t>
      </w:r>
      <w:r w:rsidR="00A762FF">
        <w:t xml:space="preserve"> знаний предлага</w:t>
      </w:r>
      <w:r w:rsidR="00E574A4">
        <w:t>ет</w:t>
      </w:r>
      <w:r w:rsidR="00A762FF">
        <w:t xml:space="preserve"> конкретные материалы. Тогда </w:t>
      </w:r>
      <w:r>
        <w:t>она</w:t>
      </w:r>
      <w:r w:rsidR="00A762FF">
        <w:t xml:space="preserve"> должна облада</w:t>
      </w:r>
      <w:r w:rsidR="00E574A4">
        <w:t>ть</w:t>
      </w:r>
      <w:r w:rsidR="00A762FF">
        <w:t xml:space="preserve"> подсистемой тестирования</w:t>
      </w:r>
      <w:r w:rsidR="00137DDE">
        <w:t xml:space="preserve"> </w:t>
      </w:r>
      <w:r w:rsidR="00137DDE" w:rsidRPr="00137DDE">
        <w:t>[</w:t>
      </w:r>
      <w:r w:rsidR="00D03F48" w:rsidRPr="00D03F48">
        <w:t>7</w:t>
      </w:r>
      <w:r w:rsidR="00137DDE" w:rsidRPr="00137DDE">
        <w:t>]</w:t>
      </w:r>
      <w:r w:rsidR="00A762FF">
        <w:t>.</w:t>
      </w:r>
    </w:p>
    <w:p w14:paraId="23D8AA92" w14:textId="3381BC3C" w:rsidR="00B455B5" w:rsidRDefault="00A762FF" w:rsidP="00793C0A">
      <w:pPr>
        <w:spacing w:after="0"/>
        <w:ind w:firstLine="454"/>
        <w:jc w:val="both"/>
      </w:pPr>
      <w:r>
        <w:t xml:space="preserve">Но тестирующая рекомендательная система </w:t>
      </w:r>
      <w:r w:rsidR="00DB4783">
        <w:t>– еще не</w:t>
      </w:r>
      <w:r>
        <w:t xml:space="preserve"> персонификаци</w:t>
      </w:r>
      <w:r w:rsidR="00DB4783">
        <w:t>я</w:t>
      </w:r>
      <w:r>
        <w:t xml:space="preserve"> образования. Обучающийся </w:t>
      </w:r>
      <w:r w:rsidR="007D4C34">
        <w:t>заинтересован</w:t>
      </w:r>
      <w:r>
        <w:t xml:space="preserve"> использ</w:t>
      </w:r>
      <w:r w:rsidR="007D4C34">
        <w:t>овать</w:t>
      </w:r>
      <w:r>
        <w:t xml:space="preserve"> систем</w:t>
      </w:r>
      <w:r w:rsidR="00E574A4">
        <w:t>у</w:t>
      </w:r>
      <w:r w:rsidR="00137DDE">
        <w:t>, е</w:t>
      </w:r>
      <w:r w:rsidR="00DB4783">
        <w:t>му</w:t>
      </w:r>
      <w:r w:rsidR="00137DDE">
        <w:t xml:space="preserve"> </w:t>
      </w:r>
      <w:r w:rsidR="00DB4783">
        <w:t>дают рекомендации</w:t>
      </w:r>
      <w:r w:rsidR="00137DDE">
        <w:t xml:space="preserve">, но </w:t>
      </w:r>
      <w:r w:rsidR="00DB4783">
        <w:t xml:space="preserve">это </w:t>
      </w:r>
      <w:r w:rsidR="00E574A4">
        <w:t>еще не</w:t>
      </w:r>
      <w:r w:rsidR="00137DDE">
        <w:t xml:space="preserve"> индивидуальная траектория развития.</w:t>
      </w:r>
      <w:r w:rsidR="00E574A4">
        <w:t xml:space="preserve"> </w:t>
      </w:r>
      <w:r w:rsidR="007D4C34">
        <w:t>По крайней мере, пока</w:t>
      </w:r>
      <w:r w:rsidR="00137DDE">
        <w:t xml:space="preserve"> </w:t>
      </w:r>
      <w:r w:rsidR="007D4C34">
        <w:t>система не</w:t>
      </w:r>
      <w:r w:rsidR="00137DDE">
        <w:t xml:space="preserve"> корректир</w:t>
      </w:r>
      <w:r w:rsidR="007D4C34">
        <w:t>ует</w:t>
      </w:r>
      <w:r w:rsidR="00137DDE">
        <w:t xml:space="preserve"> уровень знаний</w:t>
      </w:r>
      <w:r w:rsidR="007D4C34">
        <w:t xml:space="preserve"> и</w:t>
      </w:r>
      <w:r w:rsidR="00137DDE">
        <w:t xml:space="preserve">, </w:t>
      </w:r>
      <w:r w:rsidR="007B0770">
        <w:t xml:space="preserve">не только по общему уровню знаний, но и по </w:t>
      </w:r>
      <w:r w:rsidR="00137DDE">
        <w:t>выявленным проблемам</w:t>
      </w:r>
      <w:r w:rsidR="007B0770">
        <w:t xml:space="preserve">, </w:t>
      </w:r>
      <w:r w:rsidR="00137DDE">
        <w:t>рекоменд</w:t>
      </w:r>
      <w:r w:rsidR="007D4C34">
        <w:t>ует</w:t>
      </w:r>
      <w:r w:rsidR="00137DDE">
        <w:t xml:space="preserve"> материалы к изучению</w:t>
      </w:r>
      <w:r w:rsidR="00DB4783">
        <w:t xml:space="preserve"> </w:t>
      </w:r>
      <w:r w:rsidR="00137DDE">
        <w:t xml:space="preserve">в логической последовательности. А также </w:t>
      </w:r>
      <w:r w:rsidR="007D4C34">
        <w:t>необходим</w:t>
      </w:r>
      <w:r w:rsidR="00137DDE">
        <w:t xml:space="preserve"> режим подготовки к грядущему контролю знаний: коллоквиумы, экзамены и т.д.</w:t>
      </w:r>
      <w:r w:rsidR="00E574A4">
        <w:t xml:space="preserve"> </w:t>
      </w:r>
      <w:r w:rsidR="00137DDE">
        <w:t>Так буд</w:t>
      </w:r>
      <w:r w:rsidR="007D4C34">
        <w:t>е</w:t>
      </w:r>
      <w:r w:rsidR="00137DDE">
        <w:t>т не только констат</w:t>
      </w:r>
      <w:r w:rsidR="007D4C34">
        <w:t>ация</w:t>
      </w:r>
      <w:r w:rsidR="00137DDE">
        <w:t>, но и закрепл</w:t>
      </w:r>
      <w:r w:rsidR="007D4C34">
        <w:t>ение</w:t>
      </w:r>
      <w:r w:rsidR="00137DDE">
        <w:t>, обогащ</w:t>
      </w:r>
      <w:r w:rsidR="007D4C34">
        <w:t>ение знаний</w:t>
      </w:r>
      <w:r w:rsidR="00137DDE">
        <w:t>.</w:t>
      </w:r>
    </w:p>
    <w:p w14:paraId="6628F0D3" w14:textId="594F7E27" w:rsidR="007B0770" w:rsidRPr="008B6FBF" w:rsidRDefault="008B6FBF" w:rsidP="007B0770">
      <w:pPr>
        <w:spacing w:after="0"/>
        <w:ind w:firstLine="454"/>
        <w:jc w:val="both"/>
      </w:pPr>
      <w:r>
        <w:t>Существуют различные системы, которые позволяют закреплять полученные знания через повторение («</w:t>
      </w:r>
      <w:r>
        <w:rPr>
          <w:lang w:val="en-US"/>
        </w:rPr>
        <w:t>Anki</w:t>
      </w:r>
      <w:r>
        <w:t>», «</w:t>
      </w:r>
      <w:r>
        <w:rPr>
          <w:lang w:val="en-US"/>
        </w:rPr>
        <w:t>SuperMemo</w:t>
      </w:r>
      <w:r>
        <w:t>», «</w:t>
      </w:r>
      <w:r>
        <w:rPr>
          <w:lang w:val="en-US"/>
        </w:rPr>
        <w:t>Mnemosyne</w:t>
      </w:r>
      <w:r>
        <w:t>», «</w:t>
      </w:r>
      <w:r>
        <w:rPr>
          <w:lang w:val="en-US"/>
        </w:rPr>
        <w:t>Org</w:t>
      </w:r>
      <w:r w:rsidRPr="008B6FBF">
        <w:t>-</w:t>
      </w:r>
      <w:r>
        <w:rPr>
          <w:lang w:val="en-US"/>
        </w:rPr>
        <w:t>Drill</w:t>
      </w:r>
      <w:r>
        <w:t>» и др.). Их изъян – при рекомендации принимается во внимание давность п</w:t>
      </w:r>
      <w:r w:rsidR="00B74FDF">
        <w:t>овторения, но не его успешность</w:t>
      </w:r>
      <w:r>
        <w:t xml:space="preserve"> </w:t>
      </w:r>
      <w:r w:rsidRPr="008B6FBF">
        <w:t>[</w:t>
      </w:r>
      <w:r w:rsidR="000C2DDC">
        <w:t>4</w:t>
      </w:r>
      <w:r w:rsidR="000C2DDC" w:rsidRPr="000C2DDC">
        <w:t xml:space="preserve">; </w:t>
      </w:r>
      <w:r w:rsidR="00D03F48">
        <w:t>5</w:t>
      </w:r>
      <w:r w:rsidRPr="008B6FBF">
        <w:t>]</w:t>
      </w:r>
      <w:r w:rsidR="00B74FDF">
        <w:t>.</w:t>
      </w:r>
    </w:p>
    <w:p w14:paraId="66D17BD7" w14:textId="63F3DEAE" w:rsidR="008B6FBF" w:rsidRDefault="00137DDE" w:rsidP="008B6FBF">
      <w:pPr>
        <w:spacing w:after="0"/>
        <w:ind w:firstLine="454"/>
        <w:jc w:val="both"/>
      </w:pPr>
      <w:r>
        <w:t xml:space="preserve">В 1885 г. </w:t>
      </w:r>
      <w:r w:rsidR="00B455B5">
        <w:t xml:space="preserve">Герман Эббингауз в </w:t>
      </w:r>
      <w:r w:rsidR="00DB4783">
        <w:t>труде</w:t>
      </w:r>
      <w:r w:rsidR="00B455B5">
        <w:t xml:space="preserve"> «О памяти» описал закономерности</w:t>
      </w:r>
      <w:r w:rsidR="005753F7">
        <w:t xml:space="preserve"> ее</w:t>
      </w:r>
      <w:r w:rsidR="00B455B5">
        <w:t xml:space="preserve"> работы. </w:t>
      </w:r>
      <w:r w:rsidR="005753F7">
        <w:t>Вот некоторые выводы</w:t>
      </w:r>
      <w:r w:rsidR="00B455B5">
        <w:t>:</w:t>
      </w:r>
      <w:r w:rsidR="00DB4783">
        <w:t xml:space="preserve"> </w:t>
      </w:r>
      <w:r w:rsidR="00B455B5">
        <w:t>память угасает экспоненциально</w:t>
      </w:r>
      <w:r w:rsidR="00DB4783">
        <w:t>; е</w:t>
      </w:r>
      <w:r w:rsidR="00B455B5">
        <w:t>сли информация понятна, она лучше запоминается</w:t>
      </w:r>
      <w:r w:rsidR="00DB4783">
        <w:t>.</w:t>
      </w:r>
      <w:r w:rsidR="007B0770">
        <w:t xml:space="preserve"> </w:t>
      </w:r>
      <w:r w:rsidR="00DB4783">
        <w:t>Поэтому</w:t>
      </w:r>
      <w:r w:rsidR="00B455B5">
        <w:t xml:space="preserve"> </w:t>
      </w:r>
      <w:r w:rsidR="005753F7">
        <w:t>нужна</w:t>
      </w:r>
      <w:r w:rsidR="00B455B5">
        <w:t xml:space="preserve"> подсистем</w:t>
      </w:r>
      <w:r w:rsidR="007D4C34">
        <w:t>а</w:t>
      </w:r>
      <w:r w:rsidR="00B455B5">
        <w:t xml:space="preserve"> повторения, предлага</w:t>
      </w:r>
      <w:r w:rsidR="007D4C34">
        <w:t>ющая</w:t>
      </w:r>
      <w:r w:rsidR="00B455B5">
        <w:t xml:space="preserve"> задания и темы к повторению в порядке, </w:t>
      </w:r>
      <w:r w:rsidR="005753F7">
        <w:t>согласно</w:t>
      </w:r>
      <w:r w:rsidR="00B455B5">
        <w:t xml:space="preserve"> </w:t>
      </w:r>
      <w:r w:rsidR="007D4C34">
        <w:t>давност</w:t>
      </w:r>
      <w:r w:rsidR="005753F7">
        <w:t>и</w:t>
      </w:r>
      <w:r w:rsidR="00B455B5">
        <w:t xml:space="preserve"> последне</w:t>
      </w:r>
      <w:r w:rsidR="007D4C34">
        <w:t>го</w:t>
      </w:r>
      <w:r w:rsidR="00B455B5">
        <w:t xml:space="preserve"> повторени</w:t>
      </w:r>
      <w:r w:rsidR="007D4C34">
        <w:t>я</w:t>
      </w:r>
      <w:r w:rsidR="00B455B5">
        <w:t xml:space="preserve"> и </w:t>
      </w:r>
      <w:r w:rsidR="007D4C34">
        <w:t>его успех</w:t>
      </w:r>
      <w:r w:rsidR="005753F7">
        <w:t>у</w:t>
      </w:r>
      <w:r w:rsidR="00B455B5">
        <w:t>.</w:t>
      </w:r>
      <w:r w:rsidR="00963520">
        <w:t xml:space="preserve"> </w:t>
      </w:r>
      <w:r w:rsidR="00B455B5">
        <w:lastRenderedPageBreak/>
        <w:t>Это приближает нас к реализации индивидуальной траектории развития. И на это ориентирована разрабатываемая нами адаптивная тестирующая система</w:t>
      </w:r>
      <w:r w:rsidR="00DC4EFD">
        <w:t>.</w:t>
      </w:r>
      <w:r w:rsidR="00E574A4">
        <w:t xml:space="preserve"> В</w:t>
      </w:r>
      <w:r w:rsidR="00B455B5">
        <w:t xml:space="preserve"> ней реализован</w:t>
      </w:r>
      <w:r w:rsidR="00DB4783">
        <w:t>ы</w:t>
      </w:r>
      <w:r w:rsidR="00B455B5">
        <w:t xml:space="preserve"> создани</w:t>
      </w:r>
      <w:r w:rsidR="00DB4783">
        <w:t>е</w:t>
      </w:r>
      <w:r w:rsidR="00B455B5">
        <w:t xml:space="preserve"> личных кабинетов</w:t>
      </w:r>
      <w:r w:rsidR="00654ED8">
        <w:t xml:space="preserve"> с разделением прав доступа</w:t>
      </w:r>
      <w:r w:rsidR="00B455B5">
        <w:t>, выбор</w:t>
      </w:r>
      <w:r w:rsidR="00E574A4">
        <w:t xml:space="preserve"> семестра и</w:t>
      </w:r>
      <w:r w:rsidR="00B455B5">
        <w:t xml:space="preserve"> дисциплины, цели использования данной системы</w:t>
      </w:r>
      <w:r w:rsidR="00E574A4">
        <w:t xml:space="preserve"> (например, подготовка к экзамену)</w:t>
      </w:r>
      <w:r w:rsidR="00B74FDF">
        <w:t xml:space="preserve"> </w:t>
      </w:r>
      <w:r w:rsidR="00B74FDF" w:rsidRPr="00B74FDF">
        <w:t>[</w:t>
      </w:r>
      <w:r w:rsidR="00D03F48" w:rsidRPr="00D03F48">
        <w:t>8</w:t>
      </w:r>
      <w:r w:rsidR="00B74FDF" w:rsidRPr="00B74FDF">
        <w:t>]</w:t>
      </w:r>
      <w:r w:rsidR="00B455B5">
        <w:t>.</w:t>
      </w:r>
    </w:p>
    <w:p w14:paraId="4E485302" w14:textId="02876444" w:rsidR="00654ED8" w:rsidRDefault="00DC4EFD" w:rsidP="00793C0A">
      <w:pPr>
        <w:spacing w:after="0"/>
        <w:ind w:firstLine="454"/>
        <w:jc w:val="both"/>
      </w:pPr>
      <w:r>
        <w:t>При</w:t>
      </w:r>
      <w:r w:rsidR="00654ED8">
        <w:t xml:space="preserve"> тестировани</w:t>
      </w:r>
      <w:r>
        <w:t>и</w:t>
      </w:r>
      <w:r w:rsidR="00963520">
        <w:t xml:space="preserve"> программа</w:t>
      </w:r>
      <w:r w:rsidR="00DB4783">
        <w:t xml:space="preserve"> </w:t>
      </w:r>
      <w:r w:rsidR="00654ED8">
        <w:t>определяет уровень подготовки</w:t>
      </w:r>
      <w:r w:rsidR="00963520">
        <w:t>,</w:t>
      </w:r>
      <w:r w:rsidR="00654ED8">
        <w:t xml:space="preserve"> </w:t>
      </w:r>
      <w:r>
        <w:t>выявляет</w:t>
      </w:r>
      <w:r w:rsidR="00654ED8">
        <w:t xml:space="preserve"> ошиб</w:t>
      </w:r>
      <w:r>
        <w:t>ки</w:t>
      </w:r>
      <w:r w:rsidR="00654ED8">
        <w:t xml:space="preserve"> в </w:t>
      </w:r>
      <w:r>
        <w:t>ходе</w:t>
      </w:r>
      <w:r w:rsidR="00654ED8">
        <w:t xml:space="preserve"> сессии</w:t>
      </w:r>
      <w:r w:rsidR="005025A4">
        <w:t xml:space="preserve">, </w:t>
      </w:r>
      <w:r w:rsidR="00E460C6">
        <w:t>формиру</w:t>
      </w:r>
      <w:r>
        <w:t>ем</w:t>
      </w:r>
      <w:r w:rsidR="005025A4">
        <w:t>ой</w:t>
      </w:r>
      <w:r w:rsidR="00E460C6">
        <w:t xml:space="preserve"> автоматически</w:t>
      </w:r>
      <w:r w:rsidR="005025A4">
        <w:t>,</w:t>
      </w:r>
      <w:r>
        <w:t xml:space="preserve"> и</w:t>
      </w:r>
      <w:r w:rsidR="00654ED8">
        <w:t xml:space="preserve"> </w:t>
      </w:r>
      <w:r w:rsidR="00963520">
        <w:t>при последующем тестировании</w:t>
      </w:r>
      <w:r>
        <w:t xml:space="preserve"> </w:t>
      </w:r>
      <w:r w:rsidR="005025A4">
        <w:t xml:space="preserve">предлагает </w:t>
      </w:r>
      <w:r w:rsidR="00654ED8">
        <w:t xml:space="preserve">уточняющие задания </w:t>
      </w:r>
      <w:r>
        <w:t>до</w:t>
      </w:r>
      <w:r w:rsidR="00654ED8">
        <w:t xml:space="preserve"> выявлен</w:t>
      </w:r>
      <w:r>
        <w:t>ия</w:t>
      </w:r>
      <w:r w:rsidR="00654ED8">
        <w:t xml:space="preserve"> комбинаци</w:t>
      </w:r>
      <w:r>
        <w:t>и</w:t>
      </w:r>
      <w:r w:rsidR="00654ED8">
        <w:t>, приводящ</w:t>
      </w:r>
      <w:r>
        <w:t>ей</w:t>
      </w:r>
      <w:r w:rsidR="00654ED8">
        <w:t xml:space="preserve"> к ошибке</w:t>
      </w:r>
      <w:r w:rsidR="00963520" w:rsidRPr="00963520">
        <w:t>,</w:t>
      </w:r>
      <w:r w:rsidR="00654ED8">
        <w:t xml:space="preserve"> </w:t>
      </w:r>
      <w:r w:rsidR="00DB4783">
        <w:t>после ее</w:t>
      </w:r>
      <w:r w:rsidR="00654ED8">
        <w:t xml:space="preserve"> выявления </w:t>
      </w:r>
      <w:r w:rsidR="00963520">
        <w:t>формирует</w:t>
      </w:r>
      <w:r w:rsidR="00654ED8">
        <w:t xml:space="preserve"> конкретны</w:t>
      </w:r>
      <w:r w:rsidR="00DB4783">
        <w:t>е</w:t>
      </w:r>
      <w:r w:rsidR="00654ED8">
        <w:t xml:space="preserve"> материал</w:t>
      </w:r>
      <w:r w:rsidR="00DB4783">
        <w:t>ы</w:t>
      </w:r>
      <w:r w:rsidR="00963520">
        <w:t xml:space="preserve"> и</w:t>
      </w:r>
      <w:r w:rsidR="00654ED8">
        <w:t xml:space="preserve"> на основе </w:t>
      </w:r>
      <w:r w:rsidR="00DB4783">
        <w:t>статистики</w:t>
      </w:r>
      <w:r w:rsidR="00654ED8">
        <w:t xml:space="preserve"> и выставленных порогов рейтинга предоставляет информаци</w:t>
      </w:r>
      <w:r w:rsidR="00DB4783">
        <w:t>ю</w:t>
      </w:r>
      <w:r w:rsidR="00654ED8">
        <w:t xml:space="preserve"> о возможной оценке (баллах)</w:t>
      </w:r>
      <w:r w:rsidR="00963520">
        <w:t>.</w:t>
      </w:r>
      <w:r w:rsidR="00654ED8">
        <w:t xml:space="preserve"> </w:t>
      </w:r>
      <w:r w:rsidR="00963520">
        <w:t>На основе</w:t>
      </w:r>
      <w:r w:rsidR="00654ED8">
        <w:t xml:space="preserve"> теории Г. Эббингауза,</w:t>
      </w:r>
      <w:r w:rsidR="00963520">
        <w:t xml:space="preserve"> в программе реализован модуль</w:t>
      </w:r>
      <w:r w:rsidR="00654ED8">
        <w:t xml:space="preserve"> составл</w:t>
      </w:r>
      <w:r w:rsidR="00963520">
        <w:t>ения</w:t>
      </w:r>
      <w:r w:rsidR="00654ED8">
        <w:t xml:space="preserve"> рейтинг</w:t>
      </w:r>
      <w:r w:rsidR="00963520">
        <w:t>а</w:t>
      </w:r>
      <w:r w:rsidR="00654ED8">
        <w:t xml:space="preserve"> заданий и тем в подсистеме повторения </w:t>
      </w:r>
      <w:r w:rsidR="00654ED8" w:rsidRPr="00654ED8">
        <w:t>[</w:t>
      </w:r>
      <w:r w:rsidR="00D03F48" w:rsidRPr="00D03F48">
        <w:t>6</w:t>
      </w:r>
      <w:r w:rsidR="00654ED8" w:rsidRPr="00654ED8">
        <w:t>]</w:t>
      </w:r>
      <w:r w:rsidR="00654ED8">
        <w:t>.</w:t>
      </w:r>
    </w:p>
    <w:p w14:paraId="67716F26" w14:textId="4B4B5212" w:rsidR="00654ED8" w:rsidRDefault="005025A4" w:rsidP="000C2DDC">
      <w:pPr>
        <w:spacing w:after="0"/>
        <w:ind w:firstLine="454"/>
        <w:jc w:val="both"/>
      </w:pPr>
      <w:r>
        <w:t>П</w:t>
      </w:r>
      <w:r w:rsidR="008B6FBF">
        <w:t xml:space="preserve">редлагается широкий функционал </w:t>
      </w:r>
      <w:r>
        <w:t>и</w:t>
      </w:r>
      <w:r w:rsidR="008B6FBF">
        <w:t xml:space="preserve"> для обучающегося, и для преподавателя</w:t>
      </w:r>
      <w:r w:rsidR="008D2E30">
        <w:t>.</w:t>
      </w:r>
      <w:r w:rsidR="008B6FBF">
        <w:t xml:space="preserve"> </w:t>
      </w:r>
      <w:r w:rsidR="008D2E30">
        <w:t>Преподаватель</w:t>
      </w:r>
      <w:r w:rsidR="008B6FBF">
        <w:t xml:space="preserve"> может добавлять</w:t>
      </w:r>
      <w:r w:rsidR="00E73D65">
        <w:t xml:space="preserve"> </w:t>
      </w:r>
      <w:r w:rsidR="008B6FBF">
        <w:t>задания</w:t>
      </w:r>
      <w:r w:rsidR="008D2E30">
        <w:t xml:space="preserve"> разного типа</w:t>
      </w:r>
      <w:r w:rsidR="008B6FBF">
        <w:t xml:space="preserve"> </w:t>
      </w:r>
      <w:r w:rsidR="000C2DDC">
        <w:t>(</w:t>
      </w:r>
      <w:r w:rsidR="008B6FBF">
        <w:t>теоретические, вычислительные и доказатель</w:t>
      </w:r>
      <w:r w:rsidR="007B0770">
        <w:t>ные</w:t>
      </w:r>
      <w:r w:rsidR="000C2DDC">
        <w:t>)</w:t>
      </w:r>
      <w:r w:rsidR="008B6FBF">
        <w:t xml:space="preserve"> </w:t>
      </w:r>
      <w:r w:rsidR="00E73D65">
        <w:t>или</w:t>
      </w:r>
      <w:r w:rsidR="008B6FBF">
        <w:t xml:space="preserve"> с других сайтов</w:t>
      </w:r>
      <w:r w:rsidR="00E460C6">
        <w:t>.</w:t>
      </w:r>
    </w:p>
    <w:p w14:paraId="05FEBBD0" w14:textId="2F53ED21" w:rsidR="00654ED8" w:rsidRDefault="00654ED8" w:rsidP="00793C0A">
      <w:pPr>
        <w:spacing w:after="0"/>
        <w:ind w:firstLine="454"/>
        <w:jc w:val="both"/>
      </w:pPr>
      <w:r>
        <w:t>Проведенное исследование воп</w:t>
      </w:r>
      <w:r w:rsidR="000C2DDC">
        <w:t xml:space="preserve">роса персонификации образования </w:t>
      </w:r>
      <w:r w:rsidR="000820E4">
        <w:t>показало необходимость разрабатываемой нами адаптивной тестирующей систем</w:t>
      </w:r>
      <w:r w:rsidR="000C2DDC">
        <w:t xml:space="preserve">ы, функциональные </w:t>
      </w:r>
      <w:r w:rsidR="000820E4">
        <w:t>возможности котор</w:t>
      </w:r>
      <w:r w:rsidR="000C2DDC">
        <w:t>ой</w:t>
      </w:r>
      <w:r w:rsidR="000820E4">
        <w:t xml:space="preserve"> удовлетворя</w:t>
      </w:r>
      <w:bookmarkStart w:id="1" w:name="_GoBack"/>
      <w:bookmarkEnd w:id="1"/>
      <w:r w:rsidR="000C2DDC">
        <w:t>ю</w:t>
      </w:r>
      <w:r w:rsidR="000820E4">
        <w:t>т потребностям времени.</w:t>
      </w:r>
    </w:p>
    <w:p w14:paraId="25351DC7" w14:textId="11786B18" w:rsidR="000820E4" w:rsidRPr="000820E4" w:rsidRDefault="000820E4" w:rsidP="00793C0A">
      <w:pPr>
        <w:spacing w:after="0"/>
        <w:jc w:val="center"/>
        <w:rPr>
          <w:b/>
          <w:bCs/>
        </w:rPr>
      </w:pPr>
      <w:r>
        <w:rPr>
          <w:b/>
          <w:bCs/>
        </w:rPr>
        <w:t>Литература</w:t>
      </w:r>
    </w:p>
    <w:p w14:paraId="314B9085" w14:textId="635AB693" w:rsidR="00D03F48" w:rsidRDefault="00D03F48" w:rsidP="00200796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454"/>
        <w:jc w:val="both"/>
      </w:pPr>
      <w:r w:rsidRPr="00D03F48">
        <w:t xml:space="preserve">Болычева Е.В. Проблематика исследований феномена персонификации в образовательном процессе // </w:t>
      </w:r>
      <w:r w:rsidR="00E73D65">
        <w:t xml:space="preserve">Вісник післядипломної освіти. 2010. Вып. 1. Ч. 2: Психология, К. </w:t>
      </w:r>
      <w:r w:rsidRPr="00D03F48">
        <w:t>С. 38.</w:t>
      </w:r>
    </w:p>
    <w:p w14:paraId="3AF409D8" w14:textId="6E4EE2AB" w:rsidR="00D03F48" w:rsidRDefault="00E73D65" w:rsidP="00200796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454"/>
        <w:jc w:val="both"/>
      </w:pPr>
      <w:r>
        <w:t>Гердо</w:t>
      </w:r>
      <w:r w:rsidR="00D03F48" w:rsidRPr="00D03F48">
        <w:t xml:space="preserve"> Н.В. История и тенденции развития идей дифференциации и индивидуализации // Вестник ЧГПУ и</w:t>
      </w:r>
      <w:r>
        <w:t>м. Яковлева. 2012. №1 (73). Ч. 1.</w:t>
      </w:r>
      <w:r w:rsidR="00D03F48" w:rsidRPr="00D03F48">
        <w:t xml:space="preserve"> С. 30-33.</w:t>
      </w:r>
    </w:p>
    <w:p w14:paraId="3F2A80E8" w14:textId="2AB2D023" w:rsidR="00D03F48" w:rsidRDefault="00D03F48" w:rsidP="00200796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454"/>
        <w:jc w:val="both"/>
      </w:pPr>
      <w:r w:rsidRPr="00D03F48">
        <w:t>Клевцова М.С. Персонификация как предмет психолого‐педагогических исследований // Среднее</w:t>
      </w:r>
      <w:r w:rsidR="00E73D65">
        <w:t xml:space="preserve"> профессиональное образование. 2012. №10. С. 54-</w:t>
      </w:r>
      <w:r w:rsidRPr="00D03F48">
        <w:t>57.</w:t>
      </w:r>
    </w:p>
    <w:p w14:paraId="5CA00B29" w14:textId="6C6649C5" w:rsidR="00D03F48" w:rsidRPr="00137DDE" w:rsidRDefault="00D03F48" w:rsidP="00200796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454"/>
        <w:jc w:val="both"/>
      </w:pPr>
      <w:r w:rsidRPr="00D03F48">
        <w:t>Лебедева Т.Н.</w:t>
      </w:r>
      <w:r w:rsidR="00633482">
        <w:t>, Шефер О.Р., Крайнева С.В., Эрентраут Е.Н., Ахмакова Ю.А, Акулич Ю.А</w:t>
      </w:r>
      <w:r w:rsidRPr="00D03F48">
        <w:t xml:space="preserve"> Внедрение цифровой экономики в образовательный ландшафт вуза // Ученые записки ун</w:t>
      </w:r>
      <w:r w:rsidR="00E73D65">
        <w:t xml:space="preserve">иверситета им. П.Ф. Лесгафта. 2021. № 12(202). С. 198-202. </w:t>
      </w:r>
      <w:r w:rsidRPr="00D03F48">
        <w:t>DOI 10.34835/issn.2308-1961.2021.12.p198-202.</w:t>
      </w:r>
    </w:p>
    <w:p w14:paraId="02D91DA8" w14:textId="65043E0B" w:rsidR="00D03F48" w:rsidRDefault="00D03F48" w:rsidP="00200796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454"/>
        <w:jc w:val="both"/>
      </w:pPr>
      <w:r w:rsidRPr="00D03F48">
        <w:t xml:space="preserve">Мецлер Е.В. Адаптивная тестирующая система с повторением по Эббингаузу // Цифровая гуманитаристика и технологии в образовании (DHTE 2023): сб. статей IV Международной научно-практической конференции. </w:t>
      </w:r>
      <w:r w:rsidRPr="00D03F48">
        <w:rPr>
          <w:lang w:val="en-US"/>
        </w:rPr>
        <w:t xml:space="preserve">16–17 </w:t>
      </w:r>
      <w:r w:rsidRPr="00D03F48">
        <w:t>ноября</w:t>
      </w:r>
      <w:r w:rsidRPr="00D03F48">
        <w:rPr>
          <w:lang w:val="en-US"/>
        </w:rPr>
        <w:t xml:space="preserve"> 2023 </w:t>
      </w:r>
      <w:r w:rsidRPr="00D03F48">
        <w:t>г</w:t>
      </w:r>
      <w:r w:rsidRPr="00D03F48">
        <w:rPr>
          <w:lang w:val="en-US"/>
        </w:rPr>
        <w:t xml:space="preserve">. | Digital Humanities and Technology in Education (DHTE 2023): </w:t>
      </w:r>
      <w:r w:rsidRPr="00D03F48">
        <w:t>С</w:t>
      </w:r>
      <w:r w:rsidRPr="00D03F48">
        <w:rPr>
          <w:lang w:val="en-US"/>
        </w:rPr>
        <w:t xml:space="preserve">ollection of Articles of the IV International Scientific and Practical Conference. </w:t>
      </w:r>
      <w:r w:rsidRPr="00D03F48">
        <w:t>November 16–17, 2023. / Под ред. В.В. Рубцова, М.Г</w:t>
      </w:r>
      <w:r w:rsidR="00E73D65">
        <w:t xml:space="preserve">. Сороковой, Н.П. Радчиковой. </w:t>
      </w:r>
      <w:r w:rsidRPr="00D03F48">
        <w:t>Москва</w:t>
      </w:r>
      <w:r w:rsidR="00E73D65">
        <w:t xml:space="preserve"> : ФГБОУ ВО МГППУ, 2023. С. 349-</w:t>
      </w:r>
      <w:r w:rsidRPr="00D03F48">
        <w:t>366.</w:t>
      </w:r>
    </w:p>
    <w:p w14:paraId="5E536FE0" w14:textId="4E68D4F1" w:rsidR="00D03F48" w:rsidRDefault="00E73D65" w:rsidP="00200796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454"/>
        <w:jc w:val="both"/>
      </w:pPr>
      <w:r>
        <w:t>Мецлер</w:t>
      </w:r>
      <w:r w:rsidR="00D03F48" w:rsidRPr="00D03F48">
        <w:t xml:space="preserve"> Е. В. Разрабатываемая тестирующая система с учетом индивидуальной сложности // Проблемы современного физического образования : Сборник материалов VII Всероссийской научно-ме</w:t>
      </w:r>
      <w:r>
        <w:t>тодической конференции, Уфа, 10-11 ноября 2023 года.</w:t>
      </w:r>
      <w:r w:rsidR="00D03F48" w:rsidRPr="00D03F48">
        <w:t xml:space="preserve"> Уфа: Уфимский универс</w:t>
      </w:r>
      <w:r>
        <w:t>итет науки и технологий, 2023.</w:t>
      </w:r>
      <w:r w:rsidR="00D03F48" w:rsidRPr="00D03F48">
        <w:t xml:space="preserve"> С. 286-289.</w:t>
      </w:r>
    </w:p>
    <w:p w14:paraId="6A2ECDFC" w14:textId="37201F49" w:rsidR="000B4D03" w:rsidRDefault="00E73D65" w:rsidP="000B4D03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454"/>
        <w:jc w:val="both"/>
      </w:pPr>
      <w:r>
        <w:t>Мокляк</w:t>
      </w:r>
      <w:r w:rsidR="00D03F48" w:rsidRPr="00D03F48">
        <w:t xml:space="preserve"> Д.</w:t>
      </w:r>
      <w:r w:rsidR="00633482">
        <w:t> </w:t>
      </w:r>
      <w:r w:rsidR="00D03F48" w:rsidRPr="00D03F48">
        <w:t>С.</w:t>
      </w:r>
      <w:r w:rsidR="00633482">
        <w:t>, Лебедева Т. Н.</w:t>
      </w:r>
      <w:r w:rsidR="00D03F48" w:rsidRPr="00D03F48">
        <w:t xml:space="preserve"> ИКТ как инструмент диагностики знаний обучающихся // Актуальные проблемы развития среднего и высшего образования : ХII МЕЖВУЗОВСКИЙ СБОРНИК НАУЧНЫХ ТРУДОВ / ФГБУ ВПО Челябинский государственный педагогический универси</w:t>
      </w:r>
      <w:r w:rsidR="00633482">
        <w:t>тет Под редакцией О. Р. Шефер.</w:t>
      </w:r>
      <w:r w:rsidR="00D03F48" w:rsidRPr="00D03F48">
        <w:t xml:space="preserve"> Челябинск : Общество с ограниченной ответс</w:t>
      </w:r>
      <w:r w:rsidR="00633482">
        <w:t xml:space="preserve">твенностью "Край Ра", 2016. </w:t>
      </w:r>
      <w:r w:rsidR="00D03F48" w:rsidRPr="00D03F48">
        <w:t>С. 42-46.</w:t>
      </w:r>
    </w:p>
    <w:p w14:paraId="59969DA7" w14:textId="1EA4046D" w:rsidR="00D03F48" w:rsidRDefault="00E73D65" w:rsidP="00200796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454"/>
        <w:jc w:val="both"/>
      </w:pPr>
      <w:r>
        <w:t>Шефер</w:t>
      </w:r>
      <w:r w:rsidR="00D03F48" w:rsidRPr="00D03F48">
        <w:t xml:space="preserve"> О. Р.</w:t>
      </w:r>
      <w:r w:rsidR="00633482">
        <w:t>, Лебедева Т.Н., Носова Л.С.</w:t>
      </w:r>
      <w:r w:rsidR="00D03F48" w:rsidRPr="00D03F48">
        <w:t xml:space="preserve"> Автоматизированная информационная система образования в вузе: состояние и перспективы // Научно-техническая информация. Серия 1: Организация и ме</w:t>
      </w:r>
      <w:r>
        <w:t xml:space="preserve">тодика информационной работы. 2020. № 6. С. 27-32. </w:t>
      </w:r>
      <w:r w:rsidR="00D03F48" w:rsidRPr="00D03F48">
        <w:t>DOI 10.36535/0548-0019-2020-06-5.</w:t>
      </w:r>
    </w:p>
    <w:sectPr w:rsidR="00D03F48" w:rsidSect="00E2000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906CF" w14:textId="77777777" w:rsidR="00743D7A" w:rsidRDefault="00743D7A" w:rsidP="00A762FF">
      <w:pPr>
        <w:spacing w:after="0"/>
      </w:pPr>
      <w:r>
        <w:separator/>
      </w:r>
    </w:p>
  </w:endnote>
  <w:endnote w:type="continuationSeparator" w:id="0">
    <w:p w14:paraId="39A2E82A" w14:textId="77777777" w:rsidR="00743D7A" w:rsidRDefault="00743D7A" w:rsidP="00A762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F820F" w14:textId="77777777" w:rsidR="00743D7A" w:rsidRDefault="00743D7A" w:rsidP="00A762FF">
      <w:pPr>
        <w:spacing w:after="0"/>
      </w:pPr>
      <w:r>
        <w:separator/>
      </w:r>
    </w:p>
  </w:footnote>
  <w:footnote w:type="continuationSeparator" w:id="0">
    <w:p w14:paraId="5B7C7E7B" w14:textId="77777777" w:rsidR="00743D7A" w:rsidRDefault="00743D7A" w:rsidP="00A762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59A"/>
    <w:multiLevelType w:val="hybridMultilevel"/>
    <w:tmpl w:val="3FBA2886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478031B1"/>
    <w:multiLevelType w:val="hybridMultilevel"/>
    <w:tmpl w:val="F884A674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72836A04"/>
    <w:multiLevelType w:val="hybridMultilevel"/>
    <w:tmpl w:val="F884A674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9B"/>
    <w:rsid w:val="000820E4"/>
    <w:rsid w:val="000B4D03"/>
    <w:rsid w:val="000C2DDC"/>
    <w:rsid w:val="00137DDE"/>
    <w:rsid w:val="001A2F67"/>
    <w:rsid w:val="001B1BDF"/>
    <w:rsid w:val="003D3124"/>
    <w:rsid w:val="005025A4"/>
    <w:rsid w:val="005753F7"/>
    <w:rsid w:val="005B35EA"/>
    <w:rsid w:val="00633482"/>
    <w:rsid w:val="00654ED8"/>
    <w:rsid w:val="00743D7A"/>
    <w:rsid w:val="00793C0A"/>
    <w:rsid w:val="007B0770"/>
    <w:rsid w:val="007D4C34"/>
    <w:rsid w:val="008B6FBF"/>
    <w:rsid w:val="008D2E30"/>
    <w:rsid w:val="009111E1"/>
    <w:rsid w:val="00963520"/>
    <w:rsid w:val="009B507E"/>
    <w:rsid w:val="00A5188C"/>
    <w:rsid w:val="00A762FF"/>
    <w:rsid w:val="00AB749B"/>
    <w:rsid w:val="00B1702D"/>
    <w:rsid w:val="00B455B5"/>
    <w:rsid w:val="00B74FDF"/>
    <w:rsid w:val="00BE2022"/>
    <w:rsid w:val="00C679E1"/>
    <w:rsid w:val="00D03F48"/>
    <w:rsid w:val="00D8724E"/>
    <w:rsid w:val="00DB4783"/>
    <w:rsid w:val="00DC4EFD"/>
    <w:rsid w:val="00E20000"/>
    <w:rsid w:val="00E37B32"/>
    <w:rsid w:val="00E460C6"/>
    <w:rsid w:val="00E574A4"/>
    <w:rsid w:val="00E73D65"/>
    <w:rsid w:val="00FE54F0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B424"/>
  <w15:chartTrackingRefBased/>
  <w15:docId w15:val="{19DD4542-903D-4467-B05D-ED849C2B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00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000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000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E202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762FF"/>
    <w:pPr>
      <w:spacing w:after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762FF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A762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E2D20-7AAE-4DA0-83D8-FBE96A20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Мецлер</dc:creator>
  <cp:keywords/>
  <dc:description/>
  <cp:lastModifiedBy>student</cp:lastModifiedBy>
  <cp:revision>16</cp:revision>
  <dcterms:created xsi:type="dcterms:W3CDTF">2024-02-11T16:33:00Z</dcterms:created>
  <dcterms:modified xsi:type="dcterms:W3CDTF">2024-02-16T09:22:00Z</dcterms:modified>
</cp:coreProperties>
</file>