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C559" w14:textId="77777777" w:rsidR="001C7FC3" w:rsidRDefault="000C13D1" w:rsidP="006B3D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7FC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Управление </w:t>
      </w:r>
      <w:r w:rsidR="001C7FC3" w:rsidRPr="001C7FC3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системой высшего образования</w:t>
      </w:r>
      <w:r w:rsidRPr="001C7FC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Казахстана </w:t>
      </w:r>
    </w:p>
    <w:p w14:paraId="3DA553F7" w14:textId="20484452" w:rsidR="000C13D1" w:rsidRPr="001C7FC3" w:rsidRDefault="000C13D1" w:rsidP="006B3D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7FC3">
        <w:rPr>
          <w:rFonts w:ascii="Times New Roman" w:hAnsi="Times New Roman" w:cs="Times New Roman"/>
          <w:b/>
          <w:bCs/>
          <w:sz w:val="24"/>
          <w:szCs w:val="24"/>
          <w:lang w:val="ru-RU"/>
        </w:rPr>
        <w:t>в условиях цифровой трансформации</w:t>
      </w:r>
    </w:p>
    <w:p w14:paraId="068658BB" w14:textId="77777777" w:rsidR="004C0308" w:rsidRDefault="004C0308" w:rsidP="006B3D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EDCE3D" w14:textId="4777ED8F" w:rsidR="004C0308" w:rsidRPr="004C0308" w:rsidRDefault="004C0308" w:rsidP="006B3D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08">
        <w:rPr>
          <w:rFonts w:ascii="Times New Roman" w:hAnsi="Times New Roman" w:cs="Times New Roman"/>
          <w:sz w:val="24"/>
          <w:szCs w:val="24"/>
          <w:lang w:val="ru-RU"/>
        </w:rPr>
        <w:t xml:space="preserve">В условиях современных реалий высшие учебные заведения вынуждены </w:t>
      </w:r>
      <w:r w:rsidR="00046DEE">
        <w:rPr>
          <w:rFonts w:ascii="Times New Roman" w:hAnsi="Times New Roman" w:cs="Times New Roman"/>
          <w:sz w:val="24"/>
          <w:szCs w:val="24"/>
          <w:lang w:val="ru-RU"/>
        </w:rPr>
        <w:t>конкурировать</w:t>
      </w:r>
      <w:r w:rsidRPr="004C0308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046DEE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4C0308">
        <w:rPr>
          <w:rFonts w:ascii="Times New Roman" w:hAnsi="Times New Roman" w:cs="Times New Roman"/>
          <w:sz w:val="24"/>
          <w:szCs w:val="24"/>
          <w:lang w:val="ru-RU"/>
        </w:rPr>
        <w:t xml:space="preserve"> с новыми участниками рынка цифрового образования.</w:t>
      </w:r>
      <w:r w:rsidRPr="004C03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</w:t>
      </w:r>
      <w:proofErr w:type="spellStart"/>
      <w:r w:rsidRPr="004C0308">
        <w:rPr>
          <w:rFonts w:ascii="Times New Roman" w:hAnsi="Times New Roman" w:cs="Times New Roman"/>
          <w:sz w:val="24"/>
          <w:szCs w:val="24"/>
        </w:rPr>
        <w:t>ифровые</w:t>
      </w:r>
      <w:proofErr w:type="spellEnd"/>
      <w:r w:rsidRPr="004C0308">
        <w:rPr>
          <w:rFonts w:ascii="Times New Roman" w:hAnsi="Times New Roman" w:cs="Times New Roman"/>
          <w:sz w:val="24"/>
          <w:szCs w:val="24"/>
        </w:rPr>
        <w:t xml:space="preserve"> технологии несут потенциал для успешной реализации высшего образования</w:t>
      </w:r>
      <w:r w:rsidR="00046DEE">
        <w:rPr>
          <w:rFonts w:ascii="Times New Roman" w:hAnsi="Times New Roman" w:cs="Times New Roman"/>
          <w:sz w:val="24"/>
          <w:szCs w:val="24"/>
          <w:lang w:val="ru-RU"/>
        </w:rPr>
        <w:t>: в</w:t>
      </w:r>
      <w:proofErr w:type="spellStart"/>
      <w:r w:rsidRPr="004C0308">
        <w:rPr>
          <w:rFonts w:ascii="Times New Roman" w:hAnsi="Times New Roman" w:cs="Times New Roman"/>
          <w:sz w:val="24"/>
          <w:szCs w:val="24"/>
        </w:rPr>
        <w:t>недрение</w:t>
      </w:r>
      <w:proofErr w:type="spellEnd"/>
      <w:r w:rsidRPr="004C0308">
        <w:rPr>
          <w:rFonts w:ascii="Times New Roman" w:hAnsi="Times New Roman" w:cs="Times New Roman"/>
          <w:sz w:val="24"/>
          <w:szCs w:val="24"/>
        </w:rPr>
        <w:t xml:space="preserve"> виртуальной и дополненной реальности, интерактивных платформ в ученых процесс позволяет студентам более эффективно осваивать теорию и практические навыки. Для успешной цифровой трансформации высшего образования важно пересмотреть традиционные методы управления для внедрения принципов образовательного менеджмента</w:t>
      </w:r>
      <w:r w:rsidR="00D958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5815" w:rsidRPr="006B3DD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D9581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D95815" w:rsidRPr="006B3DD2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D95815" w:rsidRPr="002D2F08">
        <w:rPr>
          <w:rFonts w:ascii="Times New Roman" w:hAnsi="Times New Roman" w:cs="Times New Roman"/>
          <w:sz w:val="24"/>
          <w:szCs w:val="24"/>
        </w:rPr>
        <w:t>.</w:t>
      </w:r>
    </w:p>
    <w:p w14:paraId="6D4CE297" w14:textId="13E264C1" w:rsidR="00736063" w:rsidRPr="00A63826" w:rsidRDefault="00A63826" w:rsidP="006B3D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</w:t>
      </w:r>
      <w:r w:rsidR="001C7FC3">
        <w:rPr>
          <w:rFonts w:ascii="Times New Roman" w:hAnsi="Times New Roman" w:cs="Times New Roman"/>
          <w:sz w:val="24"/>
          <w:szCs w:val="24"/>
          <w:lang w:val="ru-RU"/>
        </w:rPr>
        <w:t>Концепци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1C7F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7FC3" w:rsidRPr="001C7FC3">
        <w:rPr>
          <w:rFonts w:ascii="Times New Roman" w:hAnsi="Times New Roman" w:cs="Times New Roman"/>
          <w:sz w:val="24"/>
          <w:szCs w:val="24"/>
          <w:lang w:val="ru-RU"/>
        </w:rPr>
        <w:t xml:space="preserve">развития высшего образования и науки в Республике Казахстан </w:t>
      </w:r>
      <w:r w:rsidR="001C7FC3">
        <w:rPr>
          <w:rFonts w:ascii="Times New Roman" w:hAnsi="Times New Roman" w:cs="Times New Roman"/>
          <w:sz w:val="24"/>
          <w:szCs w:val="24"/>
          <w:lang w:val="ru-RU"/>
        </w:rPr>
        <w:t xml:space="preserve">до 2029 </w:t>
      </w:r>
      <w:r w:rsidR="001C7FC3" w:rsidRPr="001C7FC3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1C7FC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07F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отечественные университеты согласно </w:t>
      </w:r>
      <w:r w:rsidR="002D2F08" w:rsidRPr="002D2F08">
        <w:rPr>
          <w:rFonts w:ascii="Times New Roman" w:hAnsi="Times New Roman" w:cs="Times New Roman"/>
          <w:sz w:val="24"/>
          <w:szCs w:val="24"/>
        </w:rPr>
        <w:t>мировым императивам цифровизации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2F08" w:rsidRPr="002D2F08">
        <w:rPr>
          <w:rFonts w:ascii="Times New Roman" w:hAnsi="Times New Roman" w:cs="Times New Roman"/>
          <w:sz w:val="24"/>
          <w:szCs w:val="24"/>
        </w:rPr>
        <w:t>должны</w:t>
      </w:r>
      <w:r w:rsidR="001C7F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2F08" w:rsidRPr="002D2F08">
        <w:rPr>
          <w:rFonts w:ascii="Times New Roman" w:hAnsi="Times New Roman" w:cs="Times New Roman"/>
          <w:sz w:val="24"/>
          <w:szCs w:val="24"/>
        </w:rPr>
        <w:t>перейти к модели</w:t>
      </w:r>
      <w:r w:rsidR="00207F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7FC3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2D2F08" w:rsidRPr="002D2F08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2D2F08" w:rsidRPr="002D2F08">
        <w:rPr>
          <w:rFonts w:ascii="Times New Roman" w:hAnsi="Times New Roman" w:cs="Times New Roman"/>
          <w:sz w:val="24"/>
          <w:szCs w:val="24"/>
        </w:rPr>
        <w:t>-университетов</w:t>
      </w:r>
      <w:r w:rsidR="001C7FC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D2F08" w:rsidRPr="002D2F08">
        <w:rPr>
          <w:rFonts w:ascii="Times New Roman" w:hAnsi="Times New Roman" w:cs="Times New Roman"/>
          <w:sz w:val="24"/>
          <w:szCs w:val="24"/>
        </w:rPr>
        <w:t xml:space="preserve"> с цифровой экосистемой</w:t>
      </w:r>
      <w:r w:rsidR="006B3D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3DD2" w:rsidRPr="006B3DD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D9581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B3DD2" w:rsidRPr="006B3DD2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2D2F08" w:rsidRPr="002D2F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63826">
        <w:rPr>
          <w:rFonts w:ascii="Times New Roman" w:hAnsi="Times New Roman" w:cs="Times New Roman"/>
          <w:sz w:val="24"/>
          <w:szCs w:val="24"/>
        </w:rPr>
        <w:t>Модель «</w:t>
      </w:r>
      <w:proofErr w:type="spellStart"/>
      <w:r w:rsidRPr="00A63826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A63826">
        <w:rPr>
          <w:rFonts w:ascii="Times New Roman" w:hAnsi="Times New Roman" w:cs="Times New Roman"/>
          <w:sz w:val="24"/>
          <w:szCs w:val="24"/>
        </w:rPr>
        <w:t>-университетов» предполагает не только полную цифровизацию основных бизнес-процессов, но и использование искусственного интеллекта и полное управление данными</w:t>
      </w:r>
      <w:r w:rsidR="00D9581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63826">
        <w:rPr>
          <w:rFonts w:ascii="Times New Roman" w:hAnsi="Times New Roman" w:cs="Times New Roman"/>
          <w:sz w:val="24"/>
          <w:szCs w:val="24"/>
        </w:rPr>
        <w:t>Построение данной модели предъявляет высокие требования к квалификации IT-специалистов, а также единой и быстрой координации управленческих решений по вопросам цифровизации университета по всем направлениям его деятельности.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5C39">
        <w:rPr>
          <w:rFonts w:ascii="Times New Roman" w:hAnsi="Times New Roman" w:cs="Times New Roman"/>
          <w:sz w:val="24"/>
          <w:szCs w:val="24"/>
          <w:lang w:val="ru-RU"/>
        </w:rPr>
        <w:t>В материалах тезисов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17D8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представлены </w:t>
      </w:r>
      <w:r>
        <w:rPr>
          <w:rFonts w:ascii="Times New Roman" w:hAnsi="Times New Roman" w:cs="Times New Roman"/>
          <w:sz w:val="24"/>
          <w:szCs w:val="24"/>
          <w:lang w:val="ru-RU"/>
        </w:rPr>
        <w:t>предпринимаемые шаги для перехода к новой модели высших учебных заведений.</w:t>
      </w:r>
    </w:p>
    <w:p w14:paraId="15CBAE52" w14:textId="6979C7F8" w:rsidR="001C5C39" w:rsidRPr="001C5C39" w:rsidRDefault="001C5C39" w:rsidP="006B3DD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39">
        <w:rPr>
          <w:rFonts w:ascii="Times New Roman" w:hAnsi="Times New Roman" w:cs="Times New Roman"/>
          <w:sz w:val="24"/>
          <w:szCs w:val="24"/>
        </w:rPr>
        <w:t xml:space="preserve">С 2022 года в рамках цифровизации </w:t>
      </w:r>
      <w:r w:rsidR="00357382">
        <w:rPr>
          <w:rFonts w:ascii="Times New Roman" w:hAnsi="Times New Roman" w:cs="Times New Roman"/>
          <w:sz w:val="24"/>
          <w:szCs w:val="24"/>
          <w:lang w:val="ru-RU"/>
        </w:rPr>
        <w:t>ведущих исследовательских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университет</w:t>
      </w:r>
      <w:r w:rsidR="009617D8">
        <w:rPr>
          <w:rFonts w:ascii="Times New Roman" w:hAnsi="Times New Roman" w:cs="Times New Roman"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7382">
        <w:rPr>
          <w:rFonts w:ascii="Times New Roman" w:hAnsi="Times New Roman" w:cs="Times New Roman"/>
          <w:sz w:val="24"/>
          <w:szCs w:val="24"/>
          <w:lang w:val="ru-RU"/>
        </w:rPr>
        <w:t xml:space="preserve">Казахстана </w:t>
      </w:r>
      <w:r w:rsidRPr="001C5C39">
        <w:rPr>
          <w:rFonts w:ascii="Times New Roman" w:hAnsi="Times New Roman" w:cs="Times New Roman"/>
          <w:sz w:val="24"/>
          <w:szCs w:val="24"/>
        </w:rPr>
        <w:t>внутренний документооборот между структурными подразделениями переведен в электронную форму в системе электронного документооборота «</w:t>
      </w:r>
      <w:proofErr w:type="spellStart"/>
      <w:r w:rsidRPr="001C5C39">
        <w:rPr>
          <w:rFonts w:ascii="Times New Roman" w:hAnsi="Times New Roman" w:cs="Times New Roman"/>
          <w:sz w:val="24"/>
          <w:szCs w:val="24"/>
        </w:rPr>
        <w:t>Directum</w:t>
      </w:r>
      <w:proofErr w:type="spellEnd"/>
      <w:r w:rsidRPr="001C5C39">
        <w:rPr>
          <w:rFonts w:ascii="Times New Roman" w:hAnsi="Times New Roman" w:cs="Times New Roman"/>
          <w:sz w:val="24"/>
          <w:szCs w:val="24"/>
        </w:rPr>
        <w:t xml:space="preserve"> QAZ».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целью эффективного управления документацией </w:t>
      </w:r>
      <w:r w:rsidRPr="001C5C39">
        <w:rPr>
          <w:rFonts w:ascii="Times New Roman" w:hAnsi="Times New Roman" w:cs="Times New Roman"/>
          <w:sz w:val="24"/>
          <w:szCs w:val="24"/>
        </w:rPr>
        <w:t xml:space="preserve">согласованные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материалы </w:t>
      </w:r>
      <w:r w:rsidRPr="001C5C39">
        <w:rPr>
          <w:rFonts w:ascii="Times New Roman" w:hAnsi="Times New Roman" w:cs="Times New Roman"/>
          <w:sz w:val="24"/>
          <w:szCs w:val="24"/>
        </w:rPr>
        <w:t>в электронном виде в системе электронного документооборота приравнены рукописному согласованию на бумажном носителе.</w:t>
      </w:r>
    </w:p>
    <w:p w14:paraId="613CE00A" w14:textId="2633AE4D" w:rsidR="00A63826" w:rsidRDefault="001C5C39" w:rsidP="006B3DD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08">
        <w:rPr>
          <w:rFonts w:ascii="Times New Roman" w:hAnsi="Times New Roman" w:cs="Times New Roman"/>
          <w:sz w:val="24"/>
          <w:szCs w:val="24"/>
        </w:rPr>
        <w:t>В</w:t>
      </w:r>
      <w:r w:rsidR="00A63826" w:rsidRPr="004C0308">
        <w:rPr>
          <w:rFonts w:ascii="Times New Roman" w:hAnsi="Times New Roman" w:cs="Times New Roman"/>
          <w:sz w:val="24"/>
          <w:szCs w:val="24"/>
        </w:rPr>
        <w:t xml:space="preserve"> рамках </w:t>
      </w:r>
      <w:proofErr w:type="spellStart"/>
      <w:r w:rsidR="00A63826" w:rsidRPr="00A63826">
        <w:rPr>
          <w:rFonts w:ascii="Times New Roman" w:hAnsi="Times New Roman" w:cs="Times New Roman"/>
          <w:sz w:val="24"/>
          <w:szCs w:val="24"/>
        </w:rPr>
        <w:t>интеграци</w:t>
      </w:r>
      <w:proofErr w:type="spellEnd"/>
      <w:r w:rsidR="00A63826" w:rsidRPr="004C0308">
        <w:rPr>
          <w:rFonts w:ascii="Times New Roman" w:hAnsi="Times New Roman" w:cs="Times New Roman"/>
          <w:sz w:val="24"/>
          <w:szCs w:val="24"/>
        </w:rPr>
        <w:t>и</w:t>
      </w:r>
      <w:r w:rsidR="00A63826" w:rsidRPr="00A63826">
        <w:rPr>
          <w:rFonts w:ascii="Times New Roman" w:hAnsi="Times New Roman" w:cs="Times New Roman"/>
          <w:sz w:val="24"/>
          <w:szCs w:val="24"/>
        </w:rPr>
        <w:t xml:space="preserve"> всех электронных систем университетов в Единую систему высшего и послевузовского образования</w:t>
      </w:r>
      <w:r w:rsidR="00A63826" w:rsidRPr="00A63826">
        <w:rPr>
          <w:rFonts w:ascii="Times New Roman" w:hAnsi="Times New Roman" w:cs="Times New Roman"/>
          <w:sz w:val="24"/>
          <w:szCs w:val="24"/>
        </w:rPr>
        <w:t xml:space="preserve"> </w:t>
      </w:r>
      <w:r w:rsidR="00A63826" w:rsidRPr="004C0308">
        <w:rPr>
          <w:rFonts w:ascii="Times New Roman" w:hAnsi="Times New Roman" w:cs="Times New Roman"/>
          <w:sz w:val="24"/>
          <w:szCs w:val="24"/>
        </w:rPr>
        <w:t xml:space="preserve">в организационную структуру университетов страны </w:t>
      </w:r>
      <w:r w:rsidR="00A63826" w:rsidRPr="00A63826">
        <w:rPr>
          <w:rFonts w:ascii="Times New Roman" w:hAnsi="Times New Roman" w:cs="Times New Roman"/>
          <w:sz w:val="24"/>
          <w:szCs w:val="24"/>
        </w:rPr>
        <w:t>вводится должность цифрового офицера в лице члена правления - проректора по цифровизации и инфраструктуре.</w:t>
      </w:r>
      <w:r w:rsidR="00A63826" w:rsidRPr="004C0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BF1D7" w14:textId="1EE2241F" w:rsidR="004C0308" w:rsidRPr="004C0308" w:rsidRDefault="004C0308" w:rsidP="006B3DD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08">
        <w:rPr>
          <w:rFonts w:ascii="Times New Roman" w:hAnsi="Times New Roman" w:cs="Times New Roman"/>
          <w:sz w:val="24"/>
          <w:szCs w:val="24"/>
        </w:rPr>
        <w:t xml:space="preserve">Создание цифровых кампусов является одним из инструментов, </w:t>
      </w:r>
      <w:proofErr w:type="spellStart"/>
      <w:r w:rsidRPr="004C0308">
        <w:rPr>
          <w:rFonts w:ascii="Times New Roman" w:hAnsi="Times New Roman" w:cs="Times New Roman"/>
          <w:sz w:val="24"/>
          <w:szCs w:val="24"/>
        </w:rPr>
        <w:t>которы</w:t>
      </w:r>
      <w:proofErr w:type="spellEnd"/>
      <w:r w:rsidR="009617D8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4C0308">
        <w:rPr>
          <w:rFonts w:ascii="Times New Roman" w:hAnsi="Times New Roman" w:cs="Times New Roman"/>
          <w:sz w:val="24"/>
          <w:szCs w:val="24"/>
        </w:rPr>
        <w:t xml:space="preserve"> используются для развития цифровой архитектуры</w:t>
      </w:r>
      <w:r w:rsidR="00357382">
        <w:rPr>
          <w:rFonts w:ascii="Times New Roman" w:hAnsi="Times New Roman" w:cs="Times New Roman"/>
          <w:sz w:val="24"/>
          <w:szCs w:val="24"/>
          <w:lang w:val="ru-RU"/>
        </w:rPr>
        <w:t xml:space="preserve"> высших учебных заведений</w:t>
      </w:r>
      <w:r w:rsidRPr="004C0308">
        <w:rPr>
          <w:rFonts w:ascii="Times New Roman" w:hAnsi="Times New Roman" w:cs="Times New Roman"/>
          <w:sz w:val="24"/>
          <w:szCs w:val="24"/>
        </w:rPr>
        <w:t xml:space="preserve">. Цифровой кампус </w:t>
      </w:r>
      <w:r w:rsidR="00357382">
        <w:rPr>
          <w:rFonts w:ascii="Times New Roman" w:hAnsi="Times New Roman" w:cs="Times New Roman"/>
          <w:sz w:val="24"/>
          <w:szCs w:val="24"/>
          <w:lang w:val="ru-RU"/>
        </w:rPr>
        <w:t xml:space="preserve">планируется формировать </w:t>
      </w:r>
      <w:r w:rsidRPr="004C0308">
        <w:rPr>
          <w:rFonts w:ascii="Times New Roman" w:hAnsi="Times New Roman" w:cs="Times New Roman"/>
          <w:sz w:val="24"/>
          <w:szCs w:val="24"/>
        </w:rPr>
        <w:t xml:space="preserve">путем внедрения онлайн-платформы, которая обеспечит </w:t>
      </w:r>
      <w:r w:rsidRPr="004C0308">
        <w:rPr>
          <w:rFonts w:ascii="Times New Roman" w:hAnsi="Times New Roman" w:cs="Times New Roman"/>
          <w:sz w:val="24"/>
          <w:szCs w:val="24"/>
        </w:rPr>
        <w:lastRenderedPageBreak/>
        <w:t xml:space="preserve">доступ к различным ресурсам </w:t>
      </w:r>
      <w:r w:rsidR="00357382">
        <w:rPr>
          <w:rFonts w:ascii="Times New Roman" w:hAnsi="Times New Roman" w:cs="Times New Roman"/>
          <w:sz w:val="24"/>
          <w:szCs w:val="24"/>
          <w:lang w:val="ru-RU"/>
        </w:rPr>
        <w:t>университетов</w:t>
      </w:r>
      <w:r w:rsidRPr="004C0308">
        <w:rPr>
          <w:rFonts w:ascii="Times New Roman" w:hAnsi="Times New Roman" w:cs="Times New Roman"/>
          <w:sz w:val="24"/>
          <w:szCs w:val="24"/>
        </w:rPr>
        <w:t xml:space="preserve">, таким как расписание занятий, учебные материалы, библиотечные ресурсы, интерактивные курсы и т.д. </w:t>
      </w:r>
    </w:p>
    <w:p w14:paraId="026FEF84" w14:textId="3F051A92" w:rsidR="00A63826" w:rsidRDefault="00357382" w:rsidP="006B3DD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Также </w:t>
      </w:r>
      <w:r w:rsidRPr="004C0308">
        <w:rPr>
          <w:rFonts w:ascii="Times New Roman" w:hAnsi="Times New Roman" w:cs="Times New Roman"/>
          <w:sz w:val="24"/>
          <w:szCs w:val="24"/>
        </w:rPr>
        <w:t>приоритетной</w:t>
      </w:r>
      <w:r w:rsidR="004C0308" w:rsidRPr="004C0308">
        <w:rPr>
          <w:rFonts w:ascii="Times New Roman" w:hAnsi="Times New Roman" w:cs="Times New Roman"/>
          <w:sz w:val="24"/>
          <w:szCs w:val="24"/>
        </w:rPr>
        <w:t xml:space="preserve"> задачей </w:t>
      </w:r>
      <w:r>
        <w:rPr>
          <w:rFonts w:ascii="Times New Roman" w:hAnsi="Times New Roman" w:cs="Times New Roman"/>
          <w:sz w:val="24"/>
          <w:szCs w:val="24"/>
          <w:lang w:val="ru-RU"/>
        </w:rPr>
        <w:t>становится</w:t>
      </w:r>
      <w:r w:rsidR="004C0308" w:rsidRPr="004C0308">
        <w:rPr>
          <w:rFonts w:ascii="Times New Roman" w:hAnsi="Times New Roman" w:cs="Times New Roman"/>
          <w:sz w:val="24"/>
          <w:szCs w:val="24"/>
        </w:rPr>
        <w:t xml:space="preserve"> цифровая трансформация библиотек и их систем, использование платформ открытого образования в общем процессе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C0308" w:rsidRPr="004C0308">
        <w:rPr>
          <w:rFonts w:ascii="Times New Roman" w:hAnsi="Times New Roman" w:cs="Times New Roman"/>
          <w:sz w:val="24"/>
          <w:szCs w:val="24"/>
        </w:rPr>
        <w:t xml:space="preserve"> Цифровые компетенции станут обязательным элементом всех образовательных и профессиональных стандартов</w:t>
      </w:r>
    </w:p>
    <w:p w14:paraId="7A625B39" w14:textId="0EEE09B5" w:rsidR="009A643B" w:rsidRDefault="00F7518B" w:rsidP="006B3DD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0308">
        <w:rPr>
          <w:rFonts w:ascii="Times New Roman" w:hAnsi="Times New Roman" w:cs="Times New Roman"/>
          <w:sz w:val="24"/>
          <w:szCs w:val="24"/>
        </w:rPr>
        <w:t xml:space="preserve">На сегодняшний день в Республике Казахстан </w:t>
      </w:r>
      <w:r w:rsidR="004C0308" w:rsidRPr="004C0308">
        <w:rPr>
          <w:rFonts w:ascii="Times New Roman" w:hAnsi="Times New Roman" w:cs="Times New Roman"/>
          <w:sz w:val="24"/>
          <w:szCs w:val="24"/>
        </w:rPr>
        <w:t>принимаются</w:t>
      </w:r>
      <w:r w:rsidRPr="004C0308">
        <w:rPr>
          <w:rFonts w:ascii="Times New Roman" w:hAnsi="Times New Roman" w:cs="Times New Roman"/>
          <w:sz w:val="24"/>
          <w:szCs w:val="24"/>
        </w:rPr>
        <w:t xml:space="preserve"> необходимые меры по трансформации системы высшего образования, в особенности уделено внимание </w:t>
      </w:r>
      <w:r w:rsidR="006B3DD2" w:rsidRPr="004C0308">
        <w:rPr>
          <w:rFonts w:ascii="Times New Roman" w:hAnsi="Times New Roman" w:cs="Times New Roman"/>
          <w:sz w:val="24"/>
          <w:szCs w:val="24"/>
        </w:rPr>
        <w:t>цифровым</w:t>
      </w:r>
      <w:r w:rsidR="004C0308" w:rsidRPr="004C0308">
        <w:rPr>
          <w:rFonts w:ascii="Times New Roman" w:hAnsi="Times New Roman" w:cs="Times New Roman"/>
          <w:sz w:val="24"/>
          <w:szCs w:val="24"/>
        </w:rPr>
        <w:t xml:space="preserve"> </w:t>
      </w:r>
      <w:r w:rsidR="006B3DD2">
        <w:rPr>
          <w:rFonts w:ascii="Times New Roman" w:hAnsi="Times New Roman" w:cs="Times New Roman"/>
          <w:sz w:val="24"/>
          <w:szCs w:val="24"/>
          <w:lang w:val="ru-RU"/>
        </w:rPr>
        <w:t>продуктам</w:t>
      </w:r>
      <w:r w:rsidRPr="004C0308">
        <w:rPr>
          <w:rFonts w:ascii="Times New Roman" w:hAnsi="Times New Roman" w:cs="Times New Roman"/>
          <w:sz w:val="24"/>
          <w:szCs w:val="24"/>
        </w:rPr>
        <w:t xml:space="preserve"> и эффективности деятельности</w:t>
      </w:r>
      <w:r w:rsidR="0003631C" w:rsidRPr="004C0308">
        <w:rPr>
          <w:rFonts w:ascii="Times New Roman" w:hAnsi="Times New Roman" w:cs="Times New Roman"/>
          <w:sz w:val="24"/>
          <w:szCs w:val="24"/>
        </w:rPr>
        <w:t xml:space="preserve"> </w:t>
      </w:r>
      <w:r w:rsidR="006B3DD2">
        <w:rPr>
          <w:rFonts w:ascii="Times New Roman" w:hAnsi="Times New Roman" w:cs="Times New Roman"/>
          <w:sz w:val="24"/>
          <w:szCs w:val="24"/>
          <w:lang w:val="ru-RU"/>
        </w:rPr>
        <w:t>университетов</w:t>
      </w:r>
      <w:r w:rsidRPr="004C0308">
        <w:rPr>
          <w:rFonts w:ascii="Times New Roman" w:hAnsi="Times New Roman" w:cs="Times New Roman"/>
          <w:sz w:val="24"/>
          <w:szCs w:val="24"/>
        </w:rPr>
        <w:t xml:space="preserve">. Проводимые реформы в системе высшего образования призваны вывести </w:t>
      </w:r>
      <w:r w:rsidR="006B3DD2">
        <w:rPr>
          <w:rFonts w:ascii="Times New Roman" w:hAnsi="Times New Roman" w:cs="Times New Roman"/>
          <w:sz w:val="24"/>
          <w:szCs w:val="24"/>
          <w:lang w:val="ru-RU"/>
        </w:rPr>
        <w:t xml:space="preserve">университеты </w:t>
      </w:r>
      <w:r w:rsidRPr="004C0308">
        <w:rPr>
          <w:rFonts w:ascii="Times New Roman" w:hAnsi="Times New Roman" w:cs="Times New Roman"/>
          <w:sz w:val="24"/>
          <w:szCs w:val="24"/>
        </w:rPr>
        <w:t>Казахстан</w:t>
      </w:r>
      <w:r w:rsidR="006B3DD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C0308">
        <w:rPr>
          <w:rFonts w:ascii="Times New Roman" w:hAnsi="Times New Roman" w:cs="Times New Roman"/>
          <w:sz w:val="24"/>
          <w:szCs w:val="24"/>
        </w:rPr>
        <w:t xml:space="preserve"> на передовые позиции в </w:t>
      </w:r>
      <w:r w:rsidR="006B3DD2">
        <w:rPr>
          <w:rFonts w:ascii="Times New Roman" w:hAnsi="Times New Roman" w:cs="Times New Roman"/>
          <w:sz w:val="24"/>
          <w:szCs w:val="24"/>
          <w:lang w:val="ru-RU"/>
        </w:rPr>
        <w:t>международных рейтингах</w:t>
      </w:r>
      <w:r w:rsidRPr="004C0308">
        <w:rPr>
          <w:rFonts w:ascii="Times New Roman" w:hAnsi="Times New Roman" w:cs="Times New Roman"/>
          <w:sz w:val="24"/>
          <w:szCs w:val="24"/>
        </w:rPr>
        <w:t>.</w:t>
      </w:r>
      <w:r w:rsidR="0003631C" w:rsidRPr="004C0308">
        <w:rPr>
          <w:rFonts w:ascii="Times New Roman" w:hAnsi="Times New Roman" w:cs="Times New Roman"/>
          <w:sz w:val="24"/>
          <w:szCs w:val="24"/>
        </w:rPr>
        <w:t xml:space="preserve"> Рассматривая перспективы развития </w:t>
      </w:r>
      <w:r w:rsidR="004C0308" w:rsidRPr="004C0308">
        <w:rPr>
          <w:rFonts w:ascii="Times New Roman" w:hAnsi="Times New Roman" w:cs="Times New Roman"/>
          <w:sz w:val="24"/>
          <w:szCs w:val="24"/>
        </w:rPr>
        <w:t>цифровой трансформации</w:t>
      </w:r>
      <w:r w:rsidR="0003631C" w:rsidRPr="004C0308">
        <w:rPr>
          <w:rFonts w:ascii="Times New Roman" w:hAnsi="Times New Roman" w:cs="Times New Roman"/>
          <w:sz w:val="24"/>
          <w:szCs w:val="24"/>
        </w:rPr>
        <w:t>, предполагается возрастание</w:t>
      </w:r>
      <w:r w:rsidR="0003631C" w:rsidRPr="0003631C">
        <w:rPr>
          <w:rFonts w:ascii="Times New Roman" w:hAnsi="Times New Roman" w:cs="Times New Roman"/>
          <w:sz w:val="24"/>
          <w:szCs w:val="24"/>
          <w:lang w:val="ru-RU"/>
        </w:rPr>
        <w:t xml:space="preserve"> потребности в </w:t>
      </w:r>
      <w:r w:rsidR="004C0308" w:rsidRPr="004C0308">
        <w:rPr>
          <w:rFonts w:ascii="Times New Roman" w:hAnsi="Times New Roman" w:cs="Times New Roman"/>
          <w:sz w:val="24"/>
          <w:szCs w:val="24"/>
          <w:lang w:val="ru-RU"/>
        </w:rPr>
        <w:t xml:space="preserve">специалистах в области информационных технологий и аналитики данных, а также в гибкой </w:t>
      </w:r>
      <w:r w:rsidR="00357382">
        <w:rPr>
          <w:rFonts w:ascii="Times New Roman" w:hAnsi="Times New Roman" w:cs="Times New Roman"/>
          <w:sz w:val="24"/>
          <w:szCs w:val="24"/>
          <w:lang w:val="ru-RU"/>
        </w:rPr>
        <w:t xml:space="preserve">системе </w:t>
      </w:r>
      <w:r w:rsidR="00357382" w:rsidRPr="00357382">
        <w:rPr>
          <w:rFonts w:ascii="Times New Roman" w:hAnsi="Times New Roman" w:cs="Times New Roman"/>
          <w:sz w:val="24"/>
          <w:szCs w:val="24"/>
          <w:lang w:val="ru-RU"/>
        </w:rPr>
        <w:t>автоматиз</w:t>
      </w:r>
      <w:r w:rsidR="00357382">
        <w:rPr>
          <w:rFonts w:ascii="Times New Roman" w:hAnsi="Times New Roman" w:cs="Times New Roman"/>
          <w:sz w:val="24"/>
          <w:szCs w:val="24"/>
          <w:lang w:val="ru-RU"/>
        </w:rPr>
        <w:t>ации</w:t>
      </w:r>
      <w:r w:rsidR="00357382" w:rsidRPr="00357382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</w:t>
      </w:r>
      <w:r w:rsidR="0035738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357382" w:rsidRPr="00357382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</w:t>
      </w:r>
      <w:r w:rsidR="006B3DD2">
        <w:rPr>
          <w:rFonts w:ascii="Times New Roman" w:hAnsi="Times New Roman" w:cs="Times New Roman"/>
          <w:sz w:val="24"/>
          <w:szCs w:val="24"/>
          <w:lang w:val="ru-RU"/>
        </w:rPr>
        <w:t>ью</w:t>
      </w:r>
      <w:r w:rsidR="00357382" w:rsidRPr="00357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7382">
        <w:rPr>
          <w:rFonts w:ascii="Times New Roman" w:hAnsi="Times New Roman" w:cs="Times New Roman"/>
          <w:sz w:val="24"/>
          <w:szCs w:val="24"/>
          <w:lang w:val="ru-RU"/>
        </w:rPr>
        <w:t>высших учебных заведений</w:t>
      </w:r>
      <w:r w:rsidR="00357382" w:rsidRPr="0035738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5E3DBD" w14:textId="4073471D" w:rsidR="006B3DD2" w:rsidRDefault="006B3DD2" w:rsidP="006B3DD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7BFA01" w14:textId="727A9962" w:rsidR="006B3DD2" w:rsidRPr="006B3DD2" w:rsidRDefault="006B3DD2" w:rsidP="006B3DD2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3DD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литературы</w:t>
      </w:r>
    </w:p>
    <w:p w14:paraId="46116376" w14:textId="2139DF5C" w:rsidR="00D95815" w:rsidRPr="006B3DD2" w:rsidRDefault="00D95815" w:rsidP="00D9581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6B3DD2">
        <w:rPr>
          <w:rFonts w:ascii="Times New Roman" w:hAnsi="Times New Roman" w:cs="Times New Roman"/>
          <w:sz w:val="24"/>
          <w:szCs w:val="24"/>
          <w:lang w:val="ru-RU"/>
        </w:rPr>
        <w:t xml:space="preserve">. Программа развития некоммерческого акционерного общества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B3DD2">
        <w:rPr>
          <w:rFonts w:ascii="Times New Roman" w:hAnsi="Times New Roman" w:cs="Times New Roman"/>
          <w:sz w:val="24"/>
          <w:szCs w:val="24"/>
          <w:lang w:val="ru-RU"/>
        </w:rPr>
        <w:t>Евразийский национальный университет имени Л.Н. Гумилева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B3DD2">
        <w:rPr>
          <w:rFonts w:ascii="Times New Roman" w:hAnsi="Times New Roman" w:cs="Times New Roman"/>
          <w:sz w:val="24"/>
          <w:szCs w:val="24"/>
          <w:lang w:val="ru-RU"/>
        </w:rPr>
        <w:t xml:space="preserve"> на 2022 – 2026 годы, утвержден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B3DD2">
        <w:rPr>
          <w:rFonts w:ascii="Times New Roman" w:hAnsi="Times New Roman" w:cs="Times New Roman"/>
          <w:sz w:val="24"/>
          <w:szCs w:val="24"/>
          <w:lang w:val="ru-RU"/>
        </w:rPr>
        <w:t xml:space="preserve"> Постановлением Правительства Республики Казахстан от 21 сентября 2022 года №715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B3DD2">
        <w:rPr>
          <w:rFonts w:ascii="Times New Roman" w:hAnsi="Times New Roman" w:cs="Times New Roman"/>
          <w:sz w:val="24"/>
          <w:szCs w:val="24"/>
          <w:lang w:val="ru-RU"/>
        </w:rPr>
        <w:t xml:space="preserve"> [Электронный ресурс]. URL: </w:t>
      </w:r>
      <w:hyperlink r:id="rId6" w:history="1">
        <w:r w:rsidRPr="006B3DD2">
          <w:rPr>
            <w:rFonts w:ascii="Times New Roman" w:hAnsi="Times New Roman" w:cs="Times New Roman"/>
            <w:sz w:val="24"/>
            <w:szCs w:val="24"/>
            <w:lang w:val="ru-RU"/>
          </w:rPr>
          <w:t>https://adilet.zan.kz/rus/docs/P2200000715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DD2">
        <w:rPr>
          <w:rFonts w:ascii="Times New Roman" w:hAnsi="Times New Roman" w:cs="Times New Roman"/>
          <w:sz w:val="24"/>
          <w:szCs w:val="24"/>
          <w:lang w:val="ru-RU"/>
        </w:rPr>
        <w:t>(дата обращения: 25.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6B3DD2">
        <w:rPr>
          <w:rFonts w:ascii="Times New Roman" w:hAnsi="Times New Roman" w:cs="Times New Roman"/>
          <w:sz w:val="24"/>
          <w:szCs w:val="24"/>
          <w:lang w:val="ru-RU"/>
        </w:rPr>
        <w:t>1.202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6B3DD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B0B3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271CDB" w14:textId="2C3A3DAD" w:rsidR="006B3DD2" w:rsidRPr="006B3DD2" w:rsidRDefault="00D95815" w:rsidP="006B3DD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B3DD2" w:rsidRPr="006B3DD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B3DD2" w:rsidRPr="006B3DD2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Правительства Республики Казахстан от 28 марта 2023 года № 248 «Об утверждении Концепции развития высшего образования и науки в Республике Казахстан на 2023 – 2029 годы» [Электронный ресурс]. URL: </w:t>
      </w:r>
      <w:hyperlink r:id="rId7" w:history="1">
        <w:r w:rsidR="006B3DD2" w:rsidRPr="006B3DD2">
          <w:rPr>
            <w:rFonts w:ascii="Times New Roman" w:hAnsi="Times New Roman" w:cs="Times New Roman"/>
            <w:sz w:val="24"/>
            <w:szCs w:val="24"/>
            <w:lang w:val="ru-RU"/>
          </w:rPr>
          <w:t>https://adilet.zan.kz/rus/docs/P2300000248</w:t>
        </w:r>
      </w:hyperlink>
      <w:r w:rsidR="006B3DD2" w:rsidRPr="006B3DD2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25.</w:t>
      </w:r>
      <w:r w:rsidR="006B3DD2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6B3DD2" w:rsidRPr="006B3DD2">
        <w:rPr>
          <w:rFonts w:ascii="Times New Roman" w:hAnsi="Times New Roman" w:cs="Times New Roman"/>
          <w:sz w:val="24"/>
          <w:szCs w:val="24"/>
          <w:lang w:val="ru-RU"/>
        </w:rPr>
        <w:t>1.202</w:t>
      </w:r>
      <w:r w:rsidR="006B3DD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B3DD2" w:rsidRPr="006B3DD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5EE1685B" w14:textId="77777777" w:rsidR="00D95815" w:rsidRPr="006B3DD2" w:rsidRDefault="00D9581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95815" w:rsidRPr="006B3DD2" w:rsidSect="006B3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E38E5"/>
    <w:multiLevelType w:val="hybridMultilevel"/>
    <w:tmpl w:val="A9F83D8C"/>
    <w:lvl w:ilvl="0" w:tplc="7DE41E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7A"/>
    <w:rsid w:val="00026DA5"/>
    <w:rsid w:val="0003631C"/>
    <w:rsid w:val="00046DEE"/>
    <w:rsid w:val="000C13D1"/>
    <w:rsid w:val="00112A83"/>
    <w:rsid w:val="001B0B3F"/>
    <w:rsid w:val="001C5C39"/>
    <w:rsid w:val="001C7FC3"/>
    <w:rsid w:val="00207F00"/>
    <w:rsid w:val="002705DC"/>
    <w:rsid w:val="002D2F08"/>
    <w:rsid w:val="0032660B"/>
    <w:rsid w:val="00357382"/>
    <w:rsid w:val="004C0308"/>
    <w:rsid w:val="005263FB"/>
    <w:rsid w:val="006B3DD2"/>
    <w:rsid w:val="00736063"/>
    <w:rsid w:val="00760D49"/>
    <w:rsid w:val="007B051C"/>
    <w:rsid w:val="007B1E7A"/>
    <w:rsid w:val="009617D8"/>
    <w:rsid w:val="009A643B"/>
    <w:rsid w:val="00A63826"/>
    <w:rsid w:val="00D95815"/>
    <w:rsid w:val="00F7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74F1"/>
  <w15:chartTrackingRefBased/>
  <w15:docId w15:val="{C4BE47B1-4C4B-4A1E-A637-D706E2AB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4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643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B3DD2"/>
    <w:pPr>
      <w:spacing w:after="0" w:line="360" w:lineRule="auto"/>
      <w:ind w:left="720" w:firstLine="709"/>
      <w:contextualSpacing/>
      <w:jc w:val="both"/>
    </w:pPr>
    <w:rPr>
      <w:rFonts w:ascii="Times New Roman" w:eastAsia="SimSun" w:hAnsi="Times New Roman" w:cs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3000002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P22000007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17A63-9719-4363-B638-F0882FE0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445</Words>
  <Characters>3625</Characters>
  <Application>Microsoft Office Word</Application>
  <DocSecurity>0</DocSecurity>
  <Lines>62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Mussina</dc:creator>
  <cp:keywords/>
  <dc:description/>
  <cp:lastModifiedBy>Sabina Mussina</cp:lastModifiedBy>
  <cp:revision>55</cp:revision>
  <dcterms:created xsi:type="dcterms:W3CDTF">2023-03-03T10:50:00Z</dcterms:created>
  <dcterms:modified xsi:type="dcterms:W3CDTF">2024-02-16T19:51:00Z</dcterms:modified>
</cp:coreProperties>
</file>