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09" w:rsidRDefault="00971609" w:rsidP="00971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609">
        <w:rPr>
          <w:rFonts w:ascii="Times New Roman" w:hAnsi="Times New Roman" w:cs="Times New Roman"/>
          <w:b/>
          <w:sz w:val="24"/>
          <w:szCs w:val="24"/>
        </w:rPr>
        <w:t>Идентификация лиц по голосу и иноязычной звучащей речи: проблемы и перспективы</w:t>
      </w:r>
    </w:p>
    <w:p w:rsidR="00C1072D" w:rsidRPr="00971609" w:rsidRDefault="00C1072D" w:rsidP="00971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609" w:rsidRDefault="00971609" w:rsidP="009716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1609">
        <w:rPr>
          <w:rFonts w:ascii="Times New Roman" w:hAnsi="Times New Roman" w:cs="Times New Roman"/>
          <w:b/>
          <w:i/>
          <w:sz w:val="24"/>
          <w:szCs w:val="24"/>
        </w:rPr>
        <w:t>Федоро</w:t>
      </w:r>
      <w:r w:rsidR="002E24A8">
        <w:rPr>
          <w:rFonts w:ascii="Times New Roman" w:hAnsi="Times New Roman" w:cs="Times New Roman"/>
          <w:b/>
          <w:i/>
          <w:sz w:val="24"/>
          <w:szCs w:val="24"/>
        </w:rPr>
        <w:t>ва Анастасия Вячеславовна</w:t>
      </w:r>
    </w:p>
    <w:p w:rsidR="00C1072D" w:rsidRPr="00971609" w:rsidRDefault="00C1072D" w:rsidP="009716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1609" w:rsidRPr="00971609" w:rsidRDefault="00971609" w:rsidP="009716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1609">
        <w:rPr>
          <w:rFonts w:ascii="Times New Roman" w:hAnsi="Times New Roman" w:cs="Times New Roman"/>
          <w:i/>
          <w:sz w:val="24"/>
          <w:szCs w:val="24"/>
        </w:rPr>
        <w:t>Студент (бакалавр)</w:t>
      </w:r>
    </w:p>
    <w:p w:rsidR="00C1072D" w:rsidRPr="002E24A8" w:rsidRDefault="00971609" w:rsidP="00C1072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716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Всероссийский государственный университет юстиции (РПА Минюста России</w:t>
      </w:r>
      <w:r w:rsidR="002E24A8" w:rsidRPr="002E24A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C1072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Москва</w:t>
      </w:r>
      <w:r w:rsidR="002E24A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Россия</w:t>
      </w:r>
    </w:p>
    <w:p w:rsidR="00971609" w:rsidRPr="00C1072D" w:rsidRDefault="002E24A8" w:rsidP="009716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E</w:t>
      </w:r>
      <w:r w:rsidRPr="00C1072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-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mail</w:t>
      </w:r>
      <w:r w:rsidRPr="00C1072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: </w:t>
      </w:r>
      <w:r w:rsidR="00C1072D" w:rsidRPr="00C1072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a777fedorova@yandex.ru</w:t>
      </w:r>
    </w:p>
    <w:p w:rsidR="00C1072D" w:rsidRPr="00C1072D" w:rsidRDefault="00C1072D" w:rsidP="009716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969B6" w:rsidRPr="00971609" w:rsidRDefault="00E969B6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1609">
        <w:rPr>
          <w:rFonts w:ascii="Times New Roman" w:hAnsi="Times New Roman" w:cs="Times New Roman"/>
          <w:sz w:val="24"/>
          <w:szCs w:val="24"/>
        </w:rPr>
        <w:t xml:space="preserve">Современный мир, в различных сферах деятельности которого как никогда важны быстрота и надежность нахождения той или иной информации, доказательств, требует развития возможность идентификации лиц по голосу и иноязычной звучащей речи. </w:t>
      </w:r>
    </w:p>
    <w:p w:rsidR="00E969B6" w:rsidRPr="00971609" w:rsidRDefault="00E969B6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1609">
        <w:rPr>
          <w:rFonts w:ascii="Times New Roman" w:hAnsi="Times New Roman" w:cs="Times New Roman"/>
          <w:sz w:val="24"/>
          <w:szCs w:val="24"/>
        </w:rPr>
        <w:t>Звучаща</w:t>
      </w:r>
      <w:r w:rsidR="007710BF" w:rsidRPr="00971609">
        <w:rPr>
          <w:rFonts w:ascii="Times New Roman" w:hAnsi="Times New Roman" w:cs="Times New Roman"/>
          <w:sz w:val="24"/>
          <w:szCs w:val="24"/>
        </w:rPr>
        <w:t xml:space="preserve">я речь человека </w:t>
      </w:r>
      <w:r w:rsidRPr="00971609">
        <w:rPr>
          <w:rFonts w:ascii="Times New Roman" w:hAnsi="Times New Roman" w:cs="Times New Roman"/>
          <w:sz w:val="24"/>
          <w:szCs w:val="24"/>
        </w:rPr>
        <w:t xml:space="preserve">содержит в себе сведения о системе и структуре языка, средствами которого было оформлено речевое сообщение, важную индивидуализирующую информацию о территориальной и социальной принадлежности говорящего, его эмоциональном состоянии, физиологических, психических и </w:t>
      </w:r>
      <w:r w:rsidR="00375507">
        <w:rPr>
          <w:rFonts w:ascii="Times New Roman" w:hAnsi="Times New Roman" w:cs="Times New Roman"/>
          <w:sz w:val="24"/>
          <w:szCs w:val="24"/>
        </w:rPr>
        <w:t>интеллектуальных особенностях [3</w:t>
      </w:r>
      <w:r w:rsidRPr="00971609">
        <w:rPr>
          <w:rFonts w:ascii="Times New Roman" w:hAnsi="Times New Roman" w:cs="Times New Roman"/>
          <w:sz w:val="24"/>
          <w:szCs w:val="24"/>
        </w:rPr>
        <w:t>].</w:t>
      </w:r>
    </w:p>
    <w:p w:rsidR="00E969B6" w:rsidRPr="00971609" w:rsidRDefault="00E969B6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1609">
        <w:rPr>
          <w:rFonts w:ascii="Times New Roman" w:hAnsi="Times New Roman" w:cs="Times New Roman"/>
          <w:sz w:val="24"/>
          <w:szCs w:val="24"/>
        </w:rPr>
        <w:t xml:space="preserve">Преступники находят все новые и новые способы избежать наказания, в </w:t>
      </w:r>
      <w:proofErr w:type="gramStart"/>
      <w:r w:rsidRPr="00971609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971609">
        <w:rPr>
          <w:rFonts w:ascii="Times New Roman" w:hAnsi="Times New Roman" w:cs="Times New Roman"/>
          <w:sz w:val="24"/>
          <w:szCs w:val="24"/>
        </w:rPr>
        <w:t xml:space="preserve"> с чем становятся более важными средства идентификации преступника. Зачастую единственной «зацепкой» может быть запись телефонного или личного разговора. </w:t>
      </w:r>
    </w:p>
    <w:p w:rsidR="00E969B6" w:rsidRPr="00971609" w:rsidRDefault="00E969B6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1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Определение принадлежности записанного голоса и речи конкретному лицу (идентификация диктора) является одним из видов </w:t>
      </w:r>
      <w:proofErr w:type="spellStart"/>
      <w:r w:rsidRPr="00971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фоноскопической</w:t>
      </w:r>
      <w:proofErr w:type="spellEnd"/>
      <w:r w:rsidRPr="00971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экспертизы, представляющей собой комплексное исследование голоса и речи, звучащих на слух. Данный вид исследования позволяет определить, голос какого человека звучит в аудиозаписи. </w:t>
      </w:r>
    </w:p>
    <w:p w:rsidR="00E969B6" w:rsidRPr="00971609" w:rsidRDefault="00E969B6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1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Экспертизы, направленные на установление принадлежности записанного и слышимого голоса конкретному лицу (идентификация диктора), можно разделить на две группы: идентификационные и диагностические. К первой группе относятся вопросы, связанные с идентификацией лица, источника звука и средств видео- и звукозаписи. Ко второй группе относятся вопросы, связанные с идентификацией лиц, материалов и характеристик звукозаписыва</w:t>
      </w:r>
      <w:r w:rsidR="003755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ющих устройств [2</w:t>
      </w:r>
      <w:r w:rsidRPr="009716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]. </w:t>
      </w:r>
    </w:p>
    <w:p w:rsidR="00E969B6" w:rsidRPr="00971609" w:rsidRDefault="007710BF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1609">
        <w:rPr>
          <w:rFonts w:ascii="Times New Roman" w:hAnsi="Times New Roman" w:cs="Times New Roman"/>
          <w:sz w:val="24"/>
          <w:szCs w:val="24"/>
        </w:rPr>
        <w:t>П</w:t>
      </w:r>
      <w:r w:rsidR="00E969B6" w:rsidRPr="00971609">
        <w:rPr>
          <w:rFonts w:ascii="Times New Roman" w:hAnsi="Times New Roman" w:cs="Times New Roman"/>
          <w:sz w:val="24"/>
          <w:szCs w:val="24"/>
        </w:rPr>
        <w:t>роцесс совершения преступлений на данный момент практически монополизирован различными этническими группами, все переговоры которых для конспир</w:t>
      </w:r>
      <w:r w:rsidR="009F166D" w:rsidRPr="00971609">
        <w:rPr>
          <w:rFonts w:ascii="Times New Roman" w:hAnsi="Times New Roman" w:cs="Times New Roman"/>
          <w:sz w:val="24"/>
          <w:szCs w:val="24"/>
        </w:rPr>
        <w:t>ации ведутся на родном языке</w:t>
      </w:r>
      <w:r w:rsidR="00E969B6" w:rsidRPr="0097160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969B6" w:rsidRPr="00971609">
        <w:rPr>
          <w:rFonts w:ascii="Times New Roman" w:hAnsi="Times New Roman" w:cs="Times New Roman"/>
          <w:sz w:val="24"/>
          <w:szCs w:val="24"/>
        </w:rPr>
        <w:t xml:space="preserve">Однако в России </w:t>
      </w:r>
      <w:r w:rsidRPr="00971609">
        <w:rPr>
          <w:rFonts w:ascii="Times New Roman" w:hAnsi="Times New Roman" w:cs="Times New Roman"/>
          <w:sz w:val="24"/>
          <w:szCs w:val="24"/>
        </w:rPr>
        <w:t>существует</w:t>
      </w:r>
      <w:r w:rsidR="00E969B6" w:rsidRPr="00971609">
        <w:rPr>
          <w:rFonts w:ascii="Times New Roman" w:hAnsi="Times New Roman" w:cs="Times New Roman"/>
          <w:sz w:val="24"/>
          <w:szCs w:val="24"/>
        </w:rPr>
        <w:t xml:space="preserve"> лишь система «Диалект», помогающая экспертам определить говорящего исключительно на русском языке.</w:t>
      </w:r>
      <w:proofErr w:type="gramEnd"/>
      <w:r w:rsidR="00E969B6" w:rsidRPr="00971609">
        <w:rPr>
          <w:rFonts w:ascii="Times New Roman" w:hAnsi="Times New Roman" w:cs="Times New Roman"/>
          <w:sz w:val="24"/>
          <w:szCs w:val="24"/>
        </w:rPr>
        <w:t xml:space="preserve"> Она нашла широкое применение в криминалистических подразделениях силовых структур и правоохранительных органов России. Методика «Диалект» является единой методической базой для всех государственных экспертных учреждений, проводящих криминалистич</w:t>
      </w:r>
      <w:r w:rsidR="00375507">
        <w:rPr>
          <w:rFonts w:ascii="Times New Roman" w:hAnsi="Times New Roman" w:cs="Times New Roman"/>
          <w:sz w:val="24"/>
          <w:szCs w:val="24"/>
        </w:rPr>
        <w:t>ескую идентификацию говорящих [1</w:t>
      </w:r>
      <w:r w:rsidR="00E969B6" w:rsidRPr="00971609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E969B6" w:rsidRPr="00971609" w:rsidRDefault="00E969B6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1609">
        <w:rPr>
          <w:rFonts w:ascii="Times New Roman" w:hAnsi="Times New Roman" w:cs="Times New Roman"/>
          <w:sz w:val="24"/>
          <w:szCs w:val="24"/>
        </w:rPr>
        <w:t>В настоящий момент крупнейшая в мире полицейская сеть «Интерпол» оценивает программное обеспечение, которое сопоставило бы образцы речи, взятые из телефонных звонков или сообщений в социальных сетях, с голосовыми записями преступников, хранящимися в огромной базе данных, общей для правоохранительных органов.</w:t>
      </w:r>
      <w:proofErr w:type="gramEnd"/>
    </w:p>
    <w:p w:rsidR="00E969B6" w:rsidRPr="00971609" w:rsidRDefault="00E969B6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1609">
        <w:rPr>
          <w:rFonts w:ascii="Times New Roman" w:hAnsi="Times New Roman" w:cs="Times New Roman"/>
          <w:sz w:val="24"/>
          <w:szCs w:val="24"/>
        </w:rPr>
        <w:t xml:space="preserve">Хотя система может обрабатывать любой «законно перехваченный» звук, включая разговор в окружающей обстановке, ее ожидаемым использованием будет сопоставление голосов, полученных по телефону и в социальных сетях, с базой данных «черного списка». Образцы могут быть взяты из записей мобильных, стационарных телефонов или передачи голоса по </w:t>
      </w:r>
      <w:proofErr w:type="spellStart"/>
      <w:proofErr w:type="gramStart"/>
      <w:r w:rsidRPr="00971609">
        <w:rPr>
          <w:rFonts w:ascii="Times New Roman" w:hAnsi="Times New Roman" w:cs="Times New Roman"/>
          <w:sz w:val="24"/>
          <w:szCs w:val="24"/>
        </w:rPr>
        <w:t>интернет-протоколу</w:t>
      </w:r>
      <w:proofErr w:type="spellEnd"/>
      <w:proofErr w:type="gramEnd"/>
      <w:r w:rsidRPr="00971609">
        <w:rPr>
          <w:rFonts w:ascii="Times New Roman" w:hAnsi="Times New Roman" w:cs="Times New Roman"/>
          <w:sz w:val="24"/>
          <w:szCs w:val="24"/>
        </w:rPr>
        <w:t>, или из обрывков аудио, снятых с вербовочных или пропагандистских видеороликов, р</w:t>
      </w:r>
      <w:r w:rsidR="00375507">
        <w:rPr>
          <w:rFonts w:ascii="Times New Roman" w:hAnsi="Times New Roman" w:cs="Times New Roman"/>
          <w:sz w:val="24"/>
          <w:szCs w:val="24"/>
        </w:rPr>
        <w:t>азмещенных в социальных сетях [4</w:t>
      </w:r>
      <w:r w:rsidRPr="00971609">
        <w:rPr>
          <w:rFonts w:ascii="Times New Roman" w:hAnsi="Times New Roman" w:cs="Times New Roman"/>
          <w:sz w:val="24"/>
          <w:szCs w:val="24"/>
        </w:rPr>
        <w:t>].</w:t>
      </w:r>
    </w:p>
    <w:p w:rsidR="00E969B6" w:rsidRPr="00971609" w:rsidRDefault="00E969B6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1609">
        <w:rPr>
          <w:rFonts w:ascii="Times New Roman" w:hAnsi="Times New Roman" w:cs="Times New Roman"/>
          <w:sz w:val="24"/>
          <w:szCs w:val="24"/>
        </w:rPr>
        <w:lastRenderedPageBreak/>
        <w:t xml:space="preserve">Говоря о применении идентификации лиц по голосу и иноязычной звучащей речи, можно взять в пример незавершенное дело </w:t>
      </w:r>
      <w:proofErr w:type="spellStart"/>
      <w:r w:rsidRPr="00971609">
        <w:rPr>
          <w:rFonts w:ascii="Times New Roman" w:hAnsi="Times New Roman" w:cs="Times New Roman"/>
          <w:sz w:val="24"/>
          <w:szCs w:val="24"/>
        </w:rPr>
        <w:t>Джагдища</w:t>
      </w:r>
      <w:proofErr w:type="spellEnd"/>
      <w:r w:rsidRPr="00971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609">
        <w:rPr>
          <w:rFonts w:ascii="Times New Roman" w:hAnsi="Times New Roman" w:cs="Times New Roman"/>
          <w:sz w:val="24"/>
          <w:szCs w:val="24"/>
        </w:rPr>
        <w:t>Тайтлера</w:t>
      </w:r>
      <w:proofErr w:type="spellEnd"/>
      <w:r w:rsidRPr="00971609">
        <w:rPr>
          <w:rFonts w:ascii="Times New Roman" w:hAnsi="Times New Roman" w:cs="Times New Roman"/>
          <w:sz w:val="24"/>
          <w:szCs w:val="24"/>
        </w:rPr>
        <w:t>, индийского политика, бывшего </w:t>
      </w:r>
      <w:r w:rsidRPr="00971609">
        <w:rPr>
          <w:rFonts w:ascii="Times New Roman" w:hAnsi="Times New Roman" w:cs="Times New Roman"/>
          <w:sz w:val="24"/>
          <w:szCs w:val="24"/>
          <w:shd w:val="clear" w:color="auto" w:fill="FFFFFF"/>
        </w:rPr>
        <w:t>члена парламента</w:t>
      </w:r>
      <w:r w:rsidRPr="00971609">
        <w:rPr>
          <w:rFonts w:ascii="Times New Roman" w:hAnsi="Times New Roman" w:cs="Times New Roman"/>
          <w:sz w:val="24"/>
          <w:szCs w:val="24"/>
        </w:rPr>
        <w:t>.</w:t>
      </w:r>
    </w:p>
    <w:p w:rsidR="00E969B6" w:rsidRPr="00971609" w:rsidRDefault="00E969B6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Тайтлер</w:t>
      </w:r>
      <w:proofErr w:type="spellEnd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родился 17 августа 1944 года под именем </w:t>
      </w:r>
      <w:proofErr w:type="spellStart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Джагдиш</w:t>
      </w:r>
      <w:proofErr w:type="spellEnd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Капур</w:t>
      </w:r>
      <w:proofErr w:type="spellEnd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 </w:t>
      </w:r>
      <w:r w:rsidRPr="009716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Пенджабе, Пакистан</w:t>
      </w:r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. Он занимал пост профсоюзного министра сначала в министерстве гражданской авиации, а затем в министерстве труда.  В </w:t>
      </w:r>
      <w:r w:rsidRPr="009716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2004</w:t>
      </w:r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 году он был избра</w:t>
      </w:r>
      <w:r w:rsidR="00704A21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в </w:t>
      </w:r>
      <w:proofErr w:type="spellStart"/>
      <w:r w:rsidR="00704A21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Лок</w:t>
      </w:r>
      <w:proofErr w:type="spellEnd"/>
      <w:r w:rsidR="00704A21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4A21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Сабха</w:t>
      </w:r>
      <w:proofErr w:type="spellEnd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969B6" w:rsidRPr="00971609" w:rsidRDefault="00E969B6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Тайтлера</w:t>
      </w:r>
      <w:proofErr w:type="spellEnd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обвиняли в причастности к </w:t>
      </w:r>
      <w:proofErr w:type="spellStart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антисикхским</w:t>
      </w:r>
      <w:proofErr w:type="spellEnd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беспорядкам 1984 года в Индии, что он отрицает. Беспорядки произошли после того, как телохранители-сикхи </w:t>
      </w:r>
      <w:hyperlink r:id="rId4" w:tooltip="Убийство Индиры Ганди" w:history="1">
        <w:r w:rsidRPr="0097160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убили</w:t>
        </w:r>
      </w:hyperlink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премьер-министра Индии </w:t>
      </w:r>
      <w:proofErr w:type="spellStart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Индиру</w:t>
      </w:r>
      <w:proofErr w:type="spellEnd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Ганди. </w:t>
      </w:r>
      <w:proofErr w:type="spellStart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Тайтлер</w:t>
      </w:r>
      <w:proofErr w:type="spellEnd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заявил, что он присутствовал на церемонии похорон </w:t>
      </w:r>
      <w:r w:rsidRPr="009716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подростка </w:t>
      </w:r>
      <w:proofErr w:type="spellStart"/>
      <w:r w:rsidRPr="009716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Мурти</w:t>
      </w:r>
      <w:proofErr w:type="spellEnd"/>
      <w:r w:rsidRPr="009716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716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Бхавана</w:t>
      </w:r>
      <w:proofErr w:type="spellEnd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  и был в трауре в то время, когда произошли эти события. Он был обвинен Центральным бюро расследований Индии в преступлениях, связанны</w:t>
      </w:r>
      <w:r w:rsidR="00704A21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х с беспорядками 1984 года</w:t>
      </w:r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969B6" w:rsidRPr="00971609" w:rsidRDefault="00E969B6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В 2023 году ЦБР выдвинул против него еще одно обвинение, заявив, что он «подстрекал и провоцировал толпу», которая собралась </w:t>
      </w:r>
      <w:proofErr w:type="gramStart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возле</w:t>
      </w:r>
      <w:proofErr w:type="gramEnd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Пул</w:t>
      </w:r>
      <w:proofErr w:type="gramEnd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Бангаш</w:t>
      </w:r>
      <w:proofErr w:type="spellEnd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Гурдвара</w:t>
      </w:r>
      <w:proofErr w:type="spellEnd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ноября 1984 года. В рамках возобновленного расследования ЦБР собрал образцы голоса </w:t>
      </w:r>
      <w:proofErr w:type="spellStart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Тайтлера</w:t>
      </w:r>
      <w:proofErr w:type="spellEnd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сопоставления с записью речи, которую он предположительно п</w:t>
      </w:r>
      <w:r w:rsidR="00375507">
        <w:rPr>
          <w:rFonts w:ascii="Times New Roman" w:hAnsi="Times New Roman" w:cs="Times New Roman"/>
          <w:color w:val="000000" w:themeColor="text1"/>
          <w:sz w:val="24"/>
          <w:szCs w:val="24"/>
        </w:rPr>
        <w:t>роизнес во время беспорядков [5</w:t>
      </w:r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</w:p>
    <w:p w:rsidR="00E969B6" w:rsidRPr="00971609" w:rsidRDefault="00E969B6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Джайдиш</w:t>
      </w:r>
      <w:proofErr w:type="spellEnd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Тайтлер</w:t>
      </w:r>
      <w:proofErr w:type="spellEnd"/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обвинен в трех смертях, произошедших 1 ноября 1984 года, если будет доказано что на аудио и видеозаписях звучит действительно его голос, подстрекающий толпу на агрессию.</w:t>
      </w:r>
    </w:p>
    <w:p w:rsidR="00E969B6" w:rsidRPr="00971609" w:rsidRDefault="00E969B6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1609">
        <w:rPr>
          <w:rFonts w:ascii="Times New Roman" w:hAnsi="Times New Roman" w:cs="Times New Roman"/>
          <w:sz w:val="24"/>
          <w:szCs w:val="24"/>
        </w:rPr>
        <w:t xml:space="preserve">Подводя итоги вышесказанному, можно отметить, что создание автоматизированной системы идентификации говорящих – задача очень сложная, ее решение требует значительных трудозатрат и объемных научных исследований. Русскоязычные специалисты могут участвовать в создании средств идентификации дикторов по иноязычной речи, но большая часть исследований может быть проведена только носителями языка. </w:t>
      </w:r>
    </w:p>
    <w:p w:rsidR="00E969B6" w:rsidRPr="00971609" w:rsidRDefault="007710BF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1609">
        <w:rPr>
          <w:rFonts w:ascii="Times New Roman" w:hAnsi="Times New Roman" w:cs="Times New Roman"/>
          <w:sz w:val="24"/>
          <w:szCs w:val="24"/>
        </w:rPr>
        <w:t>Н</w:t>
      </w:r>
      <w:r w:rsidR="00E969B6" w:rsidRPr="00971609">
        <w:rPr>
          <w:rFonts w:ascii="Times New Roman" w:hAnsi="Times New Roman" w:cs="Times New Roman"/>
          <w:sz w:val="24"/>
          <w:szCs w:val="24"/>
        </w:rPr>
        <w:t xml:space="preserve">еобходимо создать архив образцов речи на исследуемом языке, содержащий информацию о речевых характеристиках носителей из разных территориальных зон и разных социальных групп. Российская система «Диалект» располагает таким архивом образцов речи на русском языке, но понятно, что ее нельзя использовать для определения лица, говорящего на иностранном языке. </w:t>
      </w:r>
    </w:p>
    <w:p w:rsidR="00E969B6" w:rsidRPr="00971609" w:rsidRDefault="00E969B6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Идентификация лиц по голосу и иноязычной звучащей речи является как никогда важным направлением развития. С ее помощью могут быть раскрыты преступления, совершенные несколько десятилетий назад, при условии, что будут найдены записи речи и голоса обвиняемого. </w:t>
      </w:r>
    </w:p>
    <w:p w:rsidR="002A3D1B" w:rsidRPr="00971609" w:rsidRDefault="00375507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Курьянова И.В. Возможности идентификации иноязычных говорящих по голосу и речи экспертными </w:t>
      </w:r>
      <w:r w:rsidR="00854A17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методами // Вестник </w:t>
      </w:r>
      <w:proofErr w:type="spellStart"/>
      <w:r w:rsidR="00854A17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ВолГУ</w:t>
      </w:r>
      <w:proofErr w:type="spellEnd"/>
      <w:r w:rsidR="00854A17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Сер. 2. Языкознание. 2018. </w:t>
      </w:r>
      <w:proofErr w:type="gramStart"/>
      <w:r w:rsidR="00854A17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</w:t>
      </w:r>
      <w:r w:rsidR="00854A17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proofErr w:type="gramEnd"/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60-69.</w:t>
      </w:r>
    </w:p>
    <w:p w:rsidR="002A3D1B" w:rsidRPr="00971609" w:rsidRDefault="00375507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Курьянова И.В. Современное состояние проблемы идентификации личности по голосу и иноязычной речи // Вестник Московского государственног</w:t>
      </w:r>
      <w:r w:rsidR="00854A17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о лингвистического университета,</w:t>
      </w:r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4A17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Сер. 827. Гуманитарные науки. </w:t>
      </w:r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2019. </w:t>
      </w:r>
      <w:proofErr w:type="gramStart"/>
      <w:r w:rsidR="00854A17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</w:t>
      </w:r>
      <w:r w:rsidR="00854A17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. 11.</w:t>
      </w:r>
      <w:proofErr w:type="gramEnd"/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 75-86.</w:t>
      </w:r>
    </w:p>
    <w:p w:rsidR="002A3D1B" w:rsidRPr="00375507" w:rsidRDefault="00375507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Рудь</w:t>
      </w:r>
      <w:proofErr w:type="spellEnd"/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Е.Е. Психолингвистический подход к </w:t>
      </w:r>
      <w:proofErr w:type="spellStart"/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звукосимволизму</w:t>
      </w:r>
      <w:proofErr w:type="spellEnd"/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 Сборник научных трудов по материалам Всероссийской научно-практической конференции. </w:t>
      </w:r>
      <w:r w:rsidR="009F166D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9F166D" w:rsidRPr="00375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A3D1B" w:rsidRPr="00375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2002. </w:t>
      </w:r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2A3D1B" w:rsidRPr="00375507">
        <w:rPr>
          <w:rFonts w:ascii="Times New Roman" w:hAnsi="Times New Roman" w:cs="Times New Roman"/>
          <w:color w:val="000000" w:themeColor="text1"/>
          <w:sz w:val="24"/>
          <w:szCs w:val="24"/>
        </w:rPr>
        <w:t>. 132-133.</w:t>
      </w:r>
    </w:p>
    <w:p w:rsidR="002A3D1B" w:rsidRPr="00971609" w:rsidRDefault="00375507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75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4. </w:t>
      </w:r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Interpol</w:t>
      </w:r>
      <w:r w:rsidR="002A3D1B" w:rsidRPr="00375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</w:t>
      </w:r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2A3D1B" w:rsidRPr="00375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New</w:t>
      </w:r>
      <w:r w:rsidR="002A3D1B" w:rsidRPr="00375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Software</w:t>
      </w:r>
      <w:r w:rsidR="002A3D1B" w:rsidRPr="00375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Will</w:t>
      </w:r>
      <w:r w:rsidR="002A3D1B" w:rsidRPr="00375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Recognize</w:t>
      </w:r>
      <w:r w:rsidR="002A3D1B" w:rsidRPr="00375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Criminals</w:t>
      </w:r>
      <w:r w:rsidR="002A3D1B" w:rsidRPr="00375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by</w:t>
      </w:r>
      <w:r w:rsidR="002A3D1B" w:rsidRPr="00375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Their</w:t>
      </w:r>
      <w:r w:rsidR="002A3D1B" w:rsidRPr="00375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Voices</w:t>
      </w:r>
      <w:r w:rsidR="002A3D1B" w:rsidRPr="00375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- </w:t>
      </w:r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IEEE</w:t>
      </w:r>
      <w:r w:rsidR="002A3D1B" w:rsidRPr="00375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Spectrum</w:t>
      </w:r>
      <w:r w:rsidR="00A2647E" w:rsidRPr="00375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A3D1B" w:rsidRPr="00375507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en-US" w:eastAsia="ru-RU"/>
        </w:rPr>
        <w:t>:</w:t>
      </w:r>
      <w:proofErr w:type="gramEnd"/>
      <w:r w:rsidR="002A3D1B" w:rsidRPr="00375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5" w:history="1">
        <w:r w:rsidR="002A3D1B" w:rsidRPr="0097160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https://spectrum.ieee.org</w:t>
        </w:r>
      </w:hyperlink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2A3D1B" w:rsidRPr="00971609" w:rsidRDefault="00375507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7550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5. </w:t>
      </w:r>
      <w:proofErr w:type="spellStart"/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Jagdish</w:t>
      </w:r>
      <w:proofErr w:type="spellEnd"/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Tytler</w:t>
      </w:r>
      <w:proofErr w:type="spellEnd"/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Instigated Mob at Delhi </w:t>
      </w:r>
      <w:proofErr w:type="spellStart"/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Gurdwara</w:t>
      </w:r>
      <w:proofErr w:type="spellEnd"/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Leading to Murder of 3 Sikhs</w:t>
      </w:r>
      <w:r w:rsidR="002A3D1B" w:rsidRPr="00971609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en-US" w:eastAsia="ru-RU"/>
        </w:rPr>
        <w:t>:</w:t>
      </w:r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hyperlink r:id="rId6" w:history="1">
        <w:r w:rsidR="002A3D1B" w:rsidRPr="0097160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https://www.news18.com</w:t>
        </w:r>
      </w:hyperlink>
      <w:r w:rsidR="002A3D1B" w:rsidRPr="009716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E969B6" w:rsidRPr="00971609" w:rsidRDefault="00E969B6" w:rsidP="0097160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56E03" w:rsidRPr="00971609" w:rsidRDefault="00856E03" w:rsidP="00971609">
      <w:pPr>
        <w:spacing w:line="240" w:lineRule="auto"/>
        <w:rPr>
          <w:sz w:val="24"/>
          <w:szCs w:val="24"/>
          <w:lang w:val="en-US"/>
        </w:rPr>
      </w:pPr>
    </w:p>
    <w:sectPr w:rsidR="00856E03" w:rsidRPr="00971609" w:rsidSect="0097160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69B6"/>
    <w:rsid w:val="00245C0F"/>
    <w:rsid w:val="002A3D1B"/>
    <w:rsid w:val="002E24A8"/>
    <w:rsid w:val="00375507"/>
    <w:rsid w:val="00704A21"/>
    <w:rsid w:val="007710BF"/>
    <w:rsid w:val="00783F2E"/>
    <w:rsid w:val="00854A17"/>
    <w:rsid w:val="00856E03"/>
    <w:rsid w:val="00971609"/>
    <w:rsid w:val="009C1410"/>
    <w:rsid w:val="009F166D"/>
    <w:rsid w:val="00A2647E"/>
    <w:rsid w:val="00C1072D"/>
    <w:rsid w:val="00C20668"/>
    <w:rsid w:val="00E451A3"/>
    <w:rsid w:val="00E969B6"/>
    <w:rsid w:val="00FD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69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ws18.com/amp/india/jagdish-tytler-instigated-mob-at-delhi-gurdwara-leading-to-murder-of-3-sikhs-cbi-in-1984-riots-chargesheet-7868887.html" TargetMode="External"/><Relationship Id="rId5" Type="http://schemas.openxmlformats.org/officeDocument/2006/relationships/hyperlink" Target="https://spectrum.ieee.org" TargetMode="External"/><Relationship Id="rId4" Type="http://schemas.openxmlformats.org/officeDocument/2006/relationships/hyperlink" Target="https://en.wikipedia.org/wiki/Assassination_of_Indira_Gand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2024-01-09T20:46:00Z</dcterms:created>
  <dcterms:modified xsi:type="dcterms:W3CDTF">2024-01-25T15:19:00Z</dcterms:modified>
</cp:coreProperties>
</file>