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706C" w:rsidRPr="00FE2989" w:rsidRDefault="00FE2989" w:rsidP="00FE2989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es-ES"/>
        </w:rPr>
      </w:pPr>
      <w:r w:rsidRPr="00FE2989">
        <w:rPr>
          <w:rFonts w:ascii="Times New Roman" w:eastAsia="Times New Roman" w:hAnsi="Times New Roman" w:cs="Times New Roman"/>
          <w:b/>
          <w:sz w:val="28"/>
          <w:szCs w:val="24"/>
          <w:lang w:eastAsia="es-ES"/>
        </w:rPr>
        <w:t>Особенности функционирования к</w:t>
      </w:r>
      <w:r w:rsidR="0047309E" w:rsidRPr="00FE2989">
        <w:rPr>
          <w:rFonts w:ascii="Times New Roman" w:eastAsia="Times New Roman" w:hAnsi="Times New Roman" w:cs="Times New Roman"/>
          <w:b/>
          <w:sz w:val="28"/>
          <w:szCs w:val="24"/>
          <w:lang w:eastAsia="es-ES"/>
        </w:rPr>
        <w:t>онцепт</w:t>
      </w:r>
      <w:r w:rsidRPr="00FE2989">
        <w:rPr>
          <w:rFonts w:ascii="Times New Roman" w:eastAsia="Times New Roman" w:hAnsi="Times New Roman" w:cs="Times New Roman"/>
          <w:b/>
          <w:sz w:val="28"/>
          <w:szCs w:val="24"/>
          <w:lang w:eastAsia="es-ES"/>
        </w:rPr>
        <w:t>а</w:t>
      </w:r>
      <w:r w:rsidR="0047309E" w:rsidRPr="00FE2989">
        <w:rPr>
          <w:rFonts w:ascii="Times New Roman" w:eastAsia="Times New Roman" w:hAnsi="Times New Roman" w:cs="Times New Roman"/>
          <w:b/>
          <w:sz w:val="28"/>
          <w:szCs w:val="24"/>
          <w:lang w:eastAsia="es-ES"/>
        </w:rPr>
        <w:t xml:space="preserve"> «</w:t>
      </w:r>
      <w:r w:rsidR="0047309E" w:rsidRPr="00FE2989">
        <w:rPr>
          <w:rFonts w:ascii="Times New Roman" w:eastAsia="Times New Roman" w:hAnsi="Times New Roman" w:cs="Times New Roman"/>
          <w:b/>
          <w:sz w:val="28"/>
          <w:szCs w:val="24"/>
          <w:lang w:val="es-ES" w:eastAsia="es-ES"/>
        </w:rPr>
        <w:t>camino</w:t>
      </w:r>
      <w:r w:rsidR="00D3706C" w:rsidRPr="00FE2989">
        <w:rPr>
          <w:rFonts w:ascii="Times New Roman" w:eastAsia="Times New Roman" w:hAnsi="Times New Roman" w:cs="Times New Roman"/>
          <w:b/>
          <w:sz w:val="28"/>
          <w:szCs w:val="24"/>
          <w:lang w:eastAsia="es-ES"/>
        </w:rPr>
        <w:t>»</w:t>
      </w:r>
      <w:r w:rsidR="0047309E" w:rsidRPr="00FE2989">
        <w:rPr>
          <w:rFonts w:ascii="Times New Roman" w:eastAsia="Times New Roman" w:hAnsi="Times New Roman" w:cs="Times New Roman"/>
          <w:b/>
          <w:sz w:val="28"/>
          <w:szCs w:val="24"/>
          <w:lang w:eastAsia="es-ES"/>
        </w:rPr>
        <w:t xml:space="preserve"> в</w:t>
      </w:r>
      <w:r w:rsidR="0073231C" w:rsidRPr="00FE2989">
        <w:rPr>
          <w:rFonts w:ascii="Times New Roman" w:eastAsia="Times New Roman" w:hAnsi="Times New Roman" w:cs="Times New Roman"/>
          <w:b/>
          <w:sz w:val="28"/>
          <w:szCs w:val="24"/>
          <w:lang w:eastAsia="es-ES"/>
        </w:rPr>
        <w:t xml:space="preserve"> испанской языковой картине мира</w:t>
      </w:r>
      <w:r w:rsidR="0047309E" w:rsidRPr="00FE2989">
        <w:rPr>
          <w:rFonts w:ascii="Times New Roman" w:eastAsia="Times New Roman" w:hAnsi="Times New Roman" w:cs="Times New Roman"/>
          <w:b/>
          <w:sz w:val="28"/>
          <w:szCs w:val="24"/>
          <w:lang w:eastAsia="es-ES"/>
        </w:rPr>
        <w:t xml:space="preserve"> </w:t>
      </w:r>
    </w:p>
    <w:p w:rsidR="00FE2989" w:rsidRPr="00FE2989" w:rsidRDefault="00FE2989" w:rsidP="00FE2989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color w:val="353535"/>
          <w:sz w:val="24"/>
          <w:szCs w:val="24"/>
          <w:lang w:eastAsia="es-ES"/>
        </w:rPr>
      </w:pPr>
      <w:proofErr w:type="spellStart"/>
      <w:r w:rsidRPr="00FE2989">
        <w:rPr>
          <w:rFonts w:ascii="Times New Roman" w:eastAsia="Times New Roman" w:hAnsi="Times New Roman" w:cs="Times New Roman"/>
          <w:b/>
          <w:bCs/>
          <w:i/>
          <w:iCs/>
          <w:color w:val="353535"/>
          <w:sz w:val="24"/>
          <w:szCs w:val="24"/>
          <w:lang w:eastAsia="es-ES"/>
        </w:rPr>
        <w:t>Зарьянова</w:t>
      </w:r>
      <w:proofErr w:type="spellEnd"/>
      <w:r w:rsidRPr="00FE2989">
        <w:rPr>
          <w:rFonts w:ascii="Times New Roman" w:eastAsia="Times New Roman" w:hAnsi="Times New Roman" w:cs="Times New Roman"/>
          <w:b/>
          <w:bCs/>
          <w:i/>
          <w:iCs/>
          <w:color w:val="353535"/>
          <w:sz w:val="24"/>
          <w:szCs w:val="24"/>
          <w:lang w:eastAsia="es-ES"/>
        </w:rPr>
        <w:t xml:space="preserve"> Анна Альбертовна</w:t>
      </w:r>
    </w:p>
    <w:p w:rsidR="00FE2989" w:rsidRPr="00FE2989" w:rsidRDefault="00FE2989" w:rsidP="00FE2989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353535"/>
          <w:sz w:val="24"/>
          <w:szCs w:val="24"/>
          <w:lang w:eastAsia="es-ES"/>
        </w:rPr>
      </w:pPr>
      <w:r w:rsidRPr="00FE2989">
        <w:rPr>
          <w:rFonts w:ascii="Times New Roman" w:eastAsia="Times New Roman" w:hAnsi="Times New Roman" w:cs="Times New Roman"/>
          <w:i/>
          <w:iCs/>
          <w:color w:val="353535"/>
          <w:sz w:val="24"/>
          <w:szCs w:val="24"/>
          <w:lang w:eastAsia="es-ES"/>
        </w:rPr>
        <w:t>Студент (бакалавр)</w:t>
      </w:r>
    </w:p>
    <w:p w:rsidR="00FE2989" w:rsidRPr="00FE2989" w:rsidRDefault="00FE2989" w:rsidP="00FE2989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353535"/>
          <w:sz w:val="24"/>
          <w:szCs w:val="24"/>
          <w:lang w:eastAsia="es-ES"/>
        </w:rPr>
      </w:pPr>
      <w:r w:rsidRPr="00FE2989">
        <w:rPr>
          <w:rFonts w:ascii="Times New Roman" w:eastAsia="Times New Roman" w:hAnsi="Times New Roman" w:cs="Times New Roman"/>
          <w:i/>
          <w:iCs/>
          <w:color w:val="353535"/>
          <w:sz w:val="24"/>
          <w:szCs w:val="24"/>
          <w:lang w:eastAsia="es-ES"/>
        </w:rPr>
        <w:t xml:space="preserve">Московский государственный университет имени </w:t>
      </w:r>
      <w:proofErr w:type="spellStart"/>
      <w:r w:rsidRPr="00FE2989">
        <w:rPr>
          <w:rFonts w:ascii="Times New Roman" w:eastAsia="Times New Roman" w:hAnsi="Times New Roman" w:cs="Times New Roman"/>
          <w:i/>
          <w:iCs/>
          <w:color w:val="353535"/>
          <w:sz w:val="24"/>
          <w:szCs w:val="24"/>
          <w:lang w:eastAsia="es-ES"/>
        </w:rPr>
        <w:t>М.В.Ломоносова</w:t>
      </w:r>
      <w:proofErr w:type="spellEnd"/>
      <w:r w:rsidRPr="00FE2989">
        <w:rPr>
          <w:rFonts w:ascii="Times New Roman" w:eastAsia="Times New Roman" w:hAnsi="Times New Roman" w:cs="Times New Roman"/>
          <w:i/>
          <w:iCs/>
          <w:color w:val="353535"/>
          <w:sz w:val="24"/>
          <w:szCs w:val="24"/>
          <w:lang w:eastAsia="es-ES"/>
        </w:rPr>
        <w:t>,</w:t>
      </w:r>
      <w:r w:rsidRPr="00FE2989">
        <w:rPr>
          <w:rFonts w:ascii="Times New Roman" w:eastAsia="Times New Roman" w:hAnsi="Times New Roman" w:cs="Times New Roman"/>
          <w:i/>
          <w:iCs/>
          <w:color w:val="353535"/>
          <w:sz w:val="24"/>
          <w:szCs w:val="24"/>
          <w:lang w:val="es-ES" w:eastAsia="es-ES"/>
        </w:rPr>
        <w:t> </w:t>
      </w:r>
    </w:p>
    <w:p w:rsidR="00FE2989" w:rsidRPr="00FE2989" w:rsidRDefault="00FE2989" w:rsidP="00FE2989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353535"/>
          <w:sz w:val="24"/>
          <w:szCs w:val="24"/>
          <w:lang w:eastAsia="es-ES"/>
        </w:rPr>
      </w:pPr>
      <w:r w:rsidRPr="00FE2989">
        <w:rPr>
          <w:rFonts w:ascii="Times New Roman" w:eastAsia="Times New Roman" w:hAnsi="Times New Roman" w:cs="Times New Roman"/>
          <w:i/>
          <w:iCs/>
          <w:color w:val="353535"/>
          <w:sz w:val="24"/>
          <w:szCs w:val="24"/>
          <w:lang w:eastAsia="es-ES"/>
        </w:rPr>
        <w:t>факультет иностранных языков и регионоведения, Москва, Россия</w:t>
      </w:r>
    </w:p>
    <w:p w:rsidR="00FE2989" w:rsidRPr="00FE2989" w:rsidRDefault="00FE2989" w:rsidP="00FE2989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353535"/>
          <w:sz w:val="24"/>
          <w:szCs w:val="24"/>
          <w:lang w:val="es-ES" w:eastAsia="es-ES"/>
        </w:rPr>
      </w:pPr>
      <w:r w:rsidRPr="00FE2989">
        <w:rPr>
          <w:rFonts w:ascii="Times New Roman" w:eastAsia="Times New Roman" w:hAnsi="Times New Roman" w:cs="Times New Roman"/>
          <w:i/>
          <w:iCs/>
          <w:color w:val="353535"/>
          <w:sz w:val="24"/>
          <w:szCs w:val="24"/>
          <w:lang w:val="es-ES" w:eastAsia="es-ES"/>
        </w:rPr>
        <w:t>E</w:t>
      </w:r>
      <w:r w:rsidRPr="00FE2989">
        <w:rPr>
          <w:rFonts w:ascii="Times New Roman" w:eastAsia="Times New Roman" w:hAnsi="Times New Roman" w:cs="Times New Roman"/>
          <w:i/>
          <w:iCs/>
          <w:color w:val="353535"/>
          <w:sz w:val="24"/>
          <w:szCs w:val="24"/>
          <w:lang w:eastAsia="es-ES"/>
        </w:rPr>
        <w:t>–</w:t>
      </w:r>
      <w:r w:rsidRPr="00FE2989">
        <w:rPr>
          <w:rFonts w:ascii="Times New Roman" w:eastAsia="Times New Roman" w:hAnsi="Times New Roman" w:cs="Times New Roman"/>
          <w:i/>
          <w:iCs/>
          <w:color w:val="353535"/>
          <w:sz w:val="24"/>
          <w:szCs w:val="24"/>
          <w:lang w:val="es-ES" w:eastAsia="es-ES"/>
        </w:rPr>
        <w:t>mail</w:t>
      </w:r>
      <w:r w:rsidRPr="00FE2989">
        <w:rPr>
          <w:rFonts w:ascii="Times New Roman" w:eastAsia="Times New Roman" w:hAnsi="Times New Roman" w:cs="Times New Roman"/>
          <w:i/>
          <w:iCs/>
          <w:color w:val="353535"/>
          <w:sz w:val="24"/>
          <w:szCs w:val="24"/>
          <w:lang w:eastAsia="es-ES"/>
        </w:rPr>
        <w:t xml:space="preserve">: </w:t>
      </w:r>
      <w:r w:rsidRPr="00FE2989">
        <w:rPr>
          <w:rFonts w:ascii="Times New Roman" w:eastAsia="Times New Roman" w:hAnsi="Times New Roman" w:cs="Times New Roman"/>
          <w:i/>
          <w:iCs/>
          <w:color w:val="353535"/>
          <w:sz w:val="24"/>
          <w:szCs w:val="24"/>
          <w:lang w:val="es-ES" w:eastAsia="es-ES"/>
        </w:rPr>
        <w:t>zarianovaanna@mail.ru</w:t>
      </w:r>
    </w:p>
    <w:p w:rsidR="00FE2989" w:rsidRPr="00FE2989" w:rsidRDefault="00FE2989" w:rsidP="00FE2989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</w:p>
    <w:p w:rsidR="005C14B5" w:rsidRPr="00FE2989" w:rsidRDefault="00D3706C" w:rsidP="00FE2989">
      <w:pPr>
        <w:spacing w:before="240" w:after="24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E298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Исследование концептов – актуальное направление современной лингвистики. По определению </w:t>
      </w:r>
      <w:r w:rsidR="00B56457" w:rsidRPr="00FE298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В. А. </w:t>
      </w:r>
      <w:r w:rsidRPr="00FE298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Масловой, «концепт – ментальное национально-специфическое образование, планом содержания которого является вся совокупность знаний о данном объекте, а планом выражения – совокупность языковых средств (лексических, фразеологических, </w:t>
      </w:r>
      <w:proofErr w:type="spellStart"/>
      <w:r w:rsidRPr="00FE2989">
        <w:rPr>
          <w:rFonts w:ascii="Times New Roman" w:eastAsia="Times New Roman" w:hAnsi="Times New Roman" w:cs="Times New Roman"/>
          <w:sz w:val="24"/>
          <w:szCs w:val="24"/>
          <w:lang w:eastAsia="es-ES"/>
        </w:rPr>
        <w:t>паремиологических</w:t>
      </w:r>
      <w:proofErr w:type="spellEnd"/>
      <w:r w:rsidRPr="00FE298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и др.)» [</w:t>
      </w:r>
      <w:r w:rsidR="005C14B5" w:rsidRPr="00FE298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Маслова, с. </w:t>
      </w:r>
      <w:r w:rsidRPr="00FE2989">
        <w:rPr>
          <w:rFonts w:ascii="Times New Roman" w:eastAsia="Times New Roman" w:hAnsi="Times New Roman" w:cs="Times New Roman"/>
          <w:sz w:val="24"/>
          <w:szCs w:val="24"/>
          <w:lang w:eastAsia="es-ES"/>
        </w:rPr>
        <w:t>37].</w:t>
      </w:r>
      <w:r w:rsidRPr="00FE2989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 </w:t>
      </w:r>
      <w:r w:rsidRPr="00FE298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="00B56457" w:rsidRPr="00FE298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В рамках </w:t>
      </w:r>
      <w:proofErr w:type="spellStart"/>
      <w:r w:rsidR="00B56457" w:rsidRPr="00FE2989">
        <w:rPr>
          <w:rFonts w:ascii="Times New Roman" w:eastAsia="Times New Roman" w:hAnsi="Times New Roman" w:cs="Times New Roman"/>
          <w:sz w:val="24"/>
          <w:szCs w:val="24"/>
          <w:lang w:eastAsia="es-ES"/>
        </w:rPr>
        <w:t>лингвокультурологического</w:t>
      </w:r>
      <w:proofErr w:type="spellEnd"/>
      <w:r w:rsidR="00B56457" w:rsidRPr="00FE298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подхода изучение национально-культ</w:t>
      </w:r>
      <w:r w:rsidR="00993E30" w:rsidRPr="00FE2989">
        <w:rPr>
          <w:rFonts w:ascii="Times New Roman" w:eastAsia="Times New Roman" w:hAnsi="Times New Roman" w:cs="Times New Roman"/>
          <w:sz w:val="24"/>
          <w:szCs w:val="24"/>
          <w:lang w:eastAsia="es-ES"/>
        </w:rPr>
        <w:t>урной семантики языковых единиц и</w:t>
      </w:r>
      <w:r w:rsidR="00B56457" w:rsidRPr="00FE298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анализ клю</w:t>
      </w:r>
      <w:r w:rsidR="00993E30" w:rsidRPr="00FE2989">
        <w:rPr>
          <w:rFonts w:ascii="Times New Roman" w:eastAsia="Times New Roman" w:hAnsi="Times New Roman" w:cs="Times New Roman"/>
          <w:sz w:val="24"/>
          <w:szCs w:val="24"/>
          <w:lang w:eastAsia="es-ES"/>
        </w:rPr>
        <w:t>чевых концептов позволяю</w:t>
      </w:r>
      <w:r w:rsidR="00B56457" w:rsidRPr="00FE2989">
        <w:rPr>
          <w:rFonts w:ascii="Times New Roman" w:eastAsia="Times New Roman" w:hAnsi="Times New Roman" w:cs="Times New Roman"/>
          <w:sz w:val="24"/>
          <w:szCs w:val="24"/>
          <w:lang w:eastAsia="es-ES"/>
        </w:rPr>
        <w:t>т более полно понять менталитет и культуру народа.</w:t>
      </w:r>
    </w:p>
    <w:p w:rsidR="005F752C" w:rsidRPr="00FE2989" w:rsidRDefault="005F752C" w:rsidP="00FE2989">
      <w:pPr>
        <w:spacing w:before="240" w:after="24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E298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Теоретико-методологическую базу работы составили положения научных работ выдающихся исследователей в области когнитивной лингвистики и изучения языковой концептуализации мира (Ю. Д. Апресяна, Л. Ю. </w:t>
      </w:r>
      <w:proofErr w:type="spellStart"/>
      <w:r w:rsidRPr="00FE2989">
        <w:rPr>
          <w:rFonts w:ascii="Times New Roman" w:eastAsia="Times New Roman" w:hAnsi="Times New Roman" w:cs="Times New Roman"/>
          <w:sz w:val="24"/>
          <w:szCs w:val="24"/>
          <w:lang w:eastAsia="es-ES"/>
        </w:rPr>
        <w:t>Буяновой</w:t>
      </w:r>
      <w:proofErr w:type="spellEnd"/>
      <w:r w:rsidRPr="00FE298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А. </w:t>
      </w:r>
      <w:proofErr w:type="spellStart"/>
      <w:r w:rsidRPr="00FE2989">
        <w:rPr>
          <w:rFonts w:ascii="Times New Roman" w:eastAsia="Times New Roman" w:hAnsi="Times New Roman" w:cs="Times New Roman"/>
          <w:sz w:val="24"/>
          <w:szCs w:val="24"/>
          <w:lang w:eastAsia="es-ES"/>
        </w:rPr>
        <w:t>Вежбицкой</w:t>
      </w:r>
      <w:proofErr w:type="spellEnd"/>
      <w:r w:rsidRPr="00FE298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В. В. Виноградова, В. И. Карасика, Е. С. </w:t>
      </w:r>
      <w:proofErr w:type="spellStart"/>
      <w:r w:rsidRPr="00FE2989">
        <w:rPr>
          <w:rFonts w:ascii="Times New Roman" w:eastAsia="Times New Roman" w:hAnsi="Times New Roman" w:cs="Times New Roman"/>
          <w:sz w:val="24"/>
          <w:szCs w:val="24"/>
          <w:lang w:eastAsia="es-ES"/>
        </w:rPr>
        <w:t>Кубряковой</w:t>
      </w:r>
      <w:proofErr w:type="spellEnd"/>
      <w:r w:rsidRPr="00FE298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В. А. Масловой, Ю. С. Степанова, В. Н. </w:t>
      </w:r>
      <w:proofErr w:type="spellStart"/>
      <w:r w:rsidRPr="00FE2989">
        <w:rPr>
          <w:rFonts w:ascii="Times New Roman" w:eastAsia="Times New Roman" w:hAnsi="Times New Roman" w:cs="Times New Roman"/>
          <w:sz w:val="24"/>
          <w:szCs w:val="24"/>
          <w:lang w:eastAsia="es-ES"/>
        </w:rPr>
        <w:t>Телия</w:t>
      </w:r>
      <w:proofErr w:type="spellEnd"/>
      <w:r w:rsidRPr="00FE2989">
        <w:rPr>
          <w:rFonts w:ascii="Times New Roman" w:eastAsia="Times New Roman" w:hAnsi="Times New Roman" w:cs="Times New Roman"/>
          <w:sz w:val="24"/>
          <w:szCs w:val="24"/>
          <w:lang w:eastAsia="es-ES"/>
        </w:rPr>
        <w:t>, С. Г. Тер-Минасовой и др.).</w:t>
      </w:r>
    </w:p>
    <w:p w:rsidR="00D3706C" w:rsidRPr="00FE2989" w:rsidRDefault="005F752C" w:rsidP="00FE2989">
      <w:pPr>
        <w:spacing w:before="240" w:after="24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E2989">
        <w:rPr>
          <w:rFonts w:ascii="Times New Roman" w:eastAsia="Times New Roman" w:hAnsi="Times New Roman" w:cs="Times New Roman"/>
          <w:sz w:val="24"/>
          <w:szCs w:val="24"/>
          <w:lang w:eastAsia="es-ES"/>
        </w:rPr>
        <w:t>Объектом</w:t>
      </w:r>
      <w:r w:rsidR="00B56457" w:rsidRPr="00FE298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данного</w:t>
      </w:r>
      <w:r w:rsidR="00D3706C" w:rsidRPr="00FE298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исследования стали особенности функционирования концепта «</w:t>
      </w:r>
      <w:proofErr w:type="spellStart"/>
      <w:r w:rsidR="00D3706C" w:rsidRPr="00FE2989">
        <w:rPr>
          <w:rFonts w:ascii="Times New Roman" w:eastAsia="Times New Roman" w:hAnsi="Times New Roman" w:cs="Times New Roman"/>
          <w:sz w:val="24"/>
          <w:szCs w:val="24"/>
          <w:lang w:eastAsia="es-ES"/>
        </w:rPr>
        <w:t>camino</w:t>
      </w:r>
      <w:proofErr w:type="spellEnd"/>
      <w:r w:rsidR="00D3706C" w:rsidRPr="00FE2989">
        <w:rPr>
          <w:rFonts w:ascii="Times New Roman" w:eastAsia="Times New Roman" w:hAnsi="Times New Roman" w:cs="Times New Roman"/>
          <w:sz w:val="24"/>
          <w:szCs w:val="24"/>
          <w:lang w:eastAsia="es-ES"/>
        </w:rPr>
        <w:t>» (дорога, путь) в испанском языке.  Материалом для исследования послужили данные толкового и фразеологичес</w:t>
      </w:r>
      <w:r w:rsidR="0075748C" w:rsidRPr="00FE2989">
        <w:rPr>
          <w:rFonts w:ascii="Times New Roman" w:eastAsia="Times New Roman" w:hAnsi="Times New Roman" w:cs="Times New Roman"/>
          <w:sz w:val="24"/>
          <w:szCs w:val="24"/>
          <w:lang w:eastAsia="es-ES"/>
        </w:rPr>
        <w:t>кого словарей,</w:t>
      </w:r>
      <w:r w:rsidR="00D3706C" w:rsidRPr="00FE298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научные исследования, публицистическая литература.</w:t>
      </w:r>
    </w:p>
    <w:p w:rsidR="00D3706C" w:rsidRPr="00FE2989" w:rsidRDefault="002E77B7" w:rsidP="00FE2989">
      <w:pPr>
        <w:spacing w:before="240" w:after="24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E298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Материалом </w:t>
      </w:r>
      <w:r w:rsidR="00D3706C" w:rsidRPr="00FE298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исследования стали фразеологические единицы, содержащие </w:t>
      </w:r>
      <w:r w:rsidR="00D42303" w:rsidRPr="00FE298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лексему </w:t>
      </w:r>
      <w:r w:rsidR="0075748C" w:rsidRPr="00FE2989">
        <w:rPr>
          <w:rFonts w:ascii="Times New Roman" w:eastAsia="Times New Roman" w:hAnsi="Times New Roman" w:cs="Times New Roman"/>
          <w:sz w:val="24"/>
          <w:szCs w:val="24"/>
          <w:lang w:eastAsia="es-ES"/>
        </w:rPr>
        <w:t>«</w:t>
      </w:r>
      <w:r w:rsidR="00D3706C" w:rsidRPr="00FE2989">
        <w:rPr>
          <w:rFonts w:ascii="Times New Roman" w:eastAsia="Times New Roman" w:hAnsi="Times New Roman" w:cs="Times New Roman"/>
          <w:iCs/>
          <w:sz w:val="24"/>
          <w:szCs w:val="24"/>
          <w:lang w:val="es-ES" w:eastAsia="es-ES"/>
        </w:rPr>
        <w:t>camino</w:t>
      </w:r>
      <w:r w:rsidR="0075748C" w:rsidRPr="00FE2989">
        <w:rPr>
          <w:rFonts w:ascii="Times New Roman" w:eastAsia="Times New Roman" w:hAnsi="Times New Roman" w:cs="Times New Roman"/>
          <w:iCs/>
          <w:sz w:val="24"/>
          <w:szCs w:val="24"/>
          <w:lang w:eastAsia="es-ES"/>
        </w:rPr>
        <w:t>»</w:t>
      </w:r>
      <w:r w:rsidR="00D3706C" w:rsidRPr="00FE2989">
        <w:rPr>
          <w:rFonts w:ascii="Times New Roman" w:eastAsia="Times New Roman" w:hAnsi="Times New Roman" w:cs="Times New Roman"/>
          <w:sz w:val="24"/>
          <w:szCs w:val="24"/>
          <w:lang w:eastAsia="es-ES"/>
        </w:rPr>
        <w:t>, представленные в Испанско-русском фразеологическом словаре: 30000 ф</w:t>
      </w:r>
      <w:r w:rsidR="0075748C" w:rsidRPr="00FE298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разеологических единиц </w:t>
      </w:r>
      <w:r w:rsidR="00D3706C" w:rsidRPr="00FE2989">
        <w:rPr>
          <w:rFonts w:ascii="Times New Roman" w:eastAsia="Times New Roman" w:hAnsi="Times New Roman" w:cs="Times New Roman"/>
          <w:sz w:val="24"/>
          <w:szCs w:val="24"/>
          <w:lang w:eastAsia="es-ES"/>
        </w:rPr>
        <w:t>под ред.</w:t>
      </w:r>
      <w:r w:rsidR="0075748C" w:rsidRPr="00FE298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Э.</w:t>
      </w:r>
      <w:r w:rsidR="005C14B5" w:rsidRPr="00FE298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И. Левинтовой, 1985 </w:t>
      </w:r>
      <w:r w:rsidR="005C14B5" w:rsidRPr="00FE2989">
        <w:rPr>
          <w:rFonts w:ascii="Times New Roman" w:hAnsi="Times New Roman" w:cs="Times New Roman"/>
          <w:sz w:val="24"/>
          <w:szCs w:val="24"/>
          <w:shd w:val="clear" w:color="auto" w:fill="FFFFFF"/>
        </w:rPr>
        <w:t>[</w:t>
      </w:r>
      <w:r w:rsidR="005C14B5" w:rsidRPr="00FE2989">
        <w:rPr>
          <w:rFonts w:ascii="Times New Roman" w:hAnsi="Times New Roman" w:cs="Times New Roman"/>
          <w:sz w:val="24"/>
          <w:szCs w:val="24"/>
          <w:shd w:val="clear" w:color="auto" w:fill="FFFFFF"/>
        </w:rPr>
        <w:t>5</w:t>
      </w:r>
      <w:r w:rsidR="005C14B5" w:rsidRPr="00FE2989">
        <w:rPr>
          <w:rFonts w:ascii="Times New Roman" w:hAnsi="Times New Roman" w:cs="Times New Roman"/>
          <w:sz w:val="24"/>
          <w:szCs w:val="24"/>
          <w:shd w:val="clear" w:color="auto" w:fill="FFFFFF"/>
        </w:rPr>
        <w:t>].</w:t>
      </w:r>
      <w:r w:rsidR="005C14B5" w:rsidRPr="00FE298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 </w:t>
      </w:r>
    </w:p>
    <w:p w:rsidR="00D3706C" w:rsidRPr="00FE2989" w:rsidRDefault="0075748C" w:rsidP="00FE2989">
      <w:pPr>
        <w:spacing w:before="240" w:after="24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E298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Выделенные </w:t>
      </w:r>
      <w:r w:rsidR="00D42303" w:rsidRPr="00FE298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фразеологические </w:t>
      </w:r>
      <w:r w:rsidRPr="00FE2989">
        <w:rPr>
          <w:rFonts w:ascii="Times New Roman" w:eastAsia="Times New Roman" w:hAnsi="Times New Roman" w:cs="Times New Roman"/>
          <w:sz w:val="24"/>
          <w:szCs w:val="24"/>
          <w:lang w:eastAsia="es-ES"/>
        </w:rPr>
        <w:t>единицы (всего 71</w:t>
      </w:r>
      <w:r w:rsidR="00D42303" w:rsidRPr="00FE298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ФЕ</w:t>
      </w:r>
      <w:r w:rsidRPr="00FE298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) </w:t>
      </w:r>
      <w:r w:rsidR="000C7759" w:rsidRPr="00FE298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были распределены </w:t>
      </w:r>
      <w:r w:rsidRPr="00FE298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на несколько смысловых групп.  </w:t>
      </w:r>
      <w:r w:rsidR="00D42303" w:rsidRPr="00FE2989">
        <w:rPr>
          <w:rFonts w:ascii="Times New Roman" w:eastAsia="Times New Roman" w:hAnsi="Times New Roman" w:cs="Times New Roman"/>
          <w:sz w:val="24"/>
          <w:szCs w:val="24"/>
          <w:lang w:eastAsia="es-ES"/>
        </w:rPr>
        <w:t>Большая часть ФЕ</w:t>
      </w:r>
      <w:r w:rsidR="00D3706C" w:rsidRPr="00FE298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вошла в состав следующих групп:</w:t>
      </w:r>
    </w:p>
    <w:p w:rsidR="00D3706C" w:rsidRPr="00FE2989" w:rsidRDefault="0073231C" w:rsidP="00FE2989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E2989">
        <w:rPr>
          <w:rFonts w:ascii="Times New Roman" w:eastAsia="Times New Roman" w:hAnsi="Times New Roman" w:cs="Times New Roman"/>
          <w:sz w:val="24"/>
          <w:szCs w:val="24"/>
          <w:lang w:eastAsia="es-ES"/>
        </w:rPr>
        <w:t>1) п</w:t>
      </w:r>
      <w:r w:rsidR="00D3706C" w:rsidRPr="00FE298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оверхность земли, предназначенная для передвижения: </w:t>
      </w:r>
      <w:r w:rsidR="00D3706C" w:rsidRPr="00FE2989">
        <w:rPr>
          <w:rFonts w:ascii="Times New Roman" w:eastAsia="Times New Roman" w:hAnsi="Times New Roman" w:cs="Times New Roman"/>
          <w:i/>
          <w:iCs/>
          <w:sz w:val="24"/>
          <w:szCs w:val="24"/>
          <w:lang w:val="es-ES" w:eastAsia="es-ES"/>
        </w:rPr>
        <w:t>camino</w:t>
      </w:r>
      <w:r w:rsidR="00D3706C" w:rsidRPr="00FE2989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 xml:space="preserve"> </w:t>
      </w:r>
      <w:r w:rsidR="00D3706C" w:rsidRPr="00FE2989">
        <w:rPr>
          <w:rFonts w:ascii="Times New Roman" w:eastAsia="Times New Roman" w:hAnsi="Times New Roman" w:cs="Times New Roman"/>
          <w:i/>
          <w:iCs/>
          <w:sz w:val="24"/>
          <w:szCs w:val="24"/>
          <w:lang w:val="es-ES" w:eastAsia="es-ES"/>
        </w:rPr>
        <w:t>carretero</w:t>
      </w:r>
      <w:r w:rsidR="002E77B7" w:rsidRPr="00FE298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(шоссе),</w:t>
      </w:r>
      <w:r w:rsidR="008334D0" w:rsidRPr="00FE298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="00D3706C" w:rsidRPr="00FE2989">
        <w:rPr>
          <w:rFonts w:ascii="Times New Roman" w:eastAsia="Times New Roman" w:hAnsi="Times New Roman" w:cs="Times New Roman"/>
          <w:i/>
          <w:iCs/>
          <w:sz w:val="24"/>
          <w:szCs w:val="24"/>
          <w:lang w:val="es-ES" w:eastAsia="es-ES"/>
        </w:rPr>
        <w:t>camino</w:t>
      </w:r>
      <w:r w:rsidR="00D3706C" w:rsidRPr="00FE2989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 xml:space="preserve"> </w:t>
      </w:r>
      <w:r w:rsidR="00D3706C" w:rsidRPr="00FE2989">
        <w:rPr>
          <w:rFonts w:ascii="Times New Roman" w:eastAsia="Times New Roman" w:hAnsi="Times New Roman" w:cs="Times New Roman"/>
          <w:i/>
          <w:iCs/>
          <w:sz w:val="24"/>
          <w:szCs w:val="24"/>
          <w:lang w:val="es-ES" w:eastAsia="es-ES"/>
        </w:rPr>
        <w:t>asendereado</w:t>
      </w:r>
      <w:r w:rsidR="002E77B7" w:rsidRPr="00FE298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(протоптанная дорога),</w:t>
      </w:r>
      <w:r w:rsidR="00D3706C" w:rsidRPr="00FE298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="00D3706C" w:rsidRPr="00FE2989">
        <w:rPr>
          <w:rFonts w:ascii="Times New Roman" w:eastAsia="Times New Roman" w:hAnsi="Times New Roman" w:cs="Times New Roman"/>
          <w:i/>
          <w:iCs/>
          <w:sz w:val="24"/>
          <w:szCs w:val="24"/>
          <w:lang w:val="es-ES" w:eastAsia="es-ES"/>
        </w:rPr>
        <w:t>camino</w:t>
      </w:r>
      <w:r w:rsidR="00D3706C" w:rsidRPr="00FE2989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 xml:space="preserve"> </w:t>
      </w:r>
      <w:r w:rsidR="00D3706C" w:rsidRPr="00FE2989">
        <w:rPr>
          <w:rFonts w:ascii="Times New Roman" w:eastAsia="Times New Roman" w:hAnsi="Times New Roman" w:cs="Times New Roman"/>
          <w:i/>
          <w:iCs/>
          <w:sz w:val="24"/>
          <w:szCs w:val="24"/>
          <w:lang w:val="es-ES" w:eastAsia="es-ES"/>
        </w:rPr>
        <w:t>de</w:t>
      </w:r>
      <w:r w:rsidR="00D3706C" w:rsidRPr="00FE2989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 xml:space="preserve"> </w:t>
      </w:r>
      <w:r w:rsidR="00D3706C" w:rsidRPr="00FE2989">
        <w:rPr>
          <w:rFonts w:ascii="Times New Roman" w:eastAsia="Times New Roman" w:hAnsi="Times New Roman" w:cs="Times New Roman"/>
          <w:i/>
          <w:iCs/>
          <w:sz w:val="24"/>
          <w:szCs w:val="24"/>
          <w:lang w:val="es-ES" w:eastAsia="es-ES"/>
        </w:rPr>
        <w:t>cabras</w:t>
      </w:r>
      <w:r w:rsidR="005F7D52" w:rsidRPr="00FE298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(труднопроходимая «козья» тропа</w:t>
      </w:r>
      <w:r w:rsidR="00D3706C" w:rsidRPr="00FE2989">
        <w:rPr>
          <w:rFonts w:ascii="Times New Roman" w:eastAsia="Times New Roman" w:hAnsi="Times New Roman" w:cs="Times New Roman"/>
          <w:sz w:val="24"/>
          <w:szCs w:val="24"/>
          <w:lang w:eastAsia="es-ES"/>
        </w:rPr>
        <w:t>);</w:t>
      </w:r>
    </w:p>
    <w:p w:rsidR="00D3706C" w:rsidRPr="00FE2989" w:rsidRDefault="00D3706C" w:rsidP="00FE2989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E298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2) </w:t>
      </w:r>
      <w:r w:rsidR="001E61A4" w:rsidRPr="00FE298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s-ES"/>
        </w:rPr>
        <w:t>маршрут следования</w:t>
      </w:r>
      <w:r w:rsidR="001E61A4" w:rsidRPr="00FE298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s-ES"/>
        </w:rPr>
        <w:t xml:space="preserve">, направление, </w:t>
      </w:r>
      <w:r w:rsidR="0073231C" w:rsidRPr="00FE298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s-ES"/>
        </w:rPr>
        <w:t>д</w:t>
      </w:r>
      <w:r w:rsidR="001E61A4" w:rsidRPr="00FE298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s-ES"/>
        </w:rPr>
        <w:t>вижение к цели</w:t>
      </w:r>
      <w:r w:rsidRPr="00FE298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s-ES"/>
        </w:rPr>
        <w:t xml:space="preserve">: </w:t>
      </w:r>
      <w:r w:rsidRPr="00FE2989">
        <w:rPr>
          <w:rFonts w:ascii="Times New Roman" w:eastAsia="Times New Roman" w:hAnsi="Times New Roman" w:cs="Times New Roman"/>
          <w:i/>
          <w:iCs/>
          <w:sz w:val="24"/>
          <w:szCs w:val="24"/>
          <w:lang w:val="es-ES" w:eastAsia="es-ES"/>
        </w:rPr>
        <w:t>abrir</w:t>
      </w:r>
      <w:r w:rsidRPr="00FE2989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 xml:space="preserve"> </w:t>
      </w:r>
      <w:r w:rsidRPr="00FE2989">
        <w:rPr>
          <w:rFonts w:ascii="Times New Roman" w:eastAsia="Times New Roman" w:hAnsi="Times New Roman" w:cs="Times New Roman"/>
          <w:i/>
          <w:iCs/>
          <w:sz w:val="24"/>
          <w:szCs w:val="24"/>
          <w:lang w:val="es-ES" w:eastAsia="es-ES"/>
        </w:rPr>
        <w:t>camino</w:t>
      </w:r>
      <w:r w:rsidRPr="00FE298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(проложить путь), </w:t>
      </w:r>
      <w:r w:rsidRPr="00FE2989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val="es-ES" w:eastAsia="es-ES"/>
        </w:rPr>
        <w:t>salir</w:t>
      </w:r>
      <w:r w:rsidRPr="00FE2989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eastAsia="es-ES"/>
        </w:rPr>
        <w:t xml:space="preserve"> </w:t>
      </w:r>
      <w:r w:rsidRPr="00FE2989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val="es-ES" w:eastAsia="es-ES"/>
        </w:rPr>
        <w:t>al</w:t>
      </w:r>
      <w:r w:rsidRPr="00FE2989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eastAsia="es-ES"/>
        </w:rPr>
        <w:t xml:space="preserve"> </w:t>
      </w:r>
      <w:r w:rsidRPr="00FE2989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val="es-ES" w:eastAsia="es-ES"/>
        </w:rPr>
        <w:t>camino</w:t>
      </w:r>
      <w:r w:rsidRPr="00FE298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s-ES"/>
        </w:rPr>
        <w:t xml:space="preserve"> (встать на пути, опередить кого-либо), </w:t>
      </w:r>
      <w:r w:rsidRPr="00FE2989">
        <w:rPr>
          <w:rFonts w:ascii="Times New Roman" w:eastAsia="Times New Roman" w:hAnsi="Times New Roman" w:cs="Times New Roman"/>
          <w:i/>
          <w:iCs/>
          <w:sz w:val="24"/>
          <w:szCs w:val="24"/>
          <w:lang w:val="es-ES" w:eastAsia="es-ES"/>
        </w:rPr>
        <w:t>allanar</w:t>
      </w:r>
      <w:r w:rsidRPr="00FE2989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 xml:space="preserve"> </w:t>
      </w:r>
      <w:r w:rsidRPr="00FE2989">
        <w:rPr>
          <w:rFonts w:ascii="Times New Roman" w:eastAsia="Times New Roman" w:hAnsi="Times New Roman" w:cs="Times New Roman"/>
          <w:i/>
          <w:iCs/>
          <w:sz w:val="24"/>
          <w:szCs w:val="24"/>
          <w:lang w:val="es-ES" w:eastAsia="es-ES"/>
        </w:rPr>
        <w:t>el</w:t>
      </w:r>
      <w:r w:rsidRPr="00FE2989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 xml:space="preserve"> </w:t>
      </w:r>
      <w:r w:rsidRPr="00FE2989">
        <w:rPr>
          <w:rFonts w:ascii="Times New Roman" w:eastAsia="Times New Roman" w:hAnsi="Times New Roman" w:cs="Times New Roman"/>
          <w:i/>
          <w:iCs/>
          <w:sz w:val="24"/>
          <w:szCs w:val="24"/>
          <w:lang w:val="es-ES" w:eastAsia="es-ES"/>
        </w:rPr>
        <w:t>camino</w:t>
      </w:r>
      <w:r w:rsidRPr="00FE298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(облегчить достижение цели, устранить препятствия, </w:t>
      </w:r>
      <w:r w:rsidR="0073231C" w:rsidRPr="00FE2989">
        <w:rPr>
          <w:rFonts w:ascii="Times New Roman" w:eastAsia="Times New Roman" w:hAnsi="Times New Roman" w:cs="Times New Roman"/>
          <w:sz w:val="24"/>
          <w:szCs w:val="24"/>
          <w:lang w:eastAsia="es-ES"/>
        </w:rPr>
        <w:t>чаще — неблаговидным способом);</w:t>
      </w:r>
    </w:p>
    <w:p w:rsidR="00D3706C" w:rsidRPr="00FE2989" w:rsidRDefault="00D3706C" w:rsidP="00FE2989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E2989">
        <w:rPr>
          <w:rFonts w:ascii="Times New Roman" w:eastAsia="Times New Roman" w:hAnsi="Times New Roman" w:cs="Times New Roman"/>
          <w:sz w:val="24"/>
          <w:szCs w:val="24"/>
          <w:lang w:eastAsia="es-ES"/>
        </w:rPr>
        <w:t>3)</w:t>
      </w:r>
      <w:r w:rsidRPr="00FE2989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 </w:t>
      </w:r>
      <w:r w:rsidR="001E61A4" w:rsidRPr="00FE298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FE298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нахождение в пути: </w:t>
      </w:r>
      <w:r w:rsidRPr="00FE2989">
        <w:rPr>
          <w:rFonts w:ascii="Times New Roman" w:eastAsia="Times New Roman" w:hAnsi="Times New Roman" w:cs="Times New Roman"/>
          <w:i/>
          <w:iCs/>
          <w:sz w:val="24"/>
          <w:szCs w:val="24"/>
          <w:lang w:val="es-ES" w:eastAsia="es-ES"/>
        </w:rPr>
        <w:t>a</w:t>
      </w:r>
      <w:r w:rsidRPr="00FE2989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 xml:space="preserve"> </w:t>
      </w:r>
      <w:r w:rsidRPr="00FE2989">
        <w:rPr>
          <w:rFonts w:ascii="Times New Roman" w:eastAsia="Times New Roman" w:hAnsi="Times New Roman" w:cs="Times New Roman"/>
          <w:i/>
          <w:iCs/>
          <w:sz w:val="24"/>
          <w:szCs w:val="24"/>
          <w:lang w:val="es-ES" w:eastAsia="es-ES"/>
        </w:rPr>
        <w:t>mitad</w:t>
      </w:r>
      <w:r w:rsidRPr="00FE2989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 xml:space="preserve"> </w:t>
      </w:r>
      <w:r w:rsidRPr="00FE2989">
        <w:rPr>
          <w:rFonts w:ascii="Times New Roman" w:eastAsia="Times New Roman" w:hAnsi="Times New Roman" w:cs="Times New Roman"/>
          <w:i/>
          <w:iCs/>
          <w:sz w:val="24"/>
          <w:szCs w:val="24"/>
          <w:lang w:val="es-ES" w:eastAsia="es-ES"/>
        </w:rPr>
        <w:t>del</w:t>
      </w:r>
      <w:r w:rsidRPr="00FE2989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 xml:space="preserve"> </w:t>
      </w:r>
      <w:r w:rsidRPr="00FE2989">
        <w:rPr>
          <w:rFonts w:ascii="Times New Roman" w:eastAsia="Times New Roman" w:hAnsi="Times New Roman" w:cs="Times New Roman"/>
          <w:i/>
          <w:iCs/>
          <w:sz w:val="24"/>
          <w:szCs w:val="24"/>
          <w:lang w:val="es-ES" w:eastAsia="es-ES"/>
        </w:rPr>
        <w:t>camino</w:t>
      </w:r>
      <w:r w:rsidRPr="00FE298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(на полпути), </w:t>
      </w:r>
      <w:r w:rsidRPr="00FE2989">
        <w:rPr>
          <w:rFonts w:ascii="Times New Roman" w:eastAsia="Times New Roman" w:hAnsi="Times New Roman" w:cs="Times New Roman"/>
          <w:i/>
          <w:iCs/>
          <w:sz w:val="24"/>
          <w:szCs w:val="24"/>
          <w:lang w:val="es-ES" w:eastAsia="es-ES"/>
        </w:rPr>
        <w:t>coger</w:t>
      </w:r>
      <w:r w:rsidRPr="00FE2989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 xml:space="preserve"> </w:t>
      </w:r>
      <w:r w:rsidRPr="00FE2989">
        <w:rPr>
          <w:rFonts w:ascii="Times New Roman" w:eastAsia="Times New Roman" w:hAnsi="Times New Roman" w:cs="Times New Roman"/>
          <w:i/>
          <w:iCs/>
          <w:sz w:val="24"/>
          <w:szCs w:val="24"/>
          <w:lang w:val="es-ES" w:eastAsia="es-ES"/>
        </w:rPr>
        <w:t>uno</w:t>
      </w:r>
      <w:r w:rsidRPr="00FE2989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 xml:space="preserve"> </w:t>
      </w:r>
      <w:r w:rsidRPr="00FE2989">
        <w:rPr>
          <w:rFonts w:ascii="Times New Roman" w:eastAsia="Times New Roman" w:hAnsi="Times New Roman" w:cs="Times New Roman"/>
          <w:i/>
          <w:iCs/>
          <w:sz w:val="24"/>
          <w:szCs w:val="24"/>
          <w:lang w:val="es-ES" w:eastAsia="es-ES"/>
        </w:rPr>
        <w:t>el</w:t>
      </w:r>
      <w:r w:rsidRPr="00FE2989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 xml:space="preserve"> </w:t>
      </w:r>
      <w:r w:rsidRPr="00FE2989">
        <w:rPr>
          <w:rFonts w:ascii="Times New Roman" w:eastAsia="Times New Roman" w:hAnsi="Times New Roman" w:cs="Times New Roman"/>
          <w:i/>
          <w:iCs/>
          <w:sz w:val="24"/>
          <w:szCs w:val="24"/>
          <w:lang w:val="es-ES" w:eastAsia="es-ES"/>
        </w:rPr>
        <w:t>camino</w:t>
      </w:r>
      <w:r w:rsidRPr="00FE2989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 xml:space="preserve"> </w:t>
      </w:r>
      <w:r w:rsidR="0047309E" w:rsidRPr="00FE2989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(</w:t>
      </w:r>
      <w:r w:rsidR="0047309E" w:rsidRPr="00FE2989">
        <w:rPr>
          <w:rFonts w:ascii="Times New Roman" w:eastAsia="Times New Roman" w:hAnsi="Times New Roman" w:cs="Times New Roman"/>
          <w:iCs/>
          <w:sz w:val="24"/>
          <w:szCs w:val="24"/>
          <w:lang w:eastAsia="es-ES"/>
        </w:rPr>
        <w:t xml:space="preserve">уйти, </w:t>
      </w:r>
      <w:r w:rsidRPr="00FE2989">
        <w:rPr>
          <w:rFonts w:ascii="Times New Roman" w:eastAsia="Times New Roman" w:hAnsi="Times New Roman" w:cs="Times New Roman"/>
          <w:sz w:val="24"/>
          <w:szCs w:val="24"/>
          <w:lang w:eastAsia="es-ES"/>
        </w:rPr>
        <w:t>уехать, пуститься в путь, отправиться куда-либо)</w:t>
      </w:r>
      <w:r w:rsidRPr="00FE2989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 xml:space="preserve">, </w:t>
      </w:r>
      <w:r w:rsidRPr="00FE2989">
        <w:rPr>
          <w:rFonts w:ascii="Times New Roman" w:eastAsia="Times New Roman" w:hAnsi="Times New Roman" w:cs="Times New Roman"/>
          <w:i/>
          <w:iCs/>
          <w:sz w:val="24"/>
          <w:szCs w:val="24"/>
          <w:lang w:val="es-ES" w:eastAsia="es-ES"/>
        </w:rPr>
        <w:t>entretener</w:t>
      </w:r>
      <w:r w:rsidRPr="00FE2989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 xml:space="preserve"> </w:t>
      </w:r>
      <w:r w:rsidRPr="00FE2989">
        <w:rPr>
          <w:rFonts w:ascii="Times New Roman" w:eastAsia="Times New Roman" w:hAnsi="Times New Roman" w:cs="Times New Roman"/>
          <w:i/>
          <w:iCs/>
          <w:sz w:val="24"/>
          <w:szCs w:val="24"/>
          <w:lang w:val="es-ES" w:eastAsia="es-ES"/>
        </w:rPr>
        <w:t>el</w:t>
      </w:r>
      <w:r w:rsidRPr="00FE2989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 xml:space="preserve"> </w:t>
      </w:r>
      <w:r w:rsidRPr="00FE2989">
        <w:rPr>
          <w:rFonts w:ascii="Times New Roman" w:eastAsia="Times New Roman" w:hAnsi="Times New Roman" w:cs="Times New Roman"/>
          <w:i/>
          <w:iCs/>
          <w:sz w:val="24"/>
          <w:szCs w:val="24"/>
          <w:lang w:val="es-ES" w:eastAsia="es-ES"/>
        </w:rPr>
        <w:t>camino</w:t>
      </w:r>
      <w:r w:rsidRPr="00FE2989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 xml:space="preserve"> </w:t>
      </w:r>
      <w:r w:rsidRPr="00FE2989">
        <w:rPr>
          <w:rFonts w:ascii="Times New Roman" w:eastAsia="Times New Roman" w:hAnsi="Times New Roman" w:cs="Times New Roman"/>
          <w:iCs/>
          <w:sz w:val="24"/>
          <w:szCs w:val="24"/>
          <w:lang w:eastAsia="es-ES"/>
        </w:rPr>
        <w:t>(заниматься или развлекаться чем-л. в пути, чтобы скоротать время);</w:t>
      </w:r>
    </w:p>
    <w:p w:rsidR="00D3706C" w:rsidRPr="00FE2989" w:rsidRDefault="00D3706C" w:rsidP="00FE298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E2989">
        <w:rPr>
          <w:rFonts w:ascii="Times New Roman" w:eastAsia="Times New Roman" w:hAnsi="Times New Roman" w:cs="Times New Roman"/>
          <w:sz w:val="24"/>
          <w:szCs w:val="24"/>
          <w:lang w:eastAsia="es-ES"/>
        </w:rPr>
        <w:lastRenderedPageBreak/>
        <w:t xml:space="preserve">4) </w:t>
      </w:r>
      <w:r w:rsidR="0073231C" w:rsidRPr="00FE298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образ действия: </w:t>
      </w:r>
      <w:proofErr w:type="spellStart"/>
      <w:r w:rsidR="0073231C" w:rsidRPr="00FE2989">
        <w:rPr>
          <w:rFonts w:ascii="Times New Roman" w:hAnsi="Times New Roman" w:cs="Times New Roman"/>
          <w:i/>
          <w:sz w:val="24"/>
          <w:szCs w:val="24"/>
        </w:rPr>
        <w:t>volver</w:t>
      </w:r>
      <w:proofErr w:type="spellEnd"/>
      <w:r w:rsidR="0073231C" w:rsidRPr="00FE2989">
        <w:rPr>
          <w:rFonts w:ascii="Times New Roman" w:hAnsi="Times New Roman" w:cs="Times New Roman"/>
          <w:i/>
          <w:sz w:val="24"/>
          <w:szCs w:val="24"/>
        </w:rPr>
        <w:t xml:space="preserve"> a </w:t>
      </w:r>
      <w:proofErr w:type="spellStart"/>
      <w:r w:rsidR="0073231C" w:rsidRPr="00FE2989">
        <w:rPr>
          <w:rFonts w:ascii="Times New Roman" w:hAnsi="Times New Roman" w:cs="Times New Roman"/>
          <w:i/>
          <w:sz w:val="24"/>
          <w:szCs w:val="24"/>
        </w:rPr>
        <w:t>andar</w:t>
      </w:r>
      <w:proofErr w:type="spellEnd"/>
      <w:r w:rsidR="0073231C" w:rsidRPr="00FE298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73231C" w:rsidRPr="00FE2989">
        <w:rPr>
          <w:rFonts w:ascii="Times New Roman" w:hAnsi="Times New Roman" w:cs="Times New Roman"/>
          <w:i/>
          <w:sz w:val="24"/>
          <w:szCs w:val="24"/>
        </w:rPr>
        <w:t>el</w:t>
      </w:r>
      <w:proofErr w:type="spellEnd"/>
      <w:r w:rsidR="0073231C" w:rsidRPr="00FE298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73231C" w:rsidRPr="00FE2989">
        <w:rPr>
          <w:rFonts w:ascii="Times New Roman" w:hAnsi="Times New Roman" w:cs="Times New Roman"/>
          <w:i/>
          <w:sz w:val="24"/>
          <w:szCs w:val="24"/>
        </w:rPr>
        <w:t>camino</w:t>
      </w:r>
      <w:proofErr w:type="spellEnd"/>
      <w:r w:rsidR="0073231C" w:rsidRPr="00FE298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3231C" w:rsidRPr="00FE2989">
        <w:rPr>
          <w:rFonts w:ascii="Times New Roman" w:hAnsi="Times New Roman" w:cs="Times New Roman"/>
          <w:sz w:val="24"/>
          <w:szCs w:val="24"/>
        </w:rPr>
        <w:t>(два</w:t>
      </w:r>
      <w:r w:rsidR="0073231C" w:rsidRPr="00FE2989">
        <w:rPr>
          <w:rFonts w:ascii="Times New Roman" w:hAnsi="Times New Roman" w:cs="Times New Roman"/>
          <w:sz w:val="24"/>
          <w:szCs w:val="24"/>
        </w:rPr>
        <w:t>жды делать одно и то же дело</w:t>
      </w:r>
      <w:r w:rsidR="0073231C" w:rsidRPr="00FE2989">
        <w:rPr>
          <w:rFonts w:ascii="Times New Roman" w:hAnsi="Times New Roman" w:cs="Times New Roman"/>
          <w:sz w:val="24"/>
          <w:szCs w:val="24"/>
        </w:rPr>
        <w:t>)</w:t>
      </w:r>
      <w:r w:rsidR="002E77B7" w:rsidRPr="00FE2989">
        <w:rPr>
          <w:rFonts w:ascii="Times New Roman" w:eastAsia="Times New Roman" w:hAnsi="Times New Roman" w:cs="Times New Roman"/>
          <w:sz w:val="24"/>
          <w:szCs w:val="24"/>
          <w:lang w:eastAsia="es-ES"/>
        </w:rPr>
        <w:t>,</w:t>
      </w:r>
      <w:r w:rsidRPr="00FE298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FE2989">
        <w:rPr>
          <w:rFonts w:ascii="Times New Roman" w:eastAsia="Times New Roman" w:hAnsi="Times New Roman" w:cs="Times New Roman"/>
          <w:i/>
          <w:iCs/>
          <w:sz w:val="24"/>
          <w:szCs w:val="24"/>
          <w:lang w:val="es-ES" w:eastAsia="es-ES"/>
        </w:rPr>
        <w:t>ir</w:t>
      </w:r>
      <w:r w:rsidRPr="00FE2989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 xml:space="preserve"> </w:t>
      </w:r>
      <w:r w:rsidRPr="00FE2989">
        <w:rPr>
          <w:rFonts w:ascii="Times New Roman" w:eastAsia="Times New Roman" w:hAnsi="Times New Roman" w:cs="Times New Roman"/>
          <w:i/>
          <w:iCs/>
          <w:sz w:val="24"/>
          <w:szCs w:val="24"/>
          <w:lang w:val="es-ES" w:eastAsia="es-ES"/>
        </w:rPr>
        <w:t>uno</w:t>
      </w:r>
      <w:r w:rsidRPr="00FE2989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 xml:space="preserve"> </w:t>
      </w:r>
      <w:r w:rsidRPr="00FE2989">
        <w:rPr>
          <w:rFonts w:ascii="Times New Roman" w:eastAsia="Times New Roman" w:hAnsi="Times New Roman" w:cs="Times New Roman"/>
          <w:i/>
          <w:iCs/>
          <w:sz w:val="24"/>
          <w:szCs w:val="24"/>
          <w:lang w:val="es-ES" w:eastAsia="es-ES"/>
        </w:rPr>
        <w:t>fuera</w:t>
      </w:r>
      <w:r w:rsidRPr="00FE2989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 xml:space="preserve"> </w:t>
      </w:r>
      <w:r w:rsidRPr="00FE2989">
        <w:rPr>
          <w:rFonts w:ascii="Times New Roman" w:eastAsia="Times New Roman" w:hAnsi="Times New Roman" w:cs="Times New Roman"/>
          <w:i/>
          <w:iCs/>
          <w:sz w:val="24"/>
          <w:szCs w:val="24"/>
          <w:lang w:val="es-ES" w:eastAsia="es-ES"/>
        </w:rPr>
        <w:t>de</w:t>
      </w:r>
      <w:r w:rsidRPr="00FE2989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 xml:space="preserve"> </w:t>
      </w:r>
      <w:r w:rsidRPr="00FE2989">
        <w:rPr>
          <w:rFonts w:ascii="Times New Roman" w:eastAsia="Times New Roman" w:hAnsi="Times New Roman" w:cs="Times New Roman"/>
          <w:i/>
          <w:iCs/>
          <w:sz w:val="24"/>
          <w:szCs w:val="24"/>
          <w:lang w:val="es-ES" w:eastAsia="es-ES"/>
        </w:rPr>
        <w:t>camino</w:t>
      </w:r>
      <w:r w:rsidRPr="00FE2989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 xml:space="preserve"> </w:t>
      </w:r>
      <w:r w:rsidRPr="00FE2989">
        <w:rPr>
          <w:rFonts w:ascii="Times New Roman" w:eastAsia="Times New Roman" w:hAnsi="Times New Roman" w:cs="Times New Roman"/>
          <w:sz w:val="24"/>
          <w:szCs w:val="24"/>
          <w:lang w:eastAsia="es-ES"/>
        </w:rPr>
        <w:t>(заблуждаться, поступать неправильно</w:t>
      </w:r>
      <w:r w:rsidR="002E77B7" w:rsidRPr="00FE2989">
        <w:rPr>
          <w:rFonts w:ascii="Times New Roman" w:eastAsia="Times New Roman" w:hAnsi="Times New Roman" w:cs="Times New Roman"/>
          <w:sz w:val="24"/>
          <w:szCs w:val="24"/>
          <w:lang w:eastAsia="es-ES"/>
        </w:rPr>
        <w:t>),</w:t>
      </w:r>
      <w:r w:rsidRPr="00FE298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="0073231C" w:rsidRPr="00FE2989">
        <w:rPr>
          <w:rFonts w:ascii="Times New Roman" w:eastAsia="Times New Roman" w:hAnsi="Times New Roman" w:cs="Times New Roman"/>
          <w:i/>
          <w:iCs/>
          <w:sz w:val="24"/>
          <w:szCs w:val="24"/>
          <w:lang w:val="es-ES" w:eastAsia="es-ES"/>
        </w:rPr>
        <w:t>hacer</w:t>
      </w:r>
      <w:r w:rsidR="0073231C" w:rsidRPr="00FE2989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 xml:space="preserve"> </w:t>
      </w:r>
      <w:r w:rsidR="0073231C" w:rsidRPr="00FE2989">
        <w:rPr>
          <w:rFonts w:ascii="Times New Roman" w:eastAsia="Times New Roman" w:hAnsi="Times New Roman" w:cs="Times New Roman"/>
          <w:i/>
          <w:iCs/>
          <w:sz w:val="24"/>
          <w:szCs w:val="24"/>
          <w:lang w:val="es-ES" w:eastAsia="es-ES"/>
        </w:rPr>
        <w:t>de</w:t>
      </w:r>
      <w:r w:rsidR="0073231C" w:rsidRPr="00FE2989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 xml:space="preserve"> </w:t>
      </w:r>
      <w:r w:rsidR="0073231C" w:rsidRPr="00FE2989">
        <w:rPr>
          <w:rFonts w:ascii="Times New Roman" w:eastAsia="Times New Roman" w:hAnsi="Times New Roman" w:cs="Times New Roman"/>
          <w:i/>
          <w:iCs/>
          <w:sz w:val="24"/>
          <w:szCs w:val="24"/>
          <w:lang w:val="es-ES" w:eastAsia="es-ES"/>
        </w:rPr>
        <w:t>un</w:t>
      </w:r>
      <w:r w:rsidR="0073231C" w:rsidRPr="00FE2989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 xml:space="preserve"> </w:t>
      </w:r>
      <w:r w:rsidR="0073231C" w:rsidRPr="00FE2989">
        <w:rPr>
          <w:rFonts w:ascii="Times New Roman" w:eastAsia="Times New Roman" w:hAnsi="Times New Roman" w:cs="Times New Roman"/>
          <w:i/>
          <w:iCs/>
          <w:sz w:val="24"/>
          <w:szCs w:val="24"/>
          <w:lang w:val="es-ES" w:eastAsia="es-ES"/>
        </w:rPr>
        <w:t>camino</w:t>
      </w:r>
      <w:r w:rsidR="0073231C" w:rsidRPr="00FE2989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 xml:space="preserve"> </w:t>
      </w:r>
      <w:r w:rsidR="0073231C" w:rsidRPr="00FE2989">
        <w:rPr>
          <w:rFonts w:ascii="Times New Roman" w:eastAsia="Times New Roman" w:hAnsi="Times New Roman" w:cs="Times New Roman"/>
          <w:i/>
          <w:iCs/>
          <w:sz w:val="24"/>
          <w:szCs w:val="24"/>
          <w:lang w:val="es-ES" w:eastAsia="es-ES"/>
        </w:rPr>
        <w:t>dos</w:t>
      </w:r>
      <w:r w:rsidR="0073231C" w:rsidRPr="00FE2989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 xml:space="preserve"> </w:t>
      </w:r>
      <w:r w:rsidR="0073231C" w:rsidRPr="00FE2989">
        <w:rPr>
          <w:rFonts w:ascii="Times New Roman" w:eastAsia="Times New Roman" w:hAnsi="Times New Roman" w:cs="Times New Roman"/>
          <w:i/>
          <w:iCs/>
          <w:sz w:val="24"/>
          <w:szCs w:val="24"/>
          <w:lang w:val="es-ES" w:eastAsia="es-ES"/>
        </w:rPr>
        <w:t>mandados</w:t>
      </w:r>
      <w:r w:rsidR="0073231C" w:rsidRPr="00FE2989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 xml:space="preserve"> (</w:t>
      </w:r>
      <w:r w:rsidR="0073231C" w:rsidRPr="00FE2989">
        <w:rPr>
          <w:rFonts w:ascii="Times New Roman" w:hAnsi="Times New Roman" w:cs="Times New Roman"/>
          <w:sz w:val="24"/>
          <w:szCs w:val="24"/>
        </w:rPr>
        <w:t>разом выполнить два дела).</w:t>
      </w:r>
    </w:p>
    <w:p w:rsidR="00D3706C" w:rsidRPr="00FE2989" w:rsidRDefault="00D3706C" w:rsidP="00FE2989">
      <w:pPr>
        <w:spacing w:before="240" w:after="24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E2989">
        <w:rPr>
          <w:rFonts w:ascii="Times New Roman" w:eastAsia="Times New Roman" w:hAnsi="Times New Roman" w:cs="Times New Roman"/>
          <w:sz w:val="24"/>
          <w:szCs w:val="24"/>
          <w:lang w:eastAsia="es-ES"/>
        </w:rPr>
        <w:t>Поскольк</w:t>
      </w:r>
      <w:r w:rsidR="002E77B7" w:rsidRPr="00FE298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у концепт «дорога» неоднократно </w:t>
      </w:r>
      <w:r w:rsidRPr="00FE2989">
        <w:rPr>
          <w:rFonts w:ascii="Times New Roman" w:eastAsia="Times New Roman" w:hAnsi="Times New Roman" w:cs="Times New Roman"/>
          <w:sz w:val="24"/>
          <w:szCs w:val="24"/>
          <w:lang w:eastAsia="es-ES"/>
        </w:rPr>
        <w:t>являлся</w:t>
      </w:r>
      <w:r w:rsidRPr="00FE2989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 </w:t>
      </w:r>
      <w:r w:rsidRPr="00FE2989">
        <w:rPr>
          <w:rFonts w:ascii="Times New Roman" w:eastAsia="Times New Roman" w:hAnsi="Times New Roman" w:cs="Times New Roman"/>
          <w:sz w:val="24"/>
          <w:szCs w:val="24"/>
          <w:lang w:eastAsia="es-ES"/>
        </w:rPr>
        <w:t>объектом исследований</w:t>
      </w:r>
      <w:r w:rsidRPr="00FE2989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 </w:t>
      </w:r>
      <w:r w:rsidRPr="00FE2989">
        <w:rPr>
          <w:rFonts w:ascii="Times New Roman" w:eastAsia="Times New Roman" w:hAnsi="Times New Roman" w:cs="Times New Roman"/>
          <w:sz w:val="24"/>
          <w:szCs w:val="24"/>
          <w:lang w:eastAsia="es-ES"/>
        </w:rPr>
        <w:t>на корпус</w:t>
      </w:r>
      <w:r w:rsidR="00711741" w:rsidRPr="00FE2989">
        <w:rPr>
          <w:rFonts w:ascii="Times New Roman" w:eastAsia="Times New Roman" w:hAnsi="Times New Roman" w:cs="Times New Roman"/>
          <w:sz w:val="24"/>
          <w:szCs w:val="24"/>
          <w:lang w:eastAsia="es-ES"/>
        </w:rPr>
        <w:t>е русского и английского языков</w:t>
      </w:r>
      <w:r w:rsidR="002E77B7" w:rsidRPr="00FE2989">
        <w:rPr>
          <w:rFonts w:ascii="Times New Roman" w:eastAsia="Times New Roman" w:hAnsi="Times New Roman" w:cs="Times New Roman"/>
          <w:sz w:val="24"/>
          <w:szCs w:val="24"/>
          <w:lang w:eastAsia="es-ES"/>
        </w:rPr>
        <w:t>,</w:t>
      </w:r>
      <w:r w:rsidR="00711741" w:rsidRPr="00FE298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FE2989">
        <w:rPr>
          <w:rFonts w:ascii="Times New Roman" w:eastAsia="Times New Roman" w:hAnsi="Times New Roman" w:cs="Times New Roman"/>
          <w:sz w:val="24"/>
          <w:szCs w:val="24"/>
          <w:lang w:eastAsia="es-ES"/>
        </w:rPr>
        <w:t>мы провели сравнения выделенн</w:t>
      </w:r>
      <w:r w:rsidR="005F7D52" w:rsidRPr="00FE2989">
        <w:rPr>
          <w:rFonts w:ascii="Times New Roman" w:eastAsia="Times New Roman" w:hAnsi="Times New Roman" w:cs="Times New Roman"/>
          <w:sz w:val="24"/>
          <w:szCs w:val="24"/>
          <w:lang w:eastAsia="es-ES"/>
        </w:rPr>
        <w:t>ых «ядерных» значений концепта «</w:t>
      </w:r>
      <w:r w:rsidRPr="00FE2989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camino</w:t>
      </w:r>
      <w:r w:rsidR="005F7D52" w:rsidRPr="00FE2989">
        <w:rPr>
          <w:rFonts w:ascii="Times New Roman" w:eastAsia="Times New Roman" w:hAnsi="Times New Roman" w:cs="Times New Roman"/>
          <w:sz w:val="24"/>
          <w:szCs w:val="24"/>
          <w:lang w:eastAsia="es-ES"/>
        </w:rPr>
        <w:t>»</w:t>
      </w:r>
      <w:r w:rsidRPr="00FE2989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 </w:t>
      </w:r>
      <w:r w:rsidRPr="00FE2989">
        <w:rPr>
          <w:rFonts w:ascii="Times New Roman" w:eastAsia="Times New Roman" w:hAnsi="Times New Roman" w:cs="Times New Roman"/>
          <w:sz w:val="24"/>
          <w:szCs w:val="24"/>
          <w:lang w:eastAsia="es-ES"/>
        </w:rPr>
        <w:t>с результатами исследований,</w:t>
      </w:r>
      <w:r w:rsidRPr="00FE2989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 </w:t>
      </w:r>
      <w:r w:rsidRPr="00FE2989">
        <w:rPr>
          <w:rFonts w:ascii="Times New Roman" w:eastAsia="Times New Roman" w:hAnsi="Times New Roman" w:cs="Times New Roman"/>
          <w:sz w:val="24"/>
          <w:szCs w:val="24"/>
          <w:lang w:eastAsia="es-ES"/>
        </w:rPr>
        <w:t>рассматривающих концепт «дорога» в русском языке (</w:t>
      </w:r>
      <w:r w:rsidR="0075748C" w:rsidRPr="00FE2989">
        <w:rPr>
          <w:rFonts w:ascii="Times New Roman" w:eastAsia="Times New Roman" w:hAnsi="Times New Roman" w:cs="Times New Roman"/>
          <w:sz w:val="24"/>
          <w:szCs w:val="24"/>
          <w:lang w:eastAsia="es-ES"/>
        </w:rPr>
        <w:t>О.</w:t>
      </w:r>
      <w:r w:rsidR="005C14B5" w:rsidRPr="00FE298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="0075748C" w:rsidRPr="00FE2989">
        <w:rPr>
          <w:rFonts w:ascii="Times New Roman" w:eastAsia="Times New Roman" w:hAnsi="Times New Roman" w:cs="Times New Roman"/>
          <w:sz w:val="24"/>
          <w:szCs w:val="24"/>
          <w:lang w:eastAsia="es-ES"/>
        </w:rPr>
        <w:t>О.</w:t>
      </w:r>
      <w:r w:rsidR="00711741" w:rsidRPr="00FE298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FE298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Ипполитов, </w:t>
      </w:r>
      <w:r w:rsidR="005C14B5" w:rsidRPr="00FE2989">
        <w:rPr>
          <w:rFonts w:ascii="Times New Roman" w:hAnsi="Times New Roman" w:cs="Times New Roman"/>
          <w:sz w:val="24"/>
          <w:szCs w:val="24"/>
          <w:shd w:val="clear" w:color="auto" w:fill="FFFFFF"/>
        </w:rPr>
        <w:t>[</w:t>
      </w:r>
      <w:r w:rsidR="005C14B5" w:rsidRPr="00FE2989">
        <w:rPr>
          <w:rFonts w:ascii="Times New Roman" w:hAnsi="Times New Roman" w:cs="Times New Roman"/>
          <w:sz w:val="24"/>
          <w:szCs w:val="24"/>
          <w:shd w:val="clear" w:color="auto" w:fill="FFFFFF"/>
        </w:rPr>
        <w:t>2]</w:t>
      </w:r>
      <w:r w:rsidR="0075748C" w:rsidRPr="00FE298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С.</w:t>
      </w:r>
      <w:r w:rsidR="005C14B5" w:rsidRPr="00FE298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="0075748C" w:rsidRPr="00FE298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Г. </w:t>
      </w:r>
      <w:proofErr w:type="spellStart"/>
      <w:r w:rsidRPr="00FE2989">
        <w:rPr>
          <w:rFonts w:ascii="Times New Roman" w:eastAsia="Times New Roman" w:hAnsi="Times New Roman" w:cs="Times New Roman"/>
          <w:sz w:val="24"/>
          <w:szCs w:val="24"/>
          <w:lang w:eastAsia="es-ES"/>
        </w:rPr>
        <w:t>Дрыга</w:t>
      </w:r>
      <w:proofErr w:type="spellEnd"/>
      <w:r w:rsidR="005C14B5" w:rsidRPr="00FE298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="005C14B5" w:rsidRPr="00FE2989">
        <w:rPr>
          <w:rFonts w:ascii="Times New Roman" w:hAnsi="Times New Roman" w:cs="Times New Roman"/>
          <w:sz w:val="24"/>
          <w:szCs w:val="24"/>
          <w:shd w:val="clear" w:color="auto" w:fill="FFFFFF"/>
        </w:rPr>
        <w:t>[</w:t>
      </w:r>
      <w:r w:rsidR="005C14B5" w:rsidRPr="00FE2989">
        <w:rPr>
          <w:rFonts w:ascii="Times New Roman" w:hAnsi="Times New Roman" w:cs="Times New Roman"/>
          <w:sz w:val="24"/>
          <w:szCs w:val="24"/>
          <w:shd w:val="clear" w:color="auto" w:fill="FFFFFF"/>
        </w:rPr>
        <w:t>1]</w:t>
      </w:r>
      <w:r w:rsidRPr="00FE2989">
        <w:rPr>
          <w:rFonts w:ascii="Times New Roman" w:eastAsia="Times New Roman" w:hAnsi="Times New Roman" w:cs="Times New Roman"/>
          <w:sz w:val="24"/>
          <w:szCs w:val="24"/>
          <w:lang w:eastAsia="es-ES"/>
        </w:rPr>
        <w:t>),</w:t>
      </w:r>
      <w:r w:rsidRPr="00FE2989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 </w:t>
      </w:r>
      <w:r w:rsidR="00B56457" w:rsidRPr="00FE2989">
        <w:rPr>
          <w:rFonts w:ascii="Times New Roman" w:eastAsia="Times New Roman" w:hAnsi="Times New Roman" w:cs="Times New Roman"/>
          <w:sz w:val="24"/>
          <w:szCs w:val="24"/>
          <w:lang w:eastAsia="es-ES"/>
        </w:rPr>
        <w:t>и в английском языке</w:t>
      </w:r>
      <w:r w:rsidRPr="00FE298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</w:t>
      </w:r>
      <w:r w:rsidR="00711741" w:rsidRPr="00FE298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Н. А. </w:t>
      </w:r>
      <w:r w:rsidRPr="00FE2989">
        <w:rPr>
          <w:rFonts w:ascii="Times New Roman" w:eastAsia="Times New Roman" w:hAnsi="Times New Roman" w:cs="Times New Roman"/>
          <w:sz w:val="24"/>
          <w:szCs w:val="24"/>
          <w:lang w:eastAsia="es-ES"/>
        </w:rPr>
        <w:t>Ляшенко</w:t>
      </w:r>
      <w:r w:rsidR="005C14B5" w:rsidRPr="00FE298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="005C14B5" w:rsidRPr="00FE2989">
        <w:rPr>
          <w:rFonts w:ascii="Times New Roman" w:hAnsi="Times New Roman" w:cs="Times New Roman"/>
          <w:sz w:val="24"/>
          <w:szCs w:val="24"/>
          <w:shd w:val="clear" w:color="auto" w:fill="FFFFFF"/>
        </w:rPr>
        <w:t>[</w:t>
      </w:r>
      <w:r w:rsidR="005C14B5" w:rsidRPr="00FE2989">
        <w:rPr>
          <w:rFonts w:ascii="Times New Roman" w:hAnsi="Times New Roman" w:cs="Times New Roman"/>
          <w:sz w:val="24"/>
          <w:szCs w:val="24"/>
          <w:shd w:val="clear" w:color="auto" w:fill="FFFFFF"/>
        </w:rPr>
        <w:t>3]</w:t>
      </w:r>
      <w:r w:rsidRPr="00FE2989">
        <w:rPr>
          <w:rFonts w:ascii="Times New Roman" w:eastAsia="Times New Roman" w:hAnsi="Times New Roman" w:cs="Times New Roman"/>
          <w:sz w:val="24"/>
          <w:szCs w:val="24"/>
          <w:lang w:eastAsia="es-ES"/>
        </w:rPr>
        <w:t>). Общими для рассматриваемых языко</w:t>
      </w:r>
      <w:r w:rsidR="00D42303" w:rsidRPr="00FE2989">
        <w:rPr>
          <w:rFonts w:ascii="Times New Roman" w:eastAsia="Times New Roman" w:hAnsi="Times New Roman" w:cs="Times New Roman"/>
          <w:sz w:val="24"/>
          <w:szCs w:val="24"/>
          <w:lang w:eastAsia="es-ES"/>
        </w:rPr>
        <w:t>в являются значения: полоса</w:t>
      </w:r>
      <w:r w:rsidRPr="00FE298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земли для передвижения; </w:t>
      </w:r>
      <w:r w:rsidR="00D42303" w:rsidRPr="00FE2989">
        <w:rPr>
          <w:rFonts w:ascii="Times New Roman" w:eastAsia="Times New Roman" w:hAnsi="Times New Roman" w:cs="Times New Roman"/>
          <w:sz w:val="24"/>
          <w:szCs w:val="24"/>
          <w:lang w:eastAsia="es-ES"/>
        </w:rPr>
        <w:t>маршрут; нахождение в пути;</w:t>
      </w:r>
      <w:r w:rsidRPr="00FE298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о</w:t>
      </w:r>
      <w:r w:rsidR="002E77B7" w:rsidRPr="00FE298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браз действия. Это иллюстрирует </w:t>
      </w:r>
      <w:r w:rsidRPr="00FE2989">
        <w:rPr>
          <w:rFonts w:ascii="Times New Roman" w:eastAsia="Times New Roman" w:hAnsi="Times New Roman" w:cs="Times New Roman"/>
          <w:sz w:val="24"/>
          <w:szCs w:val="24"/>
          <w:lang w:eastAsia="es-ES"/>
        </w:rPr>
        <w:t>совпадение отображения реальной действительности в данных языках</w:t>
      </w:r>
      <w:r w:rsidR="00D42303" w:rsidRPr="00FE298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и наличие</w:t>
      </w:r>
      <w:r w:rsidR="005C14B5" w:rsidRPr="00FE298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«культурных универсалий»</w:t>
      </w:r>
      <w:r w:rsidRPr="00FE2989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  <w:r w:rsidRPr="00FE2989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 </w:t>
      </w:r>
    </w:p>
    <w:p w:rsidR="00D3706C" w:rsidRPr="00FE2989" w:rsidRDefault="00D3706C" w:rsidP="00FE2989">
      <w:pPr>
        <w:spacing w:before="240" w:after="24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E2989">
        <w:rPr>
          <w:rFonts w:ascii="Times New Roman" w:eastAsia="Times New Roman" w:hAnsi="Times New Roman" w:cs="Times New Roman"/>
          <w:sz w:val="24"/>
          <w:szCs w:val="24"/>
          <w:lang w:eastAsia="es-ES"/>
        </w:rPr>
        <w:t>В то же время</w:t>
      </w:r>
      <w:r w:rsidRPr="00FE2989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 </w:t>
      </w:r>
      <w:r w:rsidRPr="00FE2989">
        <w:rPr>
          <w:rFonts w:ascii="Times New Roman" w:eastAsia="Times New Roman" w:hAnsi="Times New Roman" w:cs="Times New Roman"/>
          <w:sz w:val="24"/>
          <w:szCs w:val="24"/>
          <w:lang w:eastAsia="es-ES"/>
        </w:rPr>
        <w:t>следует отметить наличие среди рассмотренных ФЕ в испанском языке собственных значений.</w:t>
      </w:r>
      <w:r w:rsidR="006D356B" w:rsidRPr="00FE298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В</w:t>
      </w:r>
      <w:r w:rsidR="006D356B" w:rsidRPr="00FE298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указанном</w:t>
      </w:r>
      <w:r w:rsidR="006D356B" w:rsidRPr="00FE2989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 </w:t>
      </w:r>
      <w:r w:rsidR="006D356B" w:rsidRPr="00FE2989">
        <w:rPr>
          <w:rFonts w:ascii="Times New Roman" w:eastAsia="Times New Roman" w:hAnsi="Times New Roman" w:cs="Times New Roman"/>
          <w:sz w:val="24"/>
          <w:szCs w:val="24"/>
          <w:lang w:eastAsia="es-ES"/>
        </w:rPr>
        <w:t>фразеологическом словаре</w:t>
      </w:r>
      <w:r w:rsidR="006D356B" w:rsidRPr="00FE2989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 </w:t>
      </w:r>
      <w:r w:rsidR="006D356B" w:rsidRPr="00FE2989">
        <w:rPr>
          <w:rFonts w:ascii="Times New Roman" w:eastAsia="Times New Roman" w:hAnsi="Times New Roman" w:cs="Times New Roman"/>
          <w:sz w:val="24"/>
          <w:szCs w:val="24"/>
          <w:lang w:eastAsia="es-ES"/>
        </w:rPr>
        <w:t>о</w:t>
      </w:r>
      <w:r w:rsidRPr="00FE2989">
        <w:rPr>
          <w:rFonts w:ascii="Times New Roman" w:eastAsia="Times New Roman" w:hAnsi="Times New Roman" w:cs="Times New Roman"/>
          <w:sz w:val="24"/>
          <w:szCs w:val="24"/>
          <w:lang w:eastAsia="es-ES"/>
        </w:rPr>
        <w:t>д</w:t>
      </w:r>
      <w:r w:rsidR="002E77B7" w:rsidRPr="00FE2989">
        <w:rPr>
          <w:rFonts w:ascii="Times New Roman" w:eastAsia="Times New Roman" w:hAnsi="Times New Roman" w:cs="Times New Roman"/>
          <w:sz w:val="24"/>
          <w:szCs w:val="24"/>
          <w:lang w:eastAsia="es-ES"/>
        </w:rPr>
        <w:t>но из таких значений</w:t>
      </w:r>
      <w:r w:rsidR="005C14B5" w:rsidRPr="00FE298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«</w:t>
      </w:r>
      <w:r w:rsidRPr="00FE2989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camino</w:t>
      </w:r>
      <w:r w:rsidR="005C14B5" w:rsidRPr="00FE2989">
        <w:rPr>
          <w:rFonts w:ascii="Times New Roman" w:eastAsia="Times New Roman" w:hAnsi="Times New Roman" w:cs="Times New Roman"/>
          <w:sz w:val="24"/>
          <w:szCs w:val="24"/>
          <w:lang w:eastAsia="es-ES"/>
        </w:rPr>
        <w:t>»</w:t>
      </w:r>
      <w:r w:rsidRPr="00FE298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="00D42303" w:rsidRPr="00FE2989">
        <w:rPr>
          <w:rFonts w:ascii="Times New Roman" w:eastAsia="Times New Roman" w:hAnsi="Times New Roman" w:cs="Times New Roman"/>
          <w:sz w:val="24"/>
          <w:szCs w:val="24"/>
          <w:lang w:eastAsia="es-ES"/>
        </w:rPr>
        <w:t>зафиксировано в сочетании</w:t>
      </w:r>
      <w:r w:rsidRPr="00FE298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«</w:t>
      </w:r>
      <w:r w:rsidRPr="00FE2989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camino</w:t>
      </w:r>
      <w:r w:rsidRPr="00FE298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FE2989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de</w:t>
      </w:r>
      <w:r w:rsidRPr="00FE298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FE2989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Santiago</w:t>
      </w:r>
      <w:r w:rsidR="002E77B7" w:rsidRPr="00FE298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» </w:t>
      </w:r>
      <w:r w:rsidR="002E77B7" w:rsidRPr="00FE2989">
        <w:rPr>
          <w:rFonts w:ascii="Times New Roman" w:eastAsia="Times New Roman" w:hAnsi="Times New Roman" w:cs="Times New Roman"/>
          <w:sz w:val="24"/>
          <w:szCs w:val="24"/>
          <w:lang w:eastAsia="es-ES"/>
        </w:rPr>
        <w:t>–</w:t>
      </w:r>
      <w:r w:rsidR="002E77B7" w:rsidRPr="00FE298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FE2989">
        <w:rPr>
          <w:rFonts w:ascii="Times New Roman" w:eastAsia="Times New Roman" w:hAnsi="Times New Roman" w:cs="Times New Roman"/>
          <w:sz w:val="24"/>
          <w:szCs w:val="24"/>
          <w:lang w:eastAsia="es-ES"/>
        </w:rPr>
        <w:t>Млечный Путь</w:t>
      </w:r>
      <w:r w:rsidR="005B6B41" w:rsidRPr="00FE2989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  <w:r w:rsidRPr="00FE298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Основой для такого соотнесения являются легенды, связанные</w:t>
      </w:r>
      <w:r w:rsidRPr="00FE2989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 </w:t>
      </w:r>
      <w:r w:rsidRPr="00FE2989">
        <w:rPr>
          <w:rFonts w:ascii="Times New Roman" w:eastAsia="Times New Roman" w:hAnsi="Times New Roman" w:cs="Times New Roman"/>
          <w:sz w:val="24"/>
          <w:szCs w:val="24"/>
          <w:lang w:eastAsia="es-ES"/>
        </w:rPr>
        <w:t>с историей Испании. «</w:t>
      </w:r>
      <w:r w:rsidRPr="00FE2989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Camino</w:t>
      </w:r>
      <w:r w:rsidRPr="00FE298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FE2989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de</w:t>
      </w:r>
      <w:r w:rsidRPr="00FE298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FE2989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Santiago</w:t>
      </w:r>
      <w:r w:rsidRPr="00FE298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» </w:t>
      </w:r>
      <w:r w:rsidR="00B56457" w:rsidRPr="00FE2989">
        <w:rPr>
          <w:rFonts w:ascii="Times New Roman" w:eastAsia="Times New Roman" w:hAnsi="Times New Roman" w:cs="Times New Roman"/>
          <w:sz w:val="24"/>
          <w:szCs w:val="24"/>
          <w:lang w:eastAsia="es-ES"/>
        </w:rPr>
        <w:t>–</w:t>
      </w:r>
      <w:r w:rsidR="00B56457" w:rsidRPr="00FE298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FE2989">
        <w:rPr>
          <w:rFonts w:ascii="Times New Roman" w:eastAsia="Times New Roman" w:hAnsi="Times New Roman" w:cs="Times New Roman"/>
          <w:sz w:val="24"/>
          <w:szCs w:val="24"/>
          <w:lang w:eastAsia="es-ES"/>
        </w:rPr>
        <w:t>обобщенное название множества паломнических маршрутов из разных европейских городов</w:t>
      </w:r>
      <w:r w:rsidRPr="00FE2989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 </w:t>
      </w:r>
      <w:r w:rsidRPr="00FE2989">
        <w:rPr>
          <w:rFonts w:ascii="Times New Roman" w:eastAsia="Times New Roman" w:hAnsi="Times New Roman" w:cs="Times New Roman"/>
          <w:sz w:val="24"/>
          <w:szCs w:val="24"/>
          <w:lang w:eastAsia="es-ES"/>
        </w:rPr>
        <w:t>к мощам Святого апостола Иако</w:t>
      </w:r>
      <w:r w:rsidR="002E77B7" w:rsidRPr="00FE298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ва в столице Галисии – Сантьяго </w:t>
      </w:r>
      <w:r w:rsidRPr="00FE298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де </w:t>
      </w:r>
      <w:proofErr w:type="spellStart"/>
      <w:r w:rsidRPr="00FE2989">
        <w:rPr>
          <w:rFonts w:ascii="Times New Roman" w:eastAsia="Times New Roman" w:hAnsi="Times New Roman" w:cs="Times New Roman"/>
          <w:sz w:val="24"/>
          <w:szCs w:val="24"/>
          <w:lang w:eastAsia="es-ES"/>
        </w:rPr>
        <w:t>Компостела</w:t>
      </w:r>
      <w:proofErr w:type="spellEnd"/>
      <w:r w:rsidRPr="00FE2989">
        <w:rPr>
          <w:rFonts w:ascii="Times New Roman" w:eastAsia="Times New Roman" w:hAnsi="Times New Roman" w:cs="Times New Roman"/>
          <w:sz w:val="24"/>
          <w:szCs w:val="24"/>
          <w:lang w:eastAsia="es-ES"/>
        </w:rPr>
        <w:t>. Со времен Реконкисты</w:t>
      </w:r>
      <w:r w:rsidRPr="00FE2989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 </w:t>
      </w:r>
      <w:r w:rsidRPr="00FE298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Святой Иаков считается главным испанским святым, защитником от врагов и покровителем паломников, а город Сантьяго де </w:t>
      </w:r>
      <w:proofErr w:type="spellStart"/>
      <w:r w:rsidRPr="00FE2989">
        <w:rPr>
          <w:rFonts w:ascii="Times New Roman" w:eastAsia="Times New Roman" w:hAnsi="Times New Roman" w:cs="Times New Roman"/>
          <w:sz w:val="24"/>
          <w:szCs w:val="24"/>
          <w:lang w:eastAsia="es-ES"/>
        </w:rPr>
        <w:t>Компостела</w:t>
      </w:r>
      <w:proofErr w:type="spellEnd"/>
      <w:r w:rsidRPr="00FE298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с </w:t>
      </w:r>
      <w:r w:rsidRPr="00FE2989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XII</w:t>
      </w:r>
      <w:r w:rsidRPr="00FE298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века является одним из</w:t>
      </w:r>
      <w:r w:rsidRPr="00FE2989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 </w:t>
      </w:r>
      <w:r w:rsidR="00711741" w:rsidRPr="00FE298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главных </w:t>
      </w:r>
      <w:r w:rsidRPr="00FE2989">
        <w:rPr>
          <w:rFonts w:ascii="Times New Roman" w:eastAsia="Times New Roman" w:hAnsi="Times New Roman" w:cs="Times New Roman"/>
          <w:sz w:val="24"/>
          <w:szCs w:val="24"/>
          <w:lang w:eastAsia="es-ES"/>
        </w:rPr>
        <w:t>хрис</w:t>
      </w:r>
      <w:r w:rsidR="00711741" w:rsidRPr="00FE2989">
        <w:rPr>
          <w:rFonts w:ascii="Times New Roman" w:eastAsia="Times New Roman" w:hAnsi="Times New Roman" w:cs="Times New Roman"/>
          <w:sz w:val="24"/>
          <w:szCs w:val="24"/>
          <w:lang w:eastAsia="es-ES"/>
        </w:rPr>
        <w:t>тиански</w:t>
      </w:r>
      <w:r w:rsidR="00B9032E" w:rsidRPr="00FE2989">
        <w:rPr>
          <w:rFonts w:ascii="Times New Roman" w:eastAsia="Times New Roman" w:hAnsi="Times New Roman" w:cs="Times New Roman"/>
          <w:sz w:val="24"/>
          <w:szCs w:val="24"/>
          <w:lang w:eastAsia="es-ES"/>
        </w:rPr>
        <w:t>х</w:t>
      </w:r>
      <w:r w:rsidR="00711741" w:rsidRPr="00FE298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FE2989">
        <w:rPr>
          <w:rFonts w:ascii="Times New Roman" w:eastAsia="Times New Roman" w:hAnsi="Times New Roman" w:cs="Times New Roman"/>
          <w:sz w:val="24"/>
          <w:szCs w:val="24"/>
          <w:lang w:eastAsia="es-ES"/>
        </w:rPr>
        <w:t>центров</w:t>
      </w:r>
      <w:r w:rsidR="005F7D52" w:rsidRPr="00FE2989">
        <w:rPr>
          <w:rFonts w:ascii="Times New Roman" w:eastAsia="Times New Roman" w:hAnsi="Times New Roman" w:cs="Times New Roman"/>
          <w:sz w:val="24"/>
          <w:szCs w:val="24"/>
          <w:lang w:eastAsia="es-ES"/>
        </w:rPr>
        <w:t>. Соотнесение понятий «</w:t>
      </w:r>
      <w:r w:rsidRPr="00FE2989">
        <w:rPr>
          <w:rFonts w:ascii="Times New Roman" w:eastAsia="Times New Roman" w:hAnsi="Times New Roman" w:cs="Times New Roman"/>
          <w:sz w:val="24"/>
          <w:szCs w:val="24"/>
          <w:lang w:eastAsia="es-ES"/>
        </w:rPr>
        <w:t>с</w:t>
      </w:r>
      <w:r w:rsidRPr="00FE2989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amino</w:t>
      </w:r>
      <w:r w:rsidRPr="00FE298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FE2989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de</w:t>
      </w:r>
      <w:r w:rsidRPr="00FE298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FE2989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Santiago</w:t>
      </w:r>
      <w:r w:rsidRPr="00FE2989">
        <w:rPr>
          <w:rFonts w:ascii="Times New Roman" w:eastAsia="Times New Roman" w:hAnsi="Times New Roman" w:cs="Times New Roman"/>
          <w:sz w:val="24"/>
          <w:szCs w:val="24"/>
          <w:lang w:eastAsia="es-ES"/>
        </w:rPr>
        <w:t>» и</w:t>
      </w:r>
      <w:r w:rsidRPr="00FE2989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 </w:t>
      </w:r>
      <w:r w:rsidRPr="00FE2989">
        <w:rPr>
          <w:rFonts w:ascii="Times New Roman" w:eastAsia="Times New Roman" w:hAnsi="Times New Roman" w:cs="Times New Roman"/>
          <w:sz w:val="24"/>
          <w:szCs w:val="24"/>
          <w:lang w:eastAsia="es-ES"/>
        </w:rPr>
        <w:t>аст</w:t>
      </w:r>
      <w:r w:rsidR="002E77B7" w:rsidRPr="00FE2989">
        <w:rPr>
          <w:rFonts w:ascii="Times New Roman" w:eastAsia="Times New Roman" w:hAnsi="Times New Roman" w:cs="Times New Roman"/>
          <w:sz w:val="24"/>
          <w:szCs w:val="24"/>
          <w:lang w:eastAsia="es-ES"/>
        </w:rPr>
        <w:t>рономического понятия «Млечный П</w:t>
      </w:r>
      <w:r w:rsidRPr="00FE2989">
        <w:rPr>
          <w:rFonts w:ascii="Times New Roman" w:eastAsia="Times New Roman" w:hAnsi="Times New Roman" w:cs="Times New Roman"/>
          <w:sz w:val="24"/>
          <w:szCs w:val="24"/>
          <w:lang w:eastAsia="es-ES"/>
        </w:rPr>
        <w:t>уть» связано с легендой о сне Карла Великого о необходимости расчистить от мавров дорогу</w:t>
      </w:r>
      <w:r w:rsidRPr="00FE2989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 </w:t>
      </w:r>
      <w:r w:rsidRPr="00FE2989">
        <w:rPr>
          <w:rFonts w:ascii="Times New Roman" w:eastAsia="Times New Roman" w:hAnsi="Times New Roman" w:cs="Times New Roman"/>
          <w:sz w:val="24"/>
          <w:szCs w:val="24"/>
          <w:lang w:eastAsia="es-ES"/>
        </w:rPr>
        <w:t>к месту</w:t>
      </w:r>
      <w:r w:rsidRPr="00FE2989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 </w:t>
      </w:r>
      <w:r w:rsidRPr="00FE2989">
        <w:rPr>
          <w:rFonts w:ascii="Times New Roman" w:eastAsia="Times New Roman" w:hAnsi="Times New Roman" w:cs="Times New Roman"/>
          <w:sz w:val="24"/>
          <w:szCs w:val="24"/>
          <w:lang w:eastAsia="es-ES"/>
        </w:rPr>
        <w:t>захоронения апостола.</w:t>
      </w:r>
      <w:r w:rsidRPr="00FE2989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 </w:t>
      </w:r>
      <w:r w:rsidRPr="00FE298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Согласно другой легенде, средневековые пилигримы двигались на запад, в Сантьяго-де-</w:t>
      </w:r>
      <w:proofErr w:type="spellStart"/>
      <w:r w:rsidRPr="00FE2989">
        <w:rPr>
          <w:rFonts w:ascii="Times New Roman" w:eastAsia="Times New Roman" w:hAnsi="Times New Roman" w:cs="Times New Roman"/>
          <w:sz w:val="24"/>
          <w:szCs w:val="24"/>
          <w:lang w:eastAsia="es-ES"/>
        </w:rPr>
        <w:t>Компостела</w:t>
      </w:r>
      <w:proofErr w:type="spellEnd"/>
      <w:r w:rsidRPr="00FE2989">
        <w:rPr>
          <w:rFonts w:ascii="Times New Roman" w:eastAsia="Times New Roman" w:hAnsi="Times New Roman" w:cs="Times New Roman"/>
          <w:sz w:val="24"/>
          <w:szCs w:val="24"/>
          <w:lang w:eastAsia="es-ES"/>
        </w:rPr>
        <w:t>, ориентируясь по звездам, конкретнее - по Млечному Пути.</w:t>
      </w:r>
      <w:r w:rsidRPr="00FE2989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 </w:t>
      </w:r>
      <w:r w:rsidRPr="00FE298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В испанской</w:t>
      </w:r>
      <w:r w:rsidRPr="00FE2989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 </w:t>
      </w:r>
      <w:r w:rsidRPr="00FE2989">
        <w:rPr>
          <w:rFonts w:ascii="Times New Roman" w:eastAsia="Times New Roman" w:hAnsi="Times New Roman" w:cs="Times New Roman"/>
          <w:sz w:val="24"/>
          <w:szCs w:val="24"/>
          <w:lang w:eastAsia="es-ES"/>
        </w:rPr>
        <w:t>языковой традиции</w:t>
      </w:r>
      <w:r w:rsidR="00711741" w:rsidRPr="00FE298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данные</w:t>
      </w:r>
      <w:r w:rsidR="006D356B" w:rsidRPr="00FE298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сочетания</w:t>
      </w:r>
      <w:r w:rsidRPr="00FE298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используются как взаимозаменяем</w:t>
      </w:r>
      <w:r w:rsidR="00711741" w:rsidRPr="00FE298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ые. </w:t>
      </w:r>
      <w:r w:rsidRPr="00FE2989">
        <w:rPr>
          <w:rFonts w:ascii="Times New Roman" w:eastAsia="Times New Roman" w:hAnsi="Times New Roman" w:cs="Times New Roman"/>
          <w:sz w:val="24"/>
          <w:szCs w:val="24"/>
          <w:lang w:eastAsia="es-ES"/>
        </w:rPr>
        <w:t>Эту «связь»</w:t>
      </w:r>
      <w:r w:rsidRPr="00FE2989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 </w:t>
      </w:r>
      <w:r w:rsidRPr="00FE298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в массовом сознании закрепил Луис </w:t>
      </w:r>
      <w:proofErr w:type="spellStart"/>
      <w:r w:rsidRPr="00FE2989">
        <w:rPr>
          <w:rFonts w:ascii="Times New Roman" w:eastAsia="Times New Roman" w:hAnsi="Times New Roman" w:cs="Times New Roman"/>
          <w:sz w:val="24"/>
          <w:szCs w:val="24"/>
          <w:lang w:eastAsia="es-ES"/>
        </w:rPr>
        <w:t>Бунюэль</w:t>
      </w:r>
      <w:proofErr w:type="spellEnd"/>
      <w:r w:rsidRPr="00FE298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в фильме «Млечный путь».</w:t>
      </w:r>
    </w:p>
    <w:p w:rsidR="00D3706C" w:rsidRPr="00FE2989" w:rsidRDefault="00D3706C" w:rsidP="00FE2989">
      <w:pPr>
        <w:spacing w:before="240" w:after="24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E298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Изменения в культуре, связанные с возрождением паломнической традиции в </w:t>
      </w:r>
      <w:r w:rsidRPr="00FE2989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XX</w:t>
      </w:r>
      <w:r w:rsidRPr="00FE298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веке прив</w:t>
      </w:r>
      <w:r w:rsidR="006D356B" w:rsidRPr="00FE2989">
        <w:rPr>
          <w:rFonts w:ascii="Times New Roman" w:eastAsia="Times New Roman" w:hAnsi="Times New Roman" w:cs="Times New Roman"/>
          <w:sz w:val="24"/>
          <w:szCs w:val="24"/>
          <w:lang w:eastAsia="es-ES"/>
        </w:rPr>
        <w:t>одят к изменениям в языке, появлению новых терминов, расширению содержания</w:t>
      </w:r>
      <w:r w:rsidRPr="00FE298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языковых концептов, существующих в испанской языковой культуре.</w:t>
      </w:r>
    </w:p>
    <w:p w:rsidR="00D3706C" w:rsidRPr="00FE2989" w:rsidRDefault="00D3706C" w:rsidP="00FE2989">
      <w:pPr>
        <w:spacing w:before="240" w:after="24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E2989">
        <w:rPr>
          <w:rFonts w:ascii="Times New Roman" w:eastAsia="Times New Roman" w:hAnsi="Times New Roman" w:cs="Times New Roman"/>
          <w:sz w:val="24"/>
          <w:szCs w:val="24"/>
          <w:lang w:eastAsia="es-ES"/>
        </w:rPr>
        <w:t>Исследо</w:t>
      </w:r>
      <w:r w:rsidR="005F7D52" w:rsidRPr="00FE2989">
        <w:rPr>
          <w:rFonts w:ascii="Times New Roman" w:eastAsia="Times New Roman" w:hAnsi="Times New Roman" w:cs="Times New Roman"/>
          <w:sz w:val="24"/>
          <w:szCs w:val="24"/>
          <w:lang w:eastAsia="es-ES"/>
        </w:rPr>
        <w:t>вание показало, что в концепте «</w:t>
      </w:r>
      <w:r w:rsidRPr="00FE2989">
        <w:rPr>
          <w:rFonts w:ascii="Times New Roman" w:eastAsia="Times New Roman" w:hAnsi="Times New Roman" w:cs="Times New Roman"/>
          <w:sz w:val="24"/>
          <w:szCs w:val="24"/>
          <w:lang w:eastAsia="es-ES"/>
        </w:rPr>
        <w:t>с</w:t>
      </w:r>
      <w:r w:rsidRPr="00FE2989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amino</w:t>
      </w:r>
      <w:r w:rsidR="005F7D52" w:rsidRPr="00FE2989">
        <w:rPr>
          <w:rFonts w:ascii="Times New Roman" w:eastAsia="Times New Roman" w:hAnsi="Times New Roman" w:cs="Times New Roman"/>
          <w:sz w:val="24"/>
          <w:szCs w:val="24"/>
          <w:lang w:eastAsia="es-ES"/>
        </w:rPr>
        <w:t>»</w:t>
      </w:r>
      <w:r w:rsidRPr="00FE298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реализуется целый спектр значений, включающий как универсальные категории для языков индоевропейской группы, так значения, присущие испанской </w:t>
      </w:r>
      <w:proofErr w:type="spellStart"/>
      <w:r w:rsidRPr="00FE2989">
        <w:rPr>
          <w:rFonts w:ascii="Times New Roman" w:eastAsia="Times New Roman" w:hAnsi="Times New Roman" w:cs="Times New Roman"/>
          <w:sz w:val="24"/>
          <w:szCs w:val="24"/>
          <w:lang w:eastAsia="es-ES"/>
        </w:rPr>
        <w:t>лингвокультуре</w:t>
      </w:r>
      <w:proofErr w:type="spellEnd"/>
      <w:r w:rsidRPr="00FE2989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47309E" w:rsidRPr="00FE2989" w:rsidRDefault="000142D9" w:rsidP="00FE2989">
      <w:pPr>
        <w:pStyle w:val="a4"/>
        <w:spacing w:before="240" w:after="0" w:line="240" w:lineRule="auto"/>
        <w:ind w:left="10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Источники и литература</w:t>
      </w:r>
      <w:bookmarkStart w:id="0" w:name="_GoBack"/>
      <w:bookmarkEnd w:id="0"/>
      <w:r w:rsidR="0047309E" w:rsidRPr="00FE2989">
        <w:rPr>
          <w:rFonts w:ascii="Times New Roman" w:eastAsia="Times New Roman" w:hAnsi="Times New Roman" w:cs="Times New Roman"/>
          <w:sz w:val="24"/>
          <w:szCs w:val="24"/>
          <w:lang w:eastAsia="es-ES"/>
        </w:rPr>
        <w:t>:</w:t>
      </w:r>
    </w:p>
    <w:p w:rsidR="00BB7BA9" w:rsidRPr="00FE2989" w:rsidRDefault="00BB7BA9" w:rsidP="00FE2989">
      <w:pPr>
        <w:pStyle w:val="a4"/>
        <w:numPr>
          <w:ilvl w:val="0"/>
          <w:numId w:val="4"/>
        </w:numPr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FE2989">
        <w:rPr>
          <w:rFonts w:ascii="Times New Roman" w:eastAsia="Times New Roman" w:hAnsi="Times New Roman" w:cs="Times New Roman"/>
          <w:sz w:val="24"/>
          <w:szCs w:val="24"/>
          <w:lang w:eastAsia="es-ES"/>
        </w:rPr>
        <w:t>Дрыга</w:t>
      </w:r>
      <w:proofErr w:type="spellEnd"/>
      <w:r w:rsidRPr="00FE298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FE2989">
        <w:rPr>
          <w:rFonts w:ascii="Times New Roman" w:eastAsia="Times New Roman" w:hAnsi="Times New Roman" w:cs="Times New Roman"/>
          <w:sz w:val="24"/>
          <w:szCs w:val="24"/>
          <w:lang w:eastAsia="es-ES"/>
        </w:rPr>
        <w:t>С.Г</w:t>
      </w:r>
      <w:proofErr w:type="spellEnd"/>
      <w:r w:rsidRPr="00FE298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Концепт "Путь" в русской языковой картине мира: автореферат </w:t>
      </w:r>
      <w:proofErr w:type="spellStart"/>
      <w:r w:rsidRPr="00FE2989">
        <w:rPr>
          <w:rFonts w:ascii="Times New Roman" w:eastAsia="Times New Roman" w:hAnsi="Times New Roman" w:cs="Times New Roman"/>
          <w:sz w:val="24"/>
          <w:szCs w:val="24"/>
          <w:lang w:eastAsia="es-ES"/>
        </w:rPr>
        <w:t>дис</w:t>
      </w:r>
      <w:proofErr w:type="spellEnd"/>
      <w:r w:rsidRPr="00FE298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... кандидата филологических наук: 10.02.01 / </w:t>
      </w:r>
      <w:proofErr w:type="spellStart"/>
      <w:r w:rsidRPr="00FE2989">
        <w:rPr>
          <w:rFonts w:ascii="Times New Roman" w:eastAsia="Times New Roman" w:hAnsi="Times New Roman" w:cs="Times New Roman"/>
          <w:sz w:val="24"/>
          <w:szCs w:val="24"/>
          <w:lang w:eastAsia="es-ES"/>
        </w:rPr>
        <w:t>Дрыга</w:t>
      </w:r>
      <w:proofErr w:type="spellEnd"/>
      <w:r w:rsidRPr="00FE298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Светлана Геннадьевна; [Место защиты: </w:t>
      </w:r>
      <w:proofErr w:type="spellStart"/>
      <w:r w:rsidRPr="00FE2989">
        <w:rPr>
          <w:rFonts w:ascii="Times New Roman" w:eastAsia="Times New Roman" w:hAnsi="Times New Roman" w:cs="Times New Roman"/>
          <w:sz w:val="24"/>
          <w:szCs w:val="24"/>
          <w:lang w:eastAsia="es-ES"/>
        </w:rPr>
        <w:t>Ставроп</w:t>
      </w:r>
      <w:proofErr w:type="spellEnd"/>
      <w:r w:rsidRPr="00FE2989">
        <w:rPr>
          <w:rFonts w:ascii="Times New Roman" w:eastAsia="Times New Roman" w:hAnsi="Times New Roman" w:cs="Times New Roman"/>
          <w:sz w:val="24"/>
          <w:szCs w:val="24"/>
          <w:lang w:eastAsia="es-ES"/>
        </w:rPr>
        <w:t>. гос. ун-т]. - Ставрополь, 2010. - 23 с.</w:t>
      </w:r>
    </w:p>
    <w:p w:rsidR="0073231C" w:rsidRPr="00FE2989" w:rsidRDefault="0073231C" w:rsidP="00FE2989">
      <w:pPr>
        <w:pStyle w:val="a4"/>
        <w:numPr>
          <w:ilvl w:val="0"/>
          <w:numId w:val="4"/>
        </w:numPr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E298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Ипполитов, </w:t>
      </w:r>
      <w:proofErr w:type="spellStart"/>
      <w:r w:rsidRPr="00FE2989">
        <w:rPr>
          <w:rFonts w:ascii="Times New Roman" w:eastAsia="Times New Roman" w:hAnsi="Times New Roman" w:cs="Times New Roman"/>
          <w:sz w:val="24"/>
          <w:szCs w:val="24"/>
          <w:lang w:eastAsia="es-ES"/>
        </w:rPr>
        <w:t>О.О</w:t>
      </w:r>
      <w:proofErr w:type="spellEnd"/>
      <w:r w:rsidRPr="00FE298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Объективация концепта "дорога" в лексико-фразеологической системе языка: автореферат </w:t>
      </w:r>
      <w:proofErr w:type="spellStart"/>
      <w:r w:rsidRPr="00FE2989">
        <w:rPr>
          <w:rFonts w:ascii="Times New Roman" w:eastAsia="Times New Roman" w:hAnsi="Times New Roman" w:cs="Times New Roman"/>
          <w:sz w:val="24"/>
          <w:szCs w:val="24"/>
          <w:lang w:eastAsia="es-ES"/>
        </w:rPr>
        <w:t>дис</w:t>
      </w:r>
      <w:proofErr w:type="spellEnd"/>
      <w:r w:rsidRPr="00FE2989">
        <w:rPr>
          <w:rFonts w:ascii="Times New Roman" w:eastAsia="Times New Roman" w:hAnsi="Times New Roman" w:cs="Times New Roman"/>
          <w:sz w:val="24"/>
          <w:szCs w:val="24"/>
          <w:lang w:eastAsia="es-ES"/>
        </w:rPr>
        <w:t>. ... кандидата филологических наук: 10.02.01 / Воронеж. гос. ун-т. - Воронеж, 2003. - 19 с.</w:t>
      </w:r>
    </w:p>
    <w:p w:rsidR="00BB7BA9" w:rsidRPr="00FE2989" w:rsidRDefault="00BB7BA9" w:rsidP="00FE2989">
      <w:pPr>
        <w:pStyle w:val="a4"/>
        <w:numPr>
          <w:ilvl w:val="0"/>
          <w:numId w:val="4"/>
        </w:numPr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E298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Ляшенко, Н. А. Средства репрезентации концепта "Дорога" в современном английском языке / Н. А. Ляшенко // Гуманитарные и социальные науки. – 2020. – № 5. – С. 162-173. </w:t>
      </w:r>
    </w:p>
    <w:p w:rsidR="001F687E" w:rsidRPr="00FE2989" w:rsidRDefault="00D3706C" w:rsidP="00FE2989">
      <w:pPr>
        <w:pStyle w:val="a4"/>
        <w:numPr>
          <w:ilvl w:val="0"/>
          <w:numId w:val="4"/>
        </w:numPr>
        <w:spacing w:before="240" w:after="24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FE2989">
        <w:rPr>
          <w:rFonts w:ascii="Times New Roman" w:eastAsia="Times New Roman" w:hAnsi="Times New Roman" w:cs="Times New Roman"/>
          <w:sz w:val="24"/>
          <w:szCs w:val="24"/>
          <w:lang w:eastAsia="es-ES"/>
        </w:rPr>
        <w:t>Маслова</w:t>
      </w:r>
      <w:r w:rsidR="00BB7BA9" w:rsidRPr="00FE2989">
        <w:rPr>
          <w:rFonts w:ascii="Times New Roman" w:eastAsia="Times New Roman" w:hAnsi="Times New Roman" w:cs="Times New Roman"/>
          <w:sz w:val="24"/>
          <w:szCs w:val="24"/>
          <w:lang w:eastAsia="es-ES"/>
        </w:rPr>
        <w:t>,</w:t>
      </w:r>
      <w:r w:rsidRPr="00FE298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В. А. </w:t>
      </w:r>
      <w:r w:rsidR="00BB7BA9" w:rsidRPr="00FE2989">
        <w:rPr>
          <w:rFonts w:ascii="Times New Roman" w:eastAsia="Times New Roman" w:hAnsi="Times New Roman" w:cs="Times New Roman"/>
          <w:sz w:val="24"/>
          <w:szCs w:val="24"/>
          <w:lang w:eastAsia="es-ES"/>
        </w:rPr>
        <w:t>Введение в когнитивную лингвистику: учебное пособие / В. А. Масло</w:t>
      </w:r>
      <w:r w:rsidR="0073231C" w:rsidRPr="00FE2989">
        <w:rPr>
          <w:rFonts w:ascii="Times New Roman" w:eastAsia="Times New Roman" w:hAnsi="Times New Roman" w:cs="Times New Roman"/>
          <w:sz w:val="24"/>
          <w:szCs w:val="24"/>
          <w:lang w:eastAsia="es-ES"/>
        </w:rPr>
        <w:t>ва. - 4-е изд. - Москва: Флинта</w:t>
      </w:r>
      <w:r w:rsidR="00BB7BA9" w:rsidRPr="00FE2989">
        <w:rPr>
          <w:rFonts w:ascii="Times New Roman" w:eastAsia="Times New Roman" w:hAnsi="Times New Roman" w:cs="Times New Roman"/>
          <w:sz w:val="24"/>
          <w:szCs w:val="24"/>
          <w:lang w:eastAsia="es-ES"/>
        </w:rPr>
        <w:t>: Наука, 2008. - 293, [1] с.</w:t>
      </w:r>
    </w:p>
    <w:p w:rsidR="0073231C" w:rsidRPr="00FE2989" w:rsidRDefault="0073231C" w:rsidP="00FE2989">
      <w:pPr>
        <w:pStyle w:val="a4"/>
        <w:numPr>
          <w:ilvl w:val="0"/>
          <w:numId w:val="4"/>
        </w:numPr>
        <w:spacing w:before="240"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E298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Испанско-русский фразеологический словарь: 30000 фразеологических единиц / Э. И. Левинтова, Е. М. Вольф, Н. А. Мовшович, И. А. </w:t>
      </w:r>
      <w:proofErr w:type="spellStart"/>
      <w:r w:rsidRPr="00FE2989">
        <w:rPr>
          <w:rFonts w:ascii="Times New Roman" w:eastAsia="Times New Roman" w:hAnsi="Times New Roman" w:cs="Times New Roman"/>
          <w:sz w:val="24"/>
          <w:szCs w:val="24"/>
          <w:lang w:eastAsia="es-ES"/>
        </w:rPr>
        <w:t>Будницкая</w:t>
      </w:r>
      <w:proofErr w:type="spellEnd"/>
      <w:r w:rsidRPr="00FE2989">
        <w:rPr>
          <w:rFonts w:ascii="Times New Roman" w:eastAsia="Times New Roman" w:hAnsi="Times New Roman" w:cs="Times New Roman"/>
          <w:sz w:val="24"/>
          <w:szCs w:val="24"/>
          <w:lang w:eastAsia="es-ES"/>
        </w:rPr>
        <w:t>; Под ред. Э. И. Левинтовой. – М.: Рус. яз., 1985. 1080 с.</w:t>
      </w:r>
    </w:p>
    <w:sectPr w:rsidR="0073231C" w:rsidRPr="00FE2989" w:rsidSect="00D3706C">
      <w:pgSz w:w="11906" w:h="16838"/>
      <w:pgMar w:top="1134" w:right="1361" w:bottom="1134" w:left="136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6A383F"/>
    <w:multiLevelType w:val="multilevel"/>
    <w:tmpl w:val="195082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AF406D7"/>
    <w:multiLevelType w:val="multilevel"/>
    <w:tmpl w:val="240897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7BC7312"/>
    <w:multiLevelType w:val="hybridMultilevel"/>
    <w:tmpl w:val="96BAF41A"/>
    <w:lvl w:ilvl="0" w:tplc="0C0A000F">
      <w:start w:val="1"/>
      <w:numFmt w:val="decimal"/>
      <w:lvlText w:val="%1.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83559E9"/>
    <w:multiLevelType w:val="multilevel"/>
    <w:tmpl w:val="15FA72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2777"/>
    <w:rsid w:val="00000FF3"/>
    <w:rsid w:val="000142D9"/>
    <w:rsid w:val="000C7759"/>
    <w:rsid w:val="001E61A4"/>
    <w:rsid w:val="001F687E"/>
    <w:rsid w:val="00240D6A"/>
    <w:rsid w:val="002E77B7"/>
    <w:rsid w:val="0047309E"/>
    <w:rsid w:val="005B290B"/>
    <w:rsid w:val="005B6B41"/>
    <w:rsid w:val="005C14B5"/>
    <w:rsid w:val="005D7096"/>
    <w:rsid w:val="005F752C"/>
    <w:rsid w:val="005F7D52"/>
    <w:rsid w:val="005F7EB0"/>
    <w:rsid w:val="006D356B"/>
    <w:rsid w:val="00711741"/>
    <w:rsid w:val="0073231C"/>
    <w:rsid w:val="0075748C"/>
    <w:rsid w:val="008334D0"/>
    <w:rsid w:val="008A2777"/>
    <w:rsid w:val="00993E30"/>
    <w:rsid w:val="00AE4B19"/>
    <w:rsid w:val="00B56457"/>
    <w:rsid w:val="00B9032E"/>
    <w:rsid w:val="00BB7BA9"/>
    <w:rsid w:val="00D3706C"/>
    <w:rsid w:val="00D42303"/>
    <w:rsid w:val="00F5334B"/>
    <w:rsid w:val="00FE2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42DF11"/>
  <w15:chartTrackingRefBased/>
  <w15:docId w15:val="{57991D80-6697-4419-B4BE-2D06F83AE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A27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apple-tab-span">
    <w:name w:val="apple-tab-span"/>
    <w:basedOn w:val="a0"/>
    <w:rsid w:val="008A2777"/>
  </w:style>
  <w:style w:type="paragraph" w:styleId="a4">
    <w:name w:val="List Paragraph"/>
    <w:basedOn w:val="a"/>
    <w:uiPriority w:val="34"/>
    <w:qFormat/>
    <w:rsid w:val="00BB7BA9"/>
    <w:pPr>
      <w:ind w:left="720"/>
      <w:contextualSpacing/>
    </w:pPr>
  </w:style>
  <w:style w:type="character" w:styleId="a5">
    <w:name w:val="Emphasis"/>
    <w:basedOn w:val="a0"/>
    <w:uiPriority w:val="20"/>
    <w:qFormat/>
    <w:rsid w:val="00FE2989"/>
    <w:rPr>
      <w:i/>
      <w:iCs/>
    </w:rPr>
  </w:style>
  <w:style w:type="character" w:styleId="a6">
    <w:name w:val="Strong"/>
    <w:basedOn w:val="a0"/>
    <w:uiPriority w:val="22"/>
    <w:qFormat/>
    <w:rsid w:val="00FE298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989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1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754</Words>
  <Characters>5062</Characters>
  <Application>Microsoft Office Word</Application>
  <DocSecurity>0</DocSecurity>
  <Lines>87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Nice day</dc:creator>
  <cp:keywords/>
  <dc:description/>
  <cp:lastModifiedBy>Nice day</cp:lastModifiedBy>
  <cp:revision>2</cp:revision>
  <dcterms:created xsi:type="dcterms:W3CDTF">2024-02-16T19:11:00Z</dcterms:created>
  <dcterms:modified xsi:type="dcterms:W3CDTF">2024-02-16T19:11:00Z</dcterms:modified>
</cp:coreProperties>
</file>