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CA" w:rsidRDefault="00703FCA" w:rsidP="001A54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Семантика, структура и функционирование английских блендов</w:t>
      </w:r>
    </w:p>
    <w:p w:rsidR="00703FCA" w:rsidRDefault="00703FCA" w:rsidP="001A54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Захарова Анастасия Андреевна</w:t>
      </w:r>
    </w:p>
    <w:p w:rsidR="00703FCA" w:rsidRDefault="00703FCA" w:rsidP="001A54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Студентка Федерального государственного бюджетного образовательного учреждения высшего образования «Донецкий государственный университет», </w:t>
      </w:r>
    </w:p>
    <w:p w:rsidR="00703FCA" w:rsidRDefault="00703FCA" w:rsidP="001A54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Донецк, Россия</w:t>
      </w:r>
    </w:p>
    <w:p w:rsidR="00703FCA" w:rsidRDefault="00703FCA" w:rsidP="001A549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работа посвящена исследованию семантики, структуры и функционирования</w:t>
      </w:r>
      <w:r w:rsidRPr="00703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английских неологизмов-блендов. </w:t>
      </w:r>
      <w:r>
        <w:rPr>
          <w:rFonts w:ascii="Times New Roman" w:hAnsi="Times New Roman"/>
          <w:b/>
          <w:sz w:val="24"/>
          <w:szCs w:val="24"/>
        </w:rPr>
        <w:t>Актуальность</w:t>
      </w:r>
      <w:r>
        <w:rPr>
          <w:rFonts w:ascii="Times New Roman" w:hAnsi="Times New Roman"/>
          <w:sz w:val="24"/>
          <w:szCs w:val="24"/>
        </w:rPr>
        <w:t xml:space="preserve"> обуславливается тем, что </w:t>
      </w:r>
      <w:proofErr w:type="spellStart"/>
      <w:r>
        <w:rPr>
          <w:rFonts w:ascii="Times New Roman" w:hAnsi="Times New Roman"/>
          <w:sz w:val="24"/>
          <w:szCs w:val="24"/>
        </w:rPr>
        <w:t>блендинг</w:t>
      </w:r>
      <w:proofErr w:type="spellEnd"/>
      <w:r>
        <w:rPr>
          <w:rFonts w:ascii="Times New Roman" w:hAnsi="Times New Roman"/>
          <w:sz w:val="24"/>
          <w:szCs w:val="24"/>
        </w:rPr>
        <w:t xml:space="preserve"> является относительно новым, но одним из самых продуктивных в настоящее время способов словообразования. Благодаря ему </w:t>
      </w:r>
      <w:proofErr w:type="spellStart"/>
      <w:r w:rsidR="002544ED">
        <w:rPr>
          <w:rFonts w:ascii="Times New Roman" w:hAnsi="Times New Roman"/>
          <w:sz w:val="24"/>
          <w:szCs w:val="24"/>
        </w:rPr>
        <w:t>вокабуляр</w:t>
      </w:r>
      <w:proofErr w:type="spellEnd"/>
      <w:r>
        <w:rPr>
          <w:rFonts w:ascii="Times New Roman" w:hAnsi="Times New Roman"/>
          <w:sz w:val="24"/>
          <w:szCs w:val="24"/>
        </w:rPr>
        <w:t xml:space="preserve"> английского языка ежедневно пополняется новыми единицами, требующими изучения, что и обусловливает необходимость, а также </w:t>
      </w:r>
      <w:r>
        <w:rPr>
          <w:rFonts w:ascii="Times New Roman" w:hAnsi="Times New Roman"/>
          <w:b/>
          <w:sz w:val="24"/>
          <w:szCs w:val="24"/>
        </w:rPr>
        <w:t>новизну</w:t>
      </w:r>
      <w:r>
        <w:rPr>
          <w:rFonts w:ascii="Times New Roman" w:hAnsi="Times New Roman"/>
          <w:sz w:val="24"/>
          <w:szCs w:val="24"/>
        </w:rPr>
        <w:t xml:space="preserve"> проведённого исследования.</w:t>
      </w: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Корпус эмпирического материала исследования составили 486 неологизмов-блендов, отобранных методом сплошной выборки из общего списка новых слов (объемом в 1961 лексическую единицу), которые были зарегистрированы в словаре </w:t>
      </w:r>
      <w:r>
        <w:rPr>
          <w:rFonts w:ascii="Times New Roman" w:hAnsi="Times New Roman"/>
          <w:sz w:val="24"/>
          <w:szCs w:val="24"/>
          <w:lang w:val="en-US"/>
        </w:rPr>
        <w:t>Online</w:t>
      </w:r>
      <w:r w:rsidRPr="00703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Cambridge</w:t>
      </w:r>
      <w:r w:rsidRPr="00703F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Dictionary</w:t>
      </w:r>
      <w:r>
        <w:rPr>
          <w:rFonts w:ascii="Times New Roman" w:hAnsi="Times New Roman"/>
          <w:sz w:val="24"/>
          <w:szCs w:val="24"/>
        </w:rPr>
        <w:t xml:space="preserve"> в период с 31 января 2011 года по 5 февраля 2024 года (13 лет). При этом нами было установлено, что наибольшее количество блендов было внесено в списки в 2020 году и составило 47 единиц, т.е. 9,7% от общего числа.</w:t>
      </w: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Первая стадия работы заключалась в анализе семантики отобранных единиц. В ходе работы сформировалось 19 тематических групп: «Интернет и социальные сети»</w:t>
      </w:r>
      <w:r>
        <w:rPr>
          <w:rFonts w:ascii="Times New Roman" w:eastAsia="Batang" w:hAnsi="Times New Roman"/>
          <w:i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>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twittiquette</w:t>
      </w:r>
      <w:proofErr w:type="spellEnd"/>
      <w:r w:rsidRPr="00703FC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Twitter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etiquette</w:t>
      </w:r>
      <w:r>
        <w:rPr>
          <w:rFonts w:ascii="Times New Roman" w:hAnsi="Times New Roman"/>
          <w:sz w:val="24"/>
          <w:szCs w:val="24"/>
        </w:rPr>
        <w:t>)), «Здор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овье и образ жизни» (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flurona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flu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corona</w:t>
      </w:r>
      <w:r>
        <w:rPr>
          <w:rFonts w:ascii="Times New Roman" w:hAnsi="Times New Roman"/>
          <w:sz w:val="24"/>
          <w:szCs w:val="24"/>
        </w:rPr>
        <w:t>)), «Семья, отношения, дружба» (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singlism</w:t>
      </w:r>
      <w:r w:rsidRPr="00703FCA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single</w:t>
      </w:r>
      <w:r>
        <w:rPr>
          <w:rFonts w:ascii="Times New Roman" w:hAnsi="Times New Roman"/>
          <w:bCs/>
          <w:i/>
          <w:sz w:val="24"/>
          <w:szCs w:val="24"/>
        </w:rPr>
        <w:t xml:space="preserve"> + 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stigmatism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), «Гастрономия»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seacuterie</w:t>
      </w:r>
      <w:proofErr w:type="spellEnd"/>
      <w:r w:rsidRPr="00703FC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sea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charcuterie</w:t>
      </w:r>
      <w:r>
        <w:rPr>
          <w:rFonts w:ascii="Times New Roman" w:hAnsi="Times New Roman"/>
          <w:sz w:val="24"/>
          <w:szCs w:val="24"/>
        </w:rPr>
        <w:t>)), «Мода»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nandals</w:t>
      </w:r>
      <w:proofErr w:type="spellEnd"/>
      <w:r w:rsidRPr="00703FC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nanny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sandals</w:t>
      </w:r>
      <w:r>
        <w:rPr>
          <w:rFonts w:ascii="Times New Roman" w:hAnsi="Times New Roman"/>
          <w:sz w:val="24"/>
          <w:szCs w:val="24"/>
        </w:rPr>
        <w:t>)), «Досуг и развлечения»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edu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vacation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/>
        </w:rPr>
        <w:t>education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vacation</w:t>
      </w:r>
      <w:r>
        <w:rPr>
          <w:rFonts w:ascii="Times New Roman" w:hAnsi="Times New Roman"/>
          <w:sz w:val="24"/>
          <w:szCs w:val="24"/>
        </w:rPr>
        <w:t>)), «Природа и экология»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plastisphere</w:t>
      </w:r>
      <w:proofErr w:type="spellEnd"/>
      <w:r w:rsidRPr="00703F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plastic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lythosphere</w:t>
      </w:r>
      <w:proofErr w:type="spellEnd"/>
      <w:r>
        <w:rPr>
          <w:rFonts w:ascii="Times New Roman" w:hAnsi="Times New Roman"/>
          <w:sz w:val="24"/>
          <w:szCs w:val="24"/>
        </w:rPr>
        <w:t>)), «Экономика и бизнес»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soonicorn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/>
        </w:rPr>
        <w:t>soon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unicorn</w:t>
      </w:r>
      <w:r>
        <w:rPr>
          <w:rFonts w:ascii="Times New Roman" w:hAnsi="Times New Roman"/>
          <w:sz w:val="24"/>
          <w:szCs w:val="24"/>
        </w:rPr>
        <w:t>)), «Наука и инновации»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Zozosuit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Zozotown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suit</w:t>
      </w:r>
      <w:r>
        <w:rPr>
          <w:rFonts w:ascii="Times New Roman" w:hAnsi="Times New Roman"/>
          <w:sz w:val="24"/>
          <w:szCs w:val="24"/>
        </w:rPr>
        <w:t>)), «Мужское/женское» (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mansplain</w:t>
      </w:r>
      <w:r>
        <w:rPr>
          <w:rFonts w:ascii="Times New Roman" w:hAnsi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man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explain</w:t>
      </w:r>
      <w:r>
        <w:rPr>
          <w:rFonts w:ascii="Times New Roman" w:hAnsi="Times New Roman"/>
          <w:sz w:val="24"/>
          <w:szCs w:val="24"/>
        </w:rPr>
        <w:t>)), «Профайлинг»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chadult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/>
        </w:rPr>
        <w:t>child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adult</w:t>
      </w:r>
      <w:r>
        <w:rPr>
          <w:rFonts w:ascii="Times New Roman" w:hAnsi="Times New Roman"/>
          <w:sz w:val="24"/>
          <w:szCs w:val="24"/>
        </w:rPr>
        <w:t>)), «Жильё, интерьер, архитектура»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catio</w:t>
      </w:r>
      <w:proofErr w:type="spellEnd"/>
      <w:r w:rsidRPr="00703FC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cat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studio</w:t>
      </w:r>
      <w:r>
        <w:rPr>
          <w:rFonts w:ascii="Times New Roman" w:hAnsi="Times New Roman"/>
          <w:sz w:val="24"/>
          <w:szCs w:val="24"/>
        </w:rPr>
        <w:t>)), «Работа» (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funsultant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fun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consultant</w:t>
      </w:r>
      <w:r>
        <w:rPr>
          <w:rFonts w:ascii="Times New Roman" w:hAnsi="Times New Roman"/>
          <w:sz w:val="24"/>
          <w:szCs w:val="24"/>
        </w:rPr>
        <w:t>)), «Общественно-политические события»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raptivist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/>
        </w:rPr>
        <w:t>rap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activist</w:t>
      </w:r>
      <w:r>
        <w:rPr>
          <w:rFonts w:ascii="Times New Roman" w:hAnsi="Times New Roman"/>
          <w:sz w:val="24"/>
          <w:szCs w:val="24"/>
        </w:rPr>
        <w:t>)), «Мошенничество»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hepeating</w:t>
      </w:r>
      <w:proofErr w:type="spellEnd"/>
      <w:r w:rsidRPr="00703FC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he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repeating</w:t>
      </w:r>
      <w:r>
        <w:rPr>
          <w:rFonts w:ascii="Times New Roman" w:hAnsi="Times New Roman"/>
          <w:sz w:val="24"/>
          <w:szCs w:val="24"/>
        </w:rPr>
        <w:t>)), «Музыка, телевидение и кино» (</w:t>
      </w:r>
      <w:proofErr w:type="spellStart"/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docuality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documentary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reality</w:t>
      </w:r>
      <w:r>
        <w:rPr>
          <w:rFonts w:ascii="Times New Roman" w:hAnsi="Times New Roman"/>
          <w:sz w:val="24"/>
          <w:szCs w:val="24"/>
        </w:rPr>
        <w:t>)), «Книги»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flybrary</w:t>
      </w:r>
      <w:proofErr w:type="spellEnd"/>
      <w:r w:rsidRPr="00703FC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flying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library</w:t>
      </w:r>
      <w:r>
        <w:rPr>
          <w:rFonts w:ascii="Times New Roman" w:hAnsi="Times New Roman"/>
          <w:sz w:val="24"/>
          <w:szCs w:val="24"/>
        </w:rPr>
        <w:t>)), «Фотография» (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gelfie</w:t>
      </w:r>
      <w:r>
        <w:rPr>
          <w:rFonts w:ascii="Times New Roman" w:hAnsi="Times New Roman"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gym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selfie</w:t>
      </w:r>
      <w:r>
        <w:rPr>
          <w:rFonts w:ascii="Times New Roman" w:hAnsi="Times New Roman"/>
          <w:sz w:val="24"/>
          <w:szCs w:val="24"/>
        </w:rPr>
        <w:t>)) и «Другое» (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automagically</w:t>
      </w:r>
      <w:r w:rsidRPr="00703FC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automatically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magically</w:t>
      </w:r>
      <w:r>
        <w:rPr>
          <w:rFonts w:ascii="Times New Roman" w:hAnsi="Times New Roman"/>
          <w:sz w:val="24"/>
          <w:szCs w:val="24"/>
        </w:rPr>
        <w:t>)). Исследование показало, что группы, наиболее под</w:t>
      </w:r>
      <w:r w:rsidR="00455ADA">
        <w:rPr>
          <w:rFonts w:ascii="Times New Roman" w:hAnsi="Times New Roman"/>
          <w:sz w:val="24"/>
          <w:szCs w:val="24"/>
        </w:rPr>
        <w:t xml:space="preserve">верженные процессу </w:t>
      </w:r>
      <w:proofErr w:type="spellStart"/>
      <w:r w:rsidR="00455ADA">
        <w:rPr>
          <w:rFonts w:ascii="Times New Roman" w:hAnsi="Times New Roman"/>
          <w:sz w:val="24"/>
          <w:szCs w:val="24"/>
        </w:rPr>
        <w:t>неологизации</w:t>
      </w:r>
      <w:proofErr w:type="spellEnd"/>
      <w:r w:rsidR="00455AD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55ADA">
        <w:rPr>
          <w:rFonts w:ascii="Times New Roman" w:hAnsi="Times New Roman"/>
          <w:sz w:val="24"/>
          <w:szCs w:val="24"/>
        </w:rPr>
        <w:t>это</w:t>
      </w:r>
      <w:r>
        <w:rPr>
          <w:rFonts w:ascii="Times New Roman" w:hAnsi="Times New Roman"/>
          <w:sz w:val="24"/>
          <w:szCs w:val="24"/>
        </w:rPr>
        <w:t xml:space="preserve"> «интернет и социальные сети» (84 ед.), «здоровье и образ жизни» (82 ед.), «семья, отношения, дружба» (53 ед.). Мы можем объяснить это тем, что именно эти сферы жизни наиболее освещены и обсуждаемы в интернете, </w:t>
      </w:r>
      <w:r w:rsidR="00455ADA">
        <w:rPr>
          <w:rFonts w:ascii="Times New Roman" w:hAnsi="Times New Roman"/>
          <w:sz w:val="24"/>
          <w:szCs w:val="24"/>
        </w:rPr>
        <w:t>в СМИ</w:t>
      </w:r>
      <w:r>
        <w:rPr>
          <w:rFonts w:ascii="Times New Roman" w:hAnsi="Times New Roman"/>
          <w:sz w:val="24"/>
          <w:szCs w:val="24"/>
        </w:rPr>
        <w:t xml:space="preserve"> и в </w:t>
      </w:r>
      <w:r w:rsidR="00455ADA">
        <w:rPr>
          <w:rFonts w:ascii="Times New Roman" w:hAnsi="Times New Roman"/>
          <w:sz w:val="24"/>
          <w:szCs w:val="24"/>
        </w:rPr>
        <w:t>быту</w:t>
      </w:r>
      <w:r>
        <w:rPr>
          <w:rFonts w:ascii="Times New Roman" w:hAnsi="Times New Roman"/>
          <w:sz w:val="24"/>
          <w:szCs w:val="24"/>
        </w:rPr>
        <w:t>.</w:t>
      </w: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Следующей задачей было исследовать структуру выбранных единиц. Для этого мы воспользовались классификациями Ю.П. Ермоленко </w:t>
      </w:r>
      <w:r>
        <w:rPr>
          <w:rFonts w:ascii="Times New Roman" w:hAnsi="Times New Roman"/>
          <w:sz w:val="24"/>
          <w:szCs w:val="24"/>
        </w:rPr>
        <w:sym w:font="Symbol" w:char="F05B"/>
      </w:r>
      <w:proofErr w:type="spellStart"/>
      <w:r>
        <w:rPr>
          <w:rFonts w:ascii="Times New Roman" w:hAnsi="Times New Roman"/>
          <w:sz w:val="24"/>
          <w:szCs w:val="24"/>
        </w:rPr>
        <w:t>Ермоленко</w:t>
      </w:r>
      <w:proofErr w:type="spellEnd"/>
      <w:r>
        <w:rPr>
          <w:rFonts w:ascii="Times New Roman" w:hAnsi="Times New Roman"/>
          <w:sz w:val="24"/>
          <w:szCs w:val="24"/>
        </w:rPr>
        <w:t>: 110-131</w:t>
      </w:r>
      <w:r>
        <w:rPr>
          <w:rFonts w:ascii="Times New Roman" w:hAnsi="Times New Roman"/>
          <w:sz w:val="24"/>
          <w:szCs w:val="24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и Н.В. Беляевой </w:t>
      </w:r>
      <w:r>
        <w:rPr>
          <w:rFonts w:ascii="Times New Roman" w:hAnsi="Times New Roman"/>
          <w:sz w:val="24"/>
          <w:szCs w:val="24"/>
        </w:rPr>
        <w:sym w:font="Symbol" w:char="F05B"/>
      </w:r>
      <w:r>
        <w:rPr>
          <w:rFonts w:ascii="Times New Roman" w:hAnsi="Times New Roman"/>
          <w:sz w:val="24"/>
          <w:szCs w:val="24"/>
        </w:rPr>
        <w:t>Беляева: 246-248</w:t>
      </w:r>
      <w:r>
        <w:rPr>
          <w:rFonts w:ascii="Times New Roman" w:hAnsi="Times New Roman"/>
          <w:sz w:val="24"/>
          <w:szCs w:val="24"/>
        </w:rPr>
        <w:sym w:font="Symbol" w:char="F05D"/>
      </w:r>
      <w:r>
        <w:rPr>
          <w:rFonts w:ascii="Times New Roman" w:hAnsi="Times New Roman"/>
          <w:sz w:val="24"/>
          <w:szCs w:val="24"/>
        </w:rPr>
        <w:t xml:space="preserve"> и получили следующие результаты:</w:t>
      </w:r>
    </w:p>
    <w:p w:rsidR="00703FCA" w:rsidRDefault="00703FCA" w:rsidP="001A54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ab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b/>
          <w:sz w:val="24"/>
          <w:szCs w:val="24"/>
        </w:rPr>
        <w:t>cd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b/>
          <w:sz w:val="24"/>
          <w:szCs w:val="24"/>
        </w:rPr>
        <w:t>ad</w:t>
      </w:r>
      <w:proofErr w:type="spellEnd"/>
      <w:r>
        <w:rPr>
          <w:rFonts w:ascii="Times New Roman" w:hAnsi="Times New Roman"/>
          <w:sz w:val="24"/>
          <w:szCs w:val="24"/>
        </w:rPr>
        <w:t xml:space="preserve"> – соединение начального фрагмента первого исходного слова с конечным фрагментом второго исходного слова </w:t>
      </w:r>
      <w:r>
        <w:rPr>
          <w:rFonts w:ascii="Times New Roman" w:hAnsi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mum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oir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en-US"/>
        </w:rPr>
        <w:t>mum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memoir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smombie</w:t>
      </w:r>
      <w:proofErr w:type="spellEnd"/>
      <w:r w:rsidRPr="00703FC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i/>
          <w:sz w:val="24"/>
          <w:szCs w:val="24"/>
        </w:rPr>
        <w:t>smartphone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zombie</w:t>
      </w:r>
      <w:proofErr w:type="spellEnd"/>
      <w:r>
        <w:rPr>
          <w:rFonts w:ascii="Times New Roman" w:hAnsi="Times New Roman"/>
          <w:i/>
          <w:sz w:val="24"/>
          <w:szCs w:val="24"/>
        </w:rPr>
        <w:t>);</w:t>
      </w:r>
    </w:p>
    <w:p w:rsidR="00703FCA" w:rsidRDefault="00703FCA" w:rsidP="001A54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ab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b/>
          <w:sz w:val="24"/>
          <w:szCs w:val="24"/>
        </w:rPr>
        <w:t>cd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b/>
          <w:sz w:val="24"/>
          <w:szCs w:val="24"/>
        </w:rPr>
        <w:t>abd</w:t>
      </w:r>
      <w:proofErr w:type="spellEnd"/>
      <w:r>
        <w:rPr>
          <w:rFonts w:ascii="Times New Roman" w:hAnsi="Times New Roman"/>
          <w:sz w:val="24"/>
          <w:szCs w:val="24"/>
        </w:rPr>
        <w:t xml:space="preserve"> – соединение полного первого исходного слова с конечным фрагментом второго слова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returnment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i/>
          <w:sz w:val="24"/>
          <w:szCs w:val="24"/>
        </w:rPr>
        <w:t>return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employment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emoticonomy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en-US"/>
        </w:rPr>
        <w:t>emoticon</w:t>
      </w:r>
      <w:r>
        <w:rPr>
          <w:rFonts w:ascii="Times New Roman" w:hAnsi="Times New Roman"/>
          <w:i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/>
        </w:rPr>
        <w:t>economy</w:t>
      </w:r>
      <w:r>
        <w:rPr>
          <w:rFonts w:ascii="Times New Roman" w:hAnsi="Times New Roman"/>
          <w:i/>
          <w:sz w:val="24"/>
          <w:szCs w:val="24"/>
        </w:rPr>
        <w:t>);</w:t>
      </w:r>
    </w:p>
    <w:p w:rsidR="00703FCA" w:rsidRDefault="00703FCA" w:rsidP="001A54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ab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b/>
          <w:sz w:val="24"/>
          <w:szCs w:val="24"/>
        </w:rPr>
        <w:t>cd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b/>
          <w:sz w:val="24"/>
          <w:szCs w:val="24"/>
        </w:rPr>
        <w:t>acd</w:t>
      </w:r>
      <w:proofErr w:type="spellEnd"/>
      <w:r>
        <w:rPr>
          <w:rFonts w:ascii="Times New Roman" w:hAnsi="Times New Roman"/>
          <w:sz w:val="24"/>
          <w:szCs w:val="24"/>
        </w:rPr>
        <w:t xml:space="preserve"> – соединение начального фрагмента первого исходного слова и полного второго исходного слова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philantourism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i/>
          <w:sz w:val="24"/>
          <w:szCs w:val="24"/>
        </w:rPr>
        <w:t>philanthropy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tourism</w:t>
      </w:r>
      <w:proofErr w:type="spellEnd"/>
      <w:r>
        <w:rPr>
          <w:rFonts w:ascii="Times New Roman" w:hAnsi="Times New Roman"/>
          <w:i/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star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>balling</w:t>
      </w:r>
      <w:r w:rsidRPr="00703FC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i/>
          <w:sz w:val="24"/>
          <w:szCs w:val="24"/>
          <w:lang w:val="en-US"/>
        </w:rPr>
        <w:t>star</w:t>
      </w:r>
      <w:proofErr w:type="spellStart"/>
      <w:r>
        <w:rPr>
          <w:rFonts w:ascii="Times New Roman" w:hAnsi="Times New Roman"/>
          <w:i/>
          <w:sz w:val="24"/>
          <w:szCs w:val="24"/>
        </w:rPr>
        <w:t>fish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ball</w:t>
      </w:r>
      <w:proofErr w:type="spellEnd"/>
      <w:r>
        <w:rPr>
          <w:rFonts w:ascii="Times New Roman" w:hAnsi="Times New Roman"/>
          <w:i/>
          <w:sz w:val="24"/>
          <w:szCs w:val="24"/>
        </w:rPr>
        <w:t>);</w:t>
      </w:r>
    </w:p>
    <w:p w:rsidR="00703FCA" w:rsidRDefault="00703FCA" w:rsidP="001A54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ab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b/>
          <w:sz w:val="24"/>
          <w:szCs w:val="24"/>
        </w:rPr>
        <w:t>cd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= a b/c d</w:t>
      </w:r>
      <w:r>
        <w:rPr>
          <w:rFonts w:ascii="Times New Roman" w:hAnsi="Times New Roman"/>
          <w:sz w:val="24"/>
          <w:szCs w:val="24"/>
        </w:rPr>
        <w:t xml:space="preserve"> – соединение исходных слов с наложением звуков на стыке </w:t>
      </w: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l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advert</w:t>
      </w:r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en-US"/>
        </w:rPr>
        <w:t>l</w:t>
      </w:r>
      <w:proofErr w:type="spellStart"/>
      <w:r>
        <w:rPr>
          <w:rFonts w:ascii="Times New Roman" w:hAnsi="Times New Roman"/>
          <w:i/>
          <w:sz w:val="24"/>
          <w:szCs w:val="24"/>
        </w:rPr>
        <w:t>ad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advert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suburbanoir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i/>
          <w:sz w:val="24"/>
          <w:szCs w:val="24"/>
        </w:rPr>
        <w:t>suburban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noir</w:t>
      </w:r>
      <w:proofErr w:type="spellEnd"/>
      <w:r>
        <w:rPr>
          <w:rFonts w:ascii="Times New Roman" w:hAnsi="Times New Roman"/>
          <w:i/>
          <w:sz w:val="24"/>
          <w:szCs w:val="24"/>
        </w:rPr>
        <w:t>);</w:t>
      </w:r>
    </w:p>
    <w:p w:rsidR="00703FCA" w:rsidRDefault="00703FCA" w:rsidP="001A54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ab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b/>
          <w:sz w:val="24"/>
          <w:szCs w:val="24"/>
        </w:rPr>
        <w:t>cd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= </w:t>
      </w:r>
      <w:proofErr w:type="spellStart"/>
      <w:r>
        <w:rPr>
          <w:rFonts w:ascii="Times New Roman" w:hAnsi="Times New Roman"/>
          <w:b/>
          <w:sz w:val="24"/>
          <w:szCs w:val="24"/>
        </w:rPr>
        <w:t>axd</w:t>
      </w:r>
      <w:proofErr w:type="spellEnd"/>
      <w:r>
        <w:rPr>
          <w:rFonts w:ascii="Times New Roman" w:hAnsi="Times New Roman"/>
          <w:sz w:val="24"/>
          <w:szCs w:val="24"/>
        </w:rPr>
        <w:t xml:space="preserve"> – соединение фрагментов исходных слов с наложением звуков на стыке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spendemic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i/>
          <w:sz w:val="24"/>
          <w:szCs w:val="24"/>
        </w:rPr>
        <w:t>spending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pandemic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Blursday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i/>
          <w:sz w:val="24"/>
          <w:szCs w:val="24"/>
        </w:rPr>
        <w:t>blurred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Thursday</w:t>
      </w:r>
      <w:proofErr w:type="spellEnd"/>
      <w:r>
        <w:rPr>
          <w:rFonts w:ascii="Times New Roman" w:hAnsi="Times New Roman"/>
          <w:i/>
          <w:sz w:val="24"/>
          <w:szCs w:val="24"/>
        </w:rPr>
        <w:t>);</w:t>
      </w:r>
    </w:p>
    <w:p w:rsidR="00703FCA" w:rsidRDefault="00703FCA" w:rsidP="001A549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ab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b/>
          <w:sz w:val="24"/>
          <w:szCs w:val="24"/>
        </w:rPr>
        <w:t>cd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= a </w:t>
      </w:r>
      <w:proofErr w:type="spellStart"/>
      <w:r>
        <w:rPr>
          <w:rFonts w:ascii="Times New Roman" w:hAnsi="Times New Roman"/>
          <w:b/>
          <w:sz w:val="24"/>
          <w:szCs w:val="24"/>
        </w:rPr>
        <w:t>cd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 xml:space="preserve"> – вставка слова или его части внутрь другого слова (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predditor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i/>
          <w:sz w:val="24"/>
          <w:szCs w:val="24"/>
        </w:rPr>
        <w:t>predator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Reddit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knit</w:t>
      </w:r>
      <w:r>
        <w:rPr>
          <w:rFonts w:ascii="Times New Roman" w:hAnsi="Times New Roman"/>
          <w:b/>
          <w:i/>
          <w:sz w:val="24"/>
          <w:szCs w:val="24"/>
          <w:lang w:val="en-US"/>
        </w:rPr>
        <w:t>flixing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en-US"/>
        </w:rPr>
        <w:t>knit</w:t>
      </w:r>
      <w:proofErr w:type="spellStart"/>
      <w:r>
        <w:rPr>
          <w:rFonts w:ascii="Times New Roman" w:hAnsi="Times New Roman"/>
          <w:i/>
          <w:sz w:val="24"/>
          <w:szCs w:val="24"/>
        </w:rPr>
        <w:t>ting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i/>
          <w:sz w:val="24"/>
          <w:szCs w:val="24"/>
        </w:rPr>
        <w:t>Netflix</w:t>
      </w:r>
      <w:proofErr w:type="spellEnd"/>
      <w:r>
        <w:rPr>
          <w:rFonts w:ascii="Times New Roman" w:hAnsi="Times New Roman"/>
          <w:i/>
          <w:sz w:val="24"/>
          <w:szCs w:val="24"/>
        </w:rPr>
        <w:t>);</w:t>
      </w: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val="en-US"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НН</w:t>
      </w:r>
      <w:r>
        <w:rPr>
          <w:rFonts w:ascii="Times New Roman" w:eastAsia="Batang" w:hAnsi="Times New Roman"/>
          <w:b/>
          <w:sz w:val="24"/>
          <w:szCs w:val="24"/>
          <w:lang w:val="en-US"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 xml:space="preserve">– </w:t>
      </w:r>
      <w:r>
        <w:rPr>
          <w:rFonts w:ascii="Times New Roman" w:eastAsia="Batang" w:hAnsi="Times New Roman"/>
          <w:sz w:val="24"/>
          <w:szCs w:val="24"/>
          <w:lang w:eastAsia="ko-KR"/>
        </w:rPr>
        <w:t>наложение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начальных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частей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двух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слов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 xml:space="preserve"> (</w:t>
      </w:r>
      <w:proofErr w:type="spellStart"/>
      <w:r>
        <w:rPr>
          <w:rFonts w:ascii="Times New Roman" w:eastAsia="Batang" w:hAnsi="Times New Roman"/>
          <w:b/>
          <w:bCs/>
          <w:i/>
          <w:sz w:val="24"/>
          <w:szCs w:val="24"/>
          <w:lang w:val="en-US" w:eastAsia="ko-KR"/>
        </w:rPr>
        <w:t>sponcon</w:t>
      </w:r>
      <w:proofErr w:type="spellEnd"/>
      <w:r>
        <w:rPr>
          <w:rFonts w:ascii="Times New Roman" w:eastAsia="Batang" w:hAnsi="Times New Roman"/>
          <w:bCs/>
          <w:i/>
          <w:sz w:val="24"/>
          <w:szCs w:val="24"/>
          <w:lang w:val="en-US" w:eastAsia="ko-KR"/>
        </w:rPr>
        <w:t xml:space="preserve"> - sponsored + content; </w:t>
      </w:r>
      <w:proofErr w:type="spellStart"/>
      <w:r>
        <w:rPr>
          <w:rFonts w:ascii="Times New Roman" w:eastAsia="Batang" w:hAnsi="Times New Roman"/>
          <w:b/>
          <w:bCs/>
          <w:i/>
          <w:sz w:val="24"/>
          <w:szCs w:val="24"/>
          <w:lang w:val="en-US" w:eastAsia="ko-KR"/>
        </w:rPr>
        <w:t>bobu</w:t>
      </w:r>
      <w:proofErr w:type="spellEnd"/>
      <w:r>
        <w:rPr>
          <w:rFonts w:ascii="Times New Roman" w:eastAsia="Batang" w:hAnsi="Times New Roman"/>
          <w:bCs/>
          <w:i/>
          <w:sz w:val="24"/>
          <w:szCs w:val="24"/>
          <w:lang w:val="en-US" w:eastAsia="ko-KR"/>
        </w:rPr>
        <w:t xml:space="preserve"> – bohemian + businessman</w:t>
      </w:r>
      <w:r>
        <w:rPr>
          <w:rFonts w:ascii="Times New Roman" w:eastAsia="Batang" w:hAnsi="Times New Roman"/>
          <w:bCs/>
          <w:i/>
          <w:sz w:val="24"/>
          <w:szCs w:val="24"/>
          <w:lang w:val="en-US" w:eastAsia="ko-KR"/>
        </w:rPr>
        <w:t>);</w:t>
      </w: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eastAsia="Batang" w:hAnsi="Times New Roman"/>
          <w:i/>
          <w:sz w:val="24"/>
          <w:szCs w:val="24"/>
          <w:lang w:eastAsia="ko-KR"/>
        </w:rPr>
      </w:pPr>
      <w:r>
        <w:rPr>
          <w:rFonts w:ascii="Times New Roman" w:eastAsia="Batang" w:hAnsi="Times New Roman"/>
          <w:b/>
          <w:sz w:val="24"/>
          <w:szCs w:val="24"/>
          <w:lang w:eastAsia="ko-KR"/>
        </w:rPr>
        <w:t>Прочее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– бленды, образование которых не поддается ни одному из описаний выше (</w:t>
      </w:r>
      <w:proofErr w:type="spellStart"/>
      <w:r>
        <w:rPr>
          <w:rFonts w:ascii="Times New Roman" w:eastAsia="Batang" w:hAnsi="Times New Roman"/>
          <w:b/>
          <w:i/>
          <w:sz w:val="24"/>
          <w:szCs w:val="24"/>
          <w:lang w:val="en-US" w:eastAsia="ko-KR"/>
        </w:rPr>
        <w:t>dunchfast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>
        <w:rPr>
          <w:rFonts w:ascii="Times New Roman" w:eastAsia="Batang" w:hAnsi="Times New Roman"/>
          <w:i/>
          <w:sz w:val="24"/>
          <w:szCs w:val="24"/>
          <w:lang w:val="en-US" w:eastAsia="ko-KR"/>
        </w:rPr>
        <w:t>dinner</w:t>
      </w:r>
      <w:r>
        <w:rPr>
          <w:rFonts w:ascii="Times New Roman" w:eastAsia="Batang" w:hAnsi="Times New Roman"/>
          <w:i/>
          <w:sz w:val="24"/>
          <w:szCs w:val="24"/>
          <w:lang w:eastAsia="ko-KR"/>
        </w:rPr>
        <w:t xml:space="preserve"> + </w:t>
      </w:r>
      <w:r>
        <w:rPr>
          <w:rFonts w:ascii="Times New Roman" w:eastAsia="Batang" w:hAnsi="Times New Roman"/>
          <w:i/>
          <w:sz w:val="24"/>
          <w:szCs w:val="24"/>
          <w:lang w:val="en-US" w:eastAsia="ko-KR"/>
        </w:rPr>
        <w:t>lunch</w:t>
      </w:r>
      <w:r>
        <w:rPr>
          <w:rFonts w:ascii="Times New Roman" w:eastAsia="Batang" w:hAnsi="Times New Roman"/>
          <w:i/>
          <w:sz w:val="24"/>
          <w:szCs w:val="24"/>
          <w:lang w:eastAsia="ko-KR"/>
        </w:rPr>
        <w:t xml:space="preserve"> + </w:t>
      </w:r>
      <w:r>
        <w:rPr>
          <w:rFonts w:ascii="Times New Roman" w:eastAsia="Batang" w:hAnsi="Times New Roman"/>
          <w:i/>
          <w:sz w:val="24"/>
          <w:szCs w:val="24"/>
          <w:lang w:val="en-US" w:eastAsia="ko-KR"/>
        </w:rPr>
        <w:t>breakfast</w:t>
      </w:r>
      <w:r>
        <w:rPr>
          <w:rFonts w:ascii="Times New Roman" w:eastAsia="Batang" w:hAnsi="Times New Roman"/>
          <w:i/>
          <w:sz w:val="24"/>
          <w:szCs w:val="24"/>
          <w:lang w:eastAsia="ko-KR"/>
        </w:rPr>
        <w:t xml:space="preserve">; </w:t>
      </w:r>
      <w:proofErr w:type="spellStart"/>
      <w:r>
        <w:rPr>
          <w:rFonts w:ascii="Times New Roman" w:eastAsia="Batang" w:hAnsi="Times New Roman"/>
          <w:b/>
          <w:i/>
          <w:sz w:val="24"/>
          <w:szCs w:val="24"/>
          <w:lang w:val="en-US" w:eastAsia="ko-KR"/>
        </w:rPr>
        <w:t>spim</w:t>
      </w:r>
      <w:proofErr w:type="spellEnd"/>
      <w:r>
        <w:rPr>
          <w:rFonts w:ascii="Times New Roman" w:eastAsia="Batang" w:hAnsi="Times New Roman"/>
          <w:i/>
          <w:sz w:val="24"/>
          <w:szCs w:val="24"/>
          <w:lang w:eastAsia="ko-KR"/>
        </w:rPr>
        <w:t xml:space="preserve"> – </w:t>
      </w:r>
      <w:r>
        <w:rPr>
          <w:rFonts w:ascii="Times New Roman" w:eastAsia="Batang" w:hAnsi="Times New Roman"/>
          <w:i/>
          <w:sz w:val="24"/>
          <w:szCs w:val="24"/>
          <w:lang w:val="en-US" w:eastAsia="ko-KR"/>
        </w:rPr>
        <w:t>spam</w:t>
      </w:r>
      <w:r>
        <w:rPr>
          <w:rFonts w:ascii="Times New Roman" w:eastAsia="Batang" w:hAnsi="Times New Roman"/>
          <w:i/>
          <w:sz w:val="24"/>
          <w:szCs w:val="24"/>
          <w:lang w:eastAsia="ko-KR"/>
        </w:rPr>
        <w:t xml:space="preserve"> + </w:t>
      </w:r>
      <w:r>
        <w:rPr>
          <w:rFonts w:ascii="Times New Roman" w:eastAsia="Batang" w:hAnsi="Times New Roman"/>
          <w:i/>
          <w:sz w:val="24"/>
          <w:szCs w:val="24"/>
          <w:lang w:val="en-US" w:eastAsia="ko-KR"/>
        </w:rPr>
        <w:t>instant</w:t>
      </w:r>
      <w:r>
        <w:rPr>
          <w:rFonts w:ascii="Times New Roman" w:eastAsia="Batang" w:hAnsi="Times New Roman"/>
          <w:i/>
          <w:sz w:val="24"/>
          <w:szCs w:val="24"/>
          <w:lang w:eastAsia="ko-KR"/>
        </w:rPr>
        <w:t xml:space="preserve"> + </w:t>
      </w:r>
      <w:r>
        <w:rPr>
          <w:rFonts w:ascii="Times New Roman" w:eastAsia="Batang" w:hAnsi="Times New Roman"/>
          <w:i/>
          <w:sz w:val="24"/>
          <w:szCs w:val="24"/>
          <w:lang w:val="en-US" w:eastAsia="ko-KR"/>
        </w:rPr>
        <w:t>messaging</w:t>
      </w:r>
      <w:r>
        <w:rPr>
          <w:rFonts w:ascii="Times New Roman" w:eastAsia="Batang" w:hAnsi="Times New Roman"/>
          <w:i/>
          <w:sz w:val="24"/>
          <w:szCs w:val="24"/>
          <w:lang w:eastAsia="ko-KR"/>
        </w:rPr>
        <w:t>).</w:t>
      </w: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По итогам исследования, наиболее продуктивным оказался структурный тип </w:t>
      </w:r>
      <w:proofErr w:type="spellStart"/>
      <w:r>
        <w:rPr>
          <w:rFonts w:ascii="Times New Roman" w:eastAsia="Batang" w:hAnsi="Times New Roman"/>
          <w:sz w:val="24"/>
          <w:szCs w:val="24"/>
          <w:lang w:val="en-US" w:eastAsia="ko-KR"/>
        </w:rPr>
        <w:t>abd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(194 ед., 40%), а наименее продуктивным – тип 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>a</w:t>
      </w:r>
      <w:r w:rsidRPr="00703FCA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>b</w:t>
      </w:r>
      <w:r>
        <w:rPr>
          <w:rFonts w:ascii="Times New Roman" w:eastAsia="Batang" w:hAnsi="Times New Roman"/>
          <w:sz w:val="24"/>
          <w:szCs w:val="24"/>
          <w:lang w:eastAsia="ko-KR"/>
        </w:rPr>
        <w:t>/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>c</w:t>
      </w:r>
      <w:r w:rsidRPr="00703FCA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>d</w:t>
      </w:r>
      <w:r>
        <w:rPr>
          <w:rFonts w:ascii="Times New Roman" w:eastAsia="Batang" w:hAnsi="Times New Roman"/>
          <w:sz w:val="24"/>
          <w:szCs w:val="24"/>
          <w:lang w:eastAsia="ko-KR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а также компиляционный тип «п</w:t>
      </w:r>
      <w:r>
        <w:rPr>
          <w:rFonts w:ascii="Times New Roman" w:eastAsia="Batang" w:hAnsi="Times New Roman"/>
          <w:sz w:val="24"/>
          <w:szCs w:val="24"/>
          <w:lang w:eastAsia="ko-KR"/>
        </w:rPr>
        <w:t>рочее» (по 8 ед., 1,6% каждый)</w:t>
      </w:r>
      <w:r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Завершающей частью исследования стал анализ того, какие функции демонстрировали анализируемые бленды в текстах медиа-сферы, фрагменты которых были </w:t>
      </w:r>
      <w:r w:rsidR="00455ADA">
        <w:rPr>
          <w:rFonts w:ascii="Times New Roman" w:eastAsia="Batang" w:hAnsi="Times New Roman"/>
          <w:sz w:val="24"/>
          <w:szCs w:val="24"/>
          <w:lang w:eastAsia="ko-KR"/>
        </w:rPr>
        <w:t>взяты из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словар</w:t>
      </w:r>
      <w:r w:rsidR="00455ADA">
        <w:rPr>
          <w:rFonts w:ascii="Times New Roman" w:eastAsia="Batang" w:hAnsi="Times New Roman"/>
          <w:sz w:val="24"/>
          <w:szCs w:val="24"/>
          <w:lang w:eastAsia="ko-KR"/>
        </w:rPr>
        <w:t>я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>Online</w:t>
      </w:r>
      <w:r w:rsidRPr="00703FCA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>Cambridge</w:t>
      </w:r>
      <w:r w:rsidRPr="00703FCA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en-US" w:eastAsia="ko-KR"/>
        </w:rPr>
        <w:t>Dictionary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В основу анализа положена </w:t>
      </w:r>
      <w:proofErr w:type="spellStart"/>
      <w:r>
        <w:rPr>
          <w:rFonts w:ascii="Times New Roman" w:eastAsia="Batang" w:hAnsi="Times New Roman"/>
          <w:sz w:val="24"/>
          <w:szCs w:val="24"/>
          <w:lang w:eastAsia="ko-KR"/>
        </w:rPr>
        <w:t>классификция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Ю.В. Кобенко, Е.С. Рябовой и А.Ю. </w:t>
      </w:r>
      <w:proofErr w:type="spellStart"/>
      <w:r>
        <w:rPr>
          <w:rFonts w:ascii="Times New Roman" w:eastAsia="Batang" w:hAnsi="Times New Roman"/>
          <w:sz w:val="24"/>
          <w:szCs w:val="24"/>
          <w:lang w:eastAsia="ko-KR"/>
        </w:rPr>
        <w:t>Снисар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sym w:font="Symbol" w:char="F05B"/>
      </w:r>
      <w:r>
        <w:rPr>
          <w:rFonts w:ascii="Times New Roman" w:eastAsia="Batang" w:hAnsi="Times New Roman"/>
          <w:sz w:val="24"/>
          <w:szCs w:val="24"/>
          <w:lang w:eastAsia="ko-KR"/>
        </w:rPr>
        <w:t>Ю.В. Кобенко, Е.С. Рябова, А.Ю. </w:t>
      </w:r>
      <w:proofErr w:type="spellStart"/>
      <w:r>
        <w:rPr>
          <w:rFonts w:ascii="Times New Roman" w:eastAsia="Batang" w:hAnsi="Times New Roman"/>
          <w:sz w:val="24"/>
          <w:szCs w:val="24"/>
          <w:lang w:eastAsia="ko-KR"/>
        </w:rPr>
        <w:t>Снисар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231-250</w:t>
      </w:r>
      <w:r>
        <w:rPr>
          <w:rFonts w:ascii="Times New Roman" w:eastAsia="Batang" w:hAnsi="Times New Roman"/>
          <w:sz w:val="24"/>
          <w:szCs w:val="24"/>
          <w:lang w:eastAsia="ko-KR"/>
        </w:rPr>
        <w:sym w:font="Symbol" w:char="F05D"/>
      </w:r>
      <w:r>
        <w:rPr>
          <w:rFonts w:ascii="Times New Roman" w:eastAsia="Batang" w:hAnsi="Times New Roman"/>
          <w:sz w:val="24"/>
          <w:szCs w:val="24"/>
          <w:lang w:eastAsia="ko-KR"/>
        </w:rPr>
        <w:t>, согласно которой неологизмы могут выполнять номинативн</w:t>
      </w:r>
      <w:r w:rsidR="00455ADA">
        <w:rPr>
          <w:rFonts w:ascii="Times New Roman" w:eastAsia="Batang" w:hAnsi="Times New Roman"/>
          <w:sz w:val="24"/>
          <w:szCs w:val="24"/>
          <w:lang w:eastAsia="ko-KR"/>
        </w:rPr>
        <w:t>ую, коммуникативную</w:t>
      </w:r>
      <w:r>
        <w:rPr>
          <w:rFonts w:ascii="Times New Roman" w:eastAsia="Batang" w:hAnsi="Times New Roman"/>
          <w:sz w:val="24"/>
          <w:szCs w:val="24"/>
          <w:lang w:eastAsia="ko-KR"/>
        </w:rPr>
        <w:t>, прагматическ</w:t>
      </w:r>
      <w:r w:rsidR="00455ADA">
        <w:rPr>
          <w:rFonts w:ascii="Times New Roman" w:eastAsia="Batang" w:hAnsi="Times New Roman"/>
          <w:sz w:val="24"/>
          <w:szCs w:val="24"/>
          <w:lang w:eastAsia="ko-KR"/>
        </w:rPr>
        <w:t>ую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proofErr w:type="spellStart"/>
      <w:r>
        <w:rPr>
          <w:rFonts w:ascii="Times New Roman" w:eastAsia="Batang" w:hAnsi="Times New Roman"/>
          <w:sz w:val="24"/>
          <w:szCs w:val="24"/>
          <w:lang w:eastAsia="ko-KR"/>
        </w:rPr>
        <w:t>нормообразующ</w:t>
      </w:r>
      <w:r w:rsidR="00455ADA">
        <w:rPr>
          <w:rFonts w:ascii="Times New Roman" w:eastAsia="Batang" w:hAnsi="Times New Roman"/>
          <w:sz w:val="24"/>
          <w:szCs w:val="24"/>
          <w:lang w:eastAsia="ko-KR"/>
        </w:rPr>
        <w:t>ую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, </w:t>
      </w:r>
      <w:proofErr w:type="spellStart"/>
      <w:r>
        <w:rPr>
          <w:rFonts w:ascii="Times New Roman" w:eastAsia="Batang" w:hAnsi="Times New Roman"/>
          <w:sz w:val="24"/>
          <w:szCs w:val="24"/>
          <w:lang w:eastAsia="ko-KR"/>
        </w:rPr>
        <w:t>темпоральн</w:t>
      </w:r>
      <w:r w:rsidR="00455ADA">
        <w:rPr>
          <w:rFonts w:ascii="Times New Roman" w:eastAsia="Batang" w:hAnsi="Times New Roman"/>
          <w:sz w:val="24"/>
          <w:szCs w:val="24"/>
          <w:lang w:eastAsia="ko-KR"/>
        </w:rPr>
        <w:t>ую</w:t>
      </w:r>
      <w:proofErr w:type="spellEnd"/>
      <w:r w:rsidR="00455ADA">
        <w:rPr>
          <w:rFonts w:ascii="Times New Roman" w:eastAsia="Batang" w:hAnsi="Times New Roman"/>
          <w:sz w:val="24"/>
          <w:szCs w:val="24"/>
          <w:lang w:eastAsia="ko-KR"/>
        </w:rPr>
        <w:t>, стилистическую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 w:rsidR="00455ADA">
        <w:rPr>
          <w:rFonts w:ascii="Times New Roman" w:eastAsia="Batang" w:hAnsi="Times New Roman"/>
          <w:sz w:val="24"/>
          <w:szCs w:val="24"/>
          <w:lang w:eastAsia="ko-KR"/>
        </w:rPr>
        <w:t>и синтаксическую функции</w:t>
      </w:r>
      <w:r>
        <w:rPr>
          <w:rFonts w:ascii="Times New Roman" w:eastAsia="Batang" w:hAnsi="Times New Roman"/>
          <w:sz w:val="24"/>
          <w:szCs w:val="24"/>
          <w:lang w:eastAsia="ko-KR"/>
        </w:rPr>
        <w:t>.</w:t>
      </w:r>
      <w:r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455ADA">
        <w:rPr>
          <w:rFonts w:ascii="Times New Roman" w:eastAsia="Batang" w:hAnsi="Times New Roman"/>
          <w:bCs/>
          <w:sz w:val="24"/>
          <w:szCs w:val="24"/>
          <w:lang w:eastAsia="ko-KR"/>
        </w:rPr>
        <w:t>Н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аибольшее</w:t>
      </w:r>
      <w:r w:rsidRPr="00703FC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количество</w:t>
      </w:r>
      <w:r w:rsidRPr="00703FC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анализируемых</w:t>
      </w:r>
      <w:r w:rsidRPr="00703FC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блендов</w:t>
      </w:r>
      <w:r w:rsidRPr="00703FC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(132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ед</w:t>
      </w:r>
      <w:r w:rsidRPr="00703FC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.) 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выполняло</w:t>
      </w:r>
      <w:r w:rsidRPr="00703FCA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темпоральную</w:t>
      </w:r>
      <w:proofErr w:type="spellEnd"/>
      <w:r w:rsidRPr="00703FCA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функцию</w:t>
      </w:r>
      <w:r>
        <w:rPr>
          <w:rFonts w:ascii="Times New Roman" w:eastAsia="Batang" w:hAnsi="Times New Roman"/>
          <w:bCs/>
          <w:i/>
          <w:iCs/>
          <w:sz w:val="24"/>
          <w:szCs w:val="24"/>
          <w:lang w:eastAsia="ko-KR"/>
        </w:rPr>
        <w:t>.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Это обусловлено тем, что она проявляется в текстах, связанных с современными технологиями или проблемами, которые, в виду своей злободневности, многочисленны и привлекают внимание. Наименьшую продуктивность показала нормообразующая функция, </w:t>
      </w:r>
      <w:r w:rsidR="005860EA">
        <w:rPr>
          <w:rFonts w:ascii="Times New Roman" w:eastAsia="Batang" w:hAnsi="Times New Roman"/>
          <w:bCs/>
          <w:sz w:val="24"/>
          <w:szCs w:val="24"/>
          <w:lang w:eastAsia="ko-KR"/>
        </w:rPr>
        <w:t>т.к. выполняющие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её </w:t>
      </w:r>
      <w:r w:rsidR="005860EA">
        <w:rPr>
          <w:rFonts w:ascii="Times New Roman" w:eastAsia="Batang" w:hAnsi="Times New Roman"/>
          <w:bCs/>
          <w:sz w:val="24"/>
          <w:szCs w:val="24"/>
          <w:lang w:eastAsia="ko-KR"/>
        </w:rPr>
        <w:t>бленды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сами по себе</w:t>
      </w:r>
      <w:r w:rsidR="00A4103B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A4103B" w:rsidRPr="00A4103B">
        <w:rPr>
          <w:rFonts w:ascii="Times New Roman" w:eastAsia="Batang" w:hAnsi="Times New Roman"/>
          <w:bCs/>
          <w:i/>
          <w:sz w:val="24"/>
          <w:szCs w:val="24"/>
          <w:lang w:eastAsia="ko-KR"/>
        </w:rPr>
        <w:t>уже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обладают слишком сложной и случайной структурой, чтобы комбинировать их </w:t>
      </w:r>
      <w:proofErr w:type="gramStart"/>
      <w:r>
        <w:rPr>
          <w:rFonts w:ascii="Times New Roman" w:eastAsia="Batang" w:hAnsi="Times New Roman"/>
          <w:bCs/>
          <w:sz w:val="24"/>
          <w:szCs w:val="24"/>
          <w:lang w:eastAsia="ko-KR"/>
        </w:rPr>
        <w:t>с</w:t>
      </w:r>
      <w:proofErr w:type="gramEnd"/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другими словами.</w:t>
      </w: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>Проведённое нами исследование показало, что неологизмы-бленды обладают непредсказуемыми структурой и происхождением и в зависимости от контекста и типа дискурса могут принадлежать к разным тематическим категориям, что также влияет на функцию, демонстрируемую ими в том или ином высказывании.</w:t>
      </w:r>
    </w:p>
    <w:p w:rsidR="00703FCA" w:rsidRDefault="00703FCA" w:rsidP="001A549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:rsidR="00703FCA" w:rsidRDefault="00703FCA" w:rsidP="001A54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:rsidR="00703FCA" w:rsidRDefault="00703FCA" w:rsidP="001A549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Беляева Н.В. Структура и семантика современных английских блендов // Вестник Тверского государственного университета. Серия «Филология». 2013.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>. 2. С. 243-250.</w:t>
      </w:r>
    </w:p>
    <w:p w:rsidR="00703FCA" w:rsidRDefault="00703FCA" w:rsidP="001A549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Ермоленко Ю.П. Номинативные модели формирования новых слов методом стяжения в современном английском </w:t>
      </w:r>
      <w:proofErr w:type="gramStart"/>
      <w:r>
        <w:rPr>
          <w:rFonts w:ascii="Times New Roman" w:hAnsi="Times New Roman"/>
          <w:sz w:val="24"/>
          <w:szCs w:val="24"/>
        </w:rPr>
        <w:t>языке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</w:t>
      </w:r>
      <w:proofErr w:type="spellEnd"/>
      <w:r>
        <w:rPr>
          <w:rFonts w:ascii="Times New Roman" w:hAnsi="Times New Roman"/>
          <w:sz w:val="24"/>
          <w:szCs w:val="24"/>
        </w:rPr>
        <w:t xml:space="preserve"> ... канд. </w:t>
      </w:r>
      <w:proofErr w:type="spellStart"/>
      <w:r>
        <w:rPr>
          <w:rFonts w:ascii="Times New Roman" w:hAnsi="Times New Roman"/>
          <w:sz w:val="24"/>
          <w:szCs w:val="24"/>
        </w:rPr>
        <w:t>филол</w:t>
      </w:r>
      <w:proofErr w:type="spellEnd"/>
      <w:r>
        <w:rPr>
          <w:rFonts w:ascii="Times New Roman" w:hAnsi="Times New Roman"/>
          <w:sz w:val="24"/>
          <w:szCs w:val="24"/>
        </w:rPr>
        <w:t>. наук. - М., 2007. - 296 с.</w:t>
      </w:r>
    </w:p>
    <w:p w:rsidR="00703FCA" w:rsidRDefault="00703FCA" w:rsidP="001A549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Кобенко Ю.В., Рябова Е.С., </w:t>
      </w:r>
      <w:proofErr w:type="spellStart"/>
      <w:r>
        <w:rPr>
          <w:rFonts w:ascii="Times New Roman" w:hAnsi="Times New Roman"/>
          <w:sz w:val="24"/>
          <w:szCs w:val="24"/>
        </w:rPr>
        <w:t>Снисар</w:t>
      </w:r>
      <w:proofErr w:type="spellEnd"/>
      <w:r>
        <w:rPr>
          <w:rFonts w:ascii="Times New Roman" w:hAnsi="Times New Roman"/>
          <w:sz w:val="24"/>
          <w:szCs w:val="24"/>
        </w:rPr>
        <w:t xml:space="preserve"> А.Ю. Функции неологизмов в американских средствах массовой информации XXI века // Мир лингвистики и коммуникации: электронный научный журнал. – 2018, № 4. – С. 231–250. </w:t>
      </w:r>
    </w:p>
    <w:p w:rsidR="00703FCA" w:rsidRDefault="00703FCA" w:rsidP="001A549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Online Cambridge Dictionary: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https://dictionaryblog.cambridge.org</w:t>
        </w:r>
      </w:hyperlink>
    </w:p>
    <w:p w:rsidR="00EF6371" w:rsidRPr="00703FCA" w:rsidRDefault="00EF6371" w:rsidP="001A549C">
      <w:pPr>
        <w:spacing w:after="0" w:line="240" w:lineRule="auto"/>
        <w:ind w:firstLine="709"/>
        <w:rPr>
          <w:lang w:val="en-US"/>
        </w:rPr>
      </w:pPr>
    </w:p>
    <w:sectPr w:rsidR="00EF6371" w:rsidRPr="00703FCA" w:rsidSect="00703F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0545"/>
    <w:multiLevelType w:val="hybridMultilevel"/>
    <w:tmpl w:val="53147F62"/>
    <w:lvl w:ilvl="0" w:tplc="7854A3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D2"/>
    <w:rsid w:val="001A549C"/>
    <w:rsid w:val="002544ED"/>
    <w:rsid w:val="00455ADA"/>
    <w:rsid w:val="005860EA"/>
    <w:rsid w:val="00703FCA"/>
    <w:rsid w:val="00A4103B"/>
    <w:rsid w:val="00D97EBE"/>
    <w:rsid w:val="00DA6CDB"/>
    <w:rsid w:val="00DB46D2"/>
    <w:rsid w:val="00E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CC3D"/>
  <w15:chartTrackingRefBased/>
  <w15:docId w15:val="{27EC626C-2A7F-4962-BA0F-2D72BBF4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FC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3FC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ctionaryblog.cambrid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794</Words>
  <Characters>5259</Characters>
  <Application>Microsoft Office Word</Application>
  <DocSecurity>0</DocSecurity>
  <Lines>90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2024-02-16T20:08:00Z</dcterms:created>
  <dcterms:modified xsi:type="dcterms:W3CDTF">2024-02-16T20:21:00Z</dcterms:modified>
</cp:coreProperties>
</file>