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C053" w14:textId="77777777" w:rsidR="00E36DEE" w:rsidRDefault="00E36D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</w:rPr>
        <w:t>Молодежная</w:t>
      </w:r>
      <w:r w:rsidRPr="00E36D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субкультура в России</w:t>
      </w:r>
    </w:p>
    <w:p w14:paraId="3A30FD6C" w14:textId="40E5DADA" w:rsidR="00B62411" w:rsidRPr="00E36DEE" w:rsidRDefault="00E36D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Сюй Сюйчэнь</w:t>
      </w:r>
      <w:r w:rsidR="001119E4" w:rsidRPr="00E36D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</w:p>
    <w:p w14:paraId="0476F141" w14:textId="1B21D3D5" w:rsidR="00B62411" w:rsidRPr="00E36DEE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E36D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E36D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E36D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аспирантур</w:t>
      </w:r>
      <w:r w:rsidR="0093713A" w:rsidRPr="00E36D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</w:t>
      </w:r>
    </w:p>
    <w:p w14:paraId="6211F5FF" w14:textId="77777777" w:rsidR="00B62411" w:rsidRPr="00E36DEE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E36D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661717FE" w14:textId="1E97D337" w:rsidR="00B62411" w:rsidRPr="00E36DEE" w:rsidRDefault="004B7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799A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</w:rPr>
        <w:t>Факультет</w:t>
      </w:r>
      <w:r w:rsidRPr="004B799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иностранных языков и регионоведения</w:t>
      </w:r>
      <w:r w:rsidR="001119E4" w:rsidRPr="00E36D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14:paraId="18C524A0" w14:textId="678FB663" w:rsidR="00B62411" w:rsidRPr="00E36DEE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36D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E–mail:</w:t>
      </w:r>
      <w:r w:rsidR="004B799A">
        <w:rPr>
          <w:rFonts w:ascii="Times New Roman" w:hAnsi="Times New Roman" w:cs="Times New Roman"/>
        </w:rPr>
        <w:t xml:space="preserve"> </w:t>
      </w:r>
      <w:r w:rsidR="004B799A">
        <w:rPr>
          <w:rFonts w:ascii="Times New Roman" w:hAnsi="Times New Roman" w:cs="Times New Roman"/>
          <w:lang w:eastAsia="zh-CN"/>
        </w:rPr>
        <w:t>xuchen1028@outlook.com</w:t>
      </w:r>
    </w:p>
    <w:p w14:paraId="5E1ADA7A" w14:textId="459010AD" w:rsidR="00B62411" w:rsidRPr="00E36DEE" w:rsidRDefault="00E8163B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молодежная субкультура</w:t>
      </w:r>
      <w:r w:rsidR="004B7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отражает трансформацию и изменение в обществе России. Отражая такой процесс трансформации общества, молодежная субкультура оказывает свое влияние не только на социокультурную жизнь общества России, но и на ценностную ориентацию и поведение молодежи, а также на внешность молодого поколения. Молодежная субкультура в России пользуется особой популярностью среди молодых людей, существуют много разных объединений и групп, которые отличаются друг от друга атрибутом, ритуалом, одеждой и даже языком.</w:t>
      </w:r>
    </w:p>
    <w:p w14:paraId="05471736" w14:textId="33C710CF" w:rsidR="00E8163B" w:rsidRPr="00E36DEE" w:rsidRDefault="00E8163B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Молодежная субкультура во многом изменила российское общество, добавляла общей культуре новое содержание и сюжеты. Кроме того, молодежь, вовлекаемая в разные молодежные субкультурные объединения и группы, приобретает новую ценностную ориентацию, свойственную соответствующей субкультуре, их мировоззрение и поведение более или менее оказываются под влиянием субкультуры. Но молодежная субкультура в России иногда носит деструктивный для общества характер, она часто рассматривается как негативная, разрушительная сила, и некоторые формы ее действительно связываются с экстремистским и даже террористическим действием. Большинство форм молодежной субкультуры в России заимствованно из западной среды, но у них имеются свои характеристики.</w:t>
      </w:r>
    </w:p>
    <w:p w14:paraId="232758C4" w14:textId="6EE7D5D7" w:rsidR="00A4454E" w:rsidRPr="00E36DEE" w:rsidRDefault="00A4454E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>Исходя из понятия субкультуры, соотношения между субкультурой, культурой, доминирующей культурой, и контркультурой, определения молодежи и молодежной субкультуры, автор анализирует типологию форм молодежной субкультуры и группы молодежной субкультуры в России, дает характеристики молодежной субкультуры, рассматривает влияние российской молодежной субкультуры на российское общество и на молодых людей. В работе и также изучены связь между молодежной субкультурой и сленгом и влияние молодежного сленга на литературный язык и молодое поколение.</w:t>
      </w:r>
    </w:p>
    <w:p w14:paraId="0DBDD86F" w14:textId="77777777" w:rsidR="00E36DEE" w:rsidRPr="00E36DEE" w:rsidRDefault="00E36DEE" w:rsidP="00E36D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36DE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Выводы нашего исследования заключаются в следующем: </w:t>
      </w:r>
    </w:p>
    <w:p w14:paraId="4724DEE2" w14:textId="77777777" w:rsidR="00E36DEE" w:rsidRPr="00E36DEE" w:rsidRDefault="00E36DEE" w:rsidP="00E36D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36DE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1. Культура постсоветского общества по своей сути полистилистична. В условиях общественных перемен, информационных сдвигов, фрагментированности социальной жизни и появления новых сфер общества на территории постсоветского пространства возникают предпосылки для возникновения субкультур. </w:t>
      </w:r>
    </w:p>
    <w:p w14:paraId="6C8765A8" w14:textId="77777777" w:rsidR="00E36DEE" w:rsidRPr="00E36DEE" w:rsidRDefault="00E36DEE" w:rsidP="00E36D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36DE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2. Молодежные субкультуры выполняют ряд значимых функций как по отношению к своим членам, так и по отношению к обществу, где эти субкультуры существуют. В современном обществе влияние субкультур становится все более и более заметным. </w:t>
      </w:r>
    </w:p>
    <w:p w14:paraId="2153CAE7" w14:textId="77777777" w:rsidR="00E36DEE" w:rsidRPr="00E36DEE" w:rsidRDefault="00E36DEE" w:rsidP="00E36D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36DE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3. Для большинства российских субкультур источником конструирования «субкультурных мифов» стал Запад, тем не менее, существуют различия в направленности российских и западных молодёжных субкультур. Большинство российских молодёжных движений ориентировано либо на проведение досуга, либо на передачу и распространение информации. </w:t>
      </w:r>
    </w:p>
    <w:p w14:paraId="269BD6E9" w14:textId="77777777" w:rsidR="00E36DEE" w:rsidRPr="00E36DEE" w:rsidRDefault="00E36DEE" w:rsidP="00E36D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36DE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4. Молодежные субкультуры не охватывают всю российскую молодежь. Большинство подростков в России не включено в субкультуры. Однако благодаря проникновению субкультур в общественную культуру многие подростки становятся носителями каких-либо субкультурных ценностей, подчас не придавая этому особого смысла. </w:t>
      </w:r>
    </w:p>
    <w:p w14:paraId="5787C42B" w14:textId="43907E10" w:rsidR="00A4454E" w:rsidRDefault="00E36DEE" w:rsidP="00E36D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36DE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5. Развитие молодежной субкультуры стимулировало возникновение молодежного сленга и со временем обогащает и сленг и литературный язык новым содержанием. Одновременно, молодежный сленг негативно влияет на чистоту русского языка и </w:t>
      </w:r>
      <w:r w:rsidRPr="00E36DE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lastRenderedPageBreak/>
        <w:t>коммуникацию между людьми. Его самым отрицательным влиянием является воздействие на формирующееся речевое сознание молодого поколения.</w:t>
      </w:r>
    </w:p>
    <w:p w14:paraId="25A4578F" w14:textId="77777777" w:rsidR="004B799A" w:rsidRPr="00E36DEE" w:rsidRDefault="004B799A" w:rsidP="00E36D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40E8A1EE" w14:textId="77777777" w:rsidR="00B62411" w:rsidRPr="00E36DEE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54BF7960" w14:textId="495FA6C0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Багдасарьян Н. Г. Культурология: Учебник для студ. техн. вузов. М.:Высш. школа, 1999. </w:t>
      </w:r>
    </w:p>
    <w:p w14:paraId="2CB14A61" w14:textId="758CF348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Волков Ю.Г., Добреньков В.И и др. Социология молодежи. Учеб. пособие. Ростов н/Д, 2001. </w:t>
      </w:r>
    </w:p>
    <w:p w14:paraId="31C40D64" w14:textId="3B5E01B3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Грачев М.А. Арготизмы в молодежном жаргоне. «Российский язык в школе», 1996 №1. </w:t>
      </w:r>
    </w:p>
    <w:p w14:paraId="19F3F0DD" w14:textId="20740346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Ковалева А.И. Луков В.А. Социология молодежи: теоретические вопросы. М.:Социум, 1999. </w:t>
      </w:r>
    </w:p>
    <w:p w14:paraId="5349C7F5" w14:textId="1DAE66B4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Козьякова. А.Б. Фразеология молодежного жаргона, «Российская речь» 2003№6. </w:t>
      </w:r>
    </w:p>
    <w:p w14:paraId="2FA68FB4" w14:textId="021D2464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Котлунова М. В. Культура речи. Что несет с собой жаргон,. «Российская речь» 2003 №2. </w:t>
      </w:r>
    </w:p>
    <w:p w14:paraId="262748D7" w14:textId="5A46BD9A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>Левикова С. И. М</w:t>
      </w:r>
      <w:r w:rsidRPr="00E36DEE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олодежная</w:t>
      </w: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субкультура. М.: ФАИР-ПРЕСС, 2004. </w:t>
      </w:r>
    </w:p>
    <w:p w14:paraId="55FC42C5" w14:textId="66E4A518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Левит С. Я. Культурология. XX век. Энциклопедия. Т2 Санкт-Петербург: СПб. 1998. </w:t>
      </w:r>
    </w:p>
    <w:p w14:paraId="41D4D769" w14:textId="6C9E75FD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Лисовский В. Т. Социология молодежи. Учебник. СПб., 1996. </w:t>
      </w:r>
    </w:p>
    <w:p w14:paraId="6D627289" w14:textId="162156CF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>Манько Ю. В. Оганян К.М.Социология молодежи. СПБ: ИД «Петр</w:t>
      </w:r>
      <w:r w:rsidRPr="00E36DEE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ополис»</w:t>
      </w: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2008. </w:t>
      </w:r>
    </w:p>
    <w:p w14:paraId="5D3B5CB0" w14:textId="6B6A9734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Радугин А. А. Энциклопедический словарь по культурологии. М.:Центр, 1997. </w:t>
      </w:r>
    </w:p>
    <w:p w14:paraId="670403AA" w14:textId="27BDF12C" w:rsid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>Раманаускайте Э. А. Молодежная субкультура как эстетический феномен.</w:t>
      </w:r>
      <w:r w:rsidRPr="00E36DEE">
        <w:rPr>
          <w:rFonts w:hint="eastAsia"/>
        </w:rPr>
        <w:t xml:space="preserve"> </w:t>
      </w:r>
      <w:r w:rsidRPr="00E36DEE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>М</w:t>
      </w: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>.:Педагога, 1991.</w:t>
      </w:r>
    </w:p>
    <w:p w14:paraId="4054013D" w14:textId="77777777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>Greenwald, Andy. Nothing Feels Good: Punk Rock, Teenagers, and Emo. New York: St. Martin's Griffin. 2003 .</w:t>
      </w:r>
    </w:p>
    <w:p w14:paraId="71C05381" w14:textId="77777777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Ian Inglis. Performance And Popular Music: History, Place and Time. Ashgate Publishing, 2006. </w:t>
      </w:r>
    </w:p>
    <w:p w14:paraId="2F1ABC55" w14:textId="7A506D9A" w:rsidR="00E36DEE" w:rsidRPr="00E36DEE" w:rsidRDefault="00E36DEE" w:rsidP="00E36DEE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E">
        <w:rPr>
          <w:rFonts w:ascii="Times New Roman" w:eastAsia="Times New Roman" w:hAnsi="Times New Roman" w:cs="Times New Roman"/>
          <w:color w:val="000000"/>
          <w:sz w:val="24"/>
          <w:szCs w:val="24"/>
        </w:rPr>
        <w:t>http://bibliofond.ru/view.aspx?id=14354 Способы образования новых слов в молодежном сленг.</w:t>
      </w:r>
    </w:p>
    <w:p w14:paraId="675F2630" w14:textId="77777777" w:rsidR="0093713A" w:rsidRPr="00E36DEE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E36DE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769F"/>
    <w:multiLevelType w:val="hybridMultilevel"/>
    <w:tmpl w:val="EF3683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0643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3B"/>
    <w:rsid w:val="000007D1"/>
    <w:rsid w:val="000967D7"/>
    <w:rsid w:val="001119E4"/>
    <w:rsid w:val="00275BB0"/>
    <w:rsid w:val="002A6A2D"/>
    <w:rsid w:val="002C13F5"/>
    <w:rsid w:val="003567BA"/>
    <w:rsid w:val="004B799A"/>
    <w:rsid w:val="004F14BC"/>
    <w:rsid w:val="005E386D"/>
    <w:rsid w:val="006B339E"/>
    <w:rsid w:val="007B4530"/>
    <w:rsid w:val="00884E49"/>
    <w:rsid w:val="0093713A"/>
    <w:rsid w:val="00A4454E"/>
    <w:rsid w:val="00B62411"/>
    <w:rsid w:val="00CA0150"/>
    <w:rsid w:val="00DB4176"/>
    <w:rsid w:val="00DE6E76"/>
    <w:rsid w:val="00E36DEE"/>
    <w:rsid w:val="00E47437"/>
    <w:rsid w:val="00E8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966C"/>
  <w15:docId w15:val="{5C230A67-915E-49E6-B5A5-3C19C50C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che\Desktop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34</TotalTime>
  <Pages>2</Pages>
  <Words>628</Words>
  <Characters>4249</Characters>
  <Application>Microsoft Office Word</Application>
  <DocSecurity>0</DocSecurity>
  <Lines>73</Lines>
  <Paragraphs>26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XuChen Xu</dc:creator>
  <cp:lastModifiedBy>XuChen Xu</cp:lastModifiedBy>
  <cp:revision>1</cp:revision>
  <dcterms:created xsi:type="dcterms:W3CDTF">2024-02-28T21:24:00Z</dcterms:created>
  <dcterms:modified xsi:type="dcterms:W3CDTF">2024-02-28T21:58:00Z</dcterms:modified>
</cp:coreProperties>
</file>