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A1" w:rsidRPr="00242D19" w:rsidRDefault="006D1DA1" w:rsidP="00E47176">
      <w:pPr>
        <w:jc w:val="center"/>
        <w:rPr>
          <w:b/>
          <w:sz w:val="24"/>
          <w:szCs w:val="24"/>
        </w:rPr>
      </w:pPr>
      <w:r w:rsidRPr="00242D19">
        <w:rPr>
          <w:b/>
          <w:sz w:val="24"/>
          <w:szCs w:val="24"/>
        </w:rPr>
        <w:t xml:space="preserve">Тренды в современных </w:t>
      </w:r>
      <w:r w:rsidR="00C63335" w:rsidRPr="00242D19">
        <w:rPr>
          <w:b/>
          <w:sz w:val="24"/>
          <w:szCs w:val="24"/>
        </w:rPr>
        <w:t xml:space="preserve">отечественных </w:t>
      </w:r>
      <w:proofErr w:type="spellStart"/>
      <w:r w:rsidRPr="00242D19">
        <w:rPr>
          <w:b/>
          <w:sz w:val="24"/>
          <w:szCs w:val="24"/>
        </w:rPr>
        <w:t>терминоведческих</w:t>
      </w:r>
      <w:proofErr w:type="spellEnd"/>
      <w:r w:rsidRPr="00242D19">
        <w:rPr>
          <w:b/>
          <w:sz w:val="24"/>
          <w:szCs w:val="24"/>
        </w:rPr>
        <w:t xml:space="preserve"> исследованиях</w:t>
      </w:r>
    </w:p>
    <w:p w:rsidR="00A14C97" w:rsidRPr="00E47176" w:rsidRDefault="00A14C97" w:rsidP="001E5489">
      <w:pPr>
        <w:jc w:val="center"/>
        <w:rPr>
          <w:b/>
          <w:bCs/>
          <w:i/>
          <w:sz w:val="24"/>
          <w:szCs w:val="24"/>
        </w:rPr>
      </w:pPr>
      <w:r w:rsidRPr="00E47176">
        <w:rPr>
          <w:b/>
          <w:bCs/>
          <w:i/>
          <w:sz w:val="24"/>
          <w:szCs w:val="24"/>
        </w:rPr>
        <w:t xml:space="preserve">Виноградова </w:t>
      </w:r>
      <w:r w:rsidR="00242D19">
        <w:rPr>
          <w:b/>
          <w:bCs/>
          <w:i/>
          <w:sz w:val="24"/>
          <w:szCs w:val="24"/>
        </w:rPr>
        <w:t>Е</w:t>
      </w:r>
      <w:proofErr w:type="spellStart"/>
      <w:r w:rsidR="00242D19">
        <w:rPr>
          <w:b/>
          <w:bCs/>
          <w:i/>
          <w:sz w:val="24"/>
          <w:szCs w:val="24"/>
          <w:lang w:val="en-US"/>
        </w:rPr>
        <w:t>катерина</w:t>
      </w:r>
      <w:proofErr w:type="spellEnd"/>
      <w:r w:rsidR="00242D19">
        <w:rPr>
          <w:b/>
          <w:bCs/>
          <w:i/>
          <w:sz w:val="24"/>
          <w:szCs w:val="24"/>
          <w:lang w:val="en-US"/>
        </w:rPr>
        <w:t xml:space="preserve"> </w:t>
      </w:r>
      <w:r w:rsidR="00242D19">
        <w:rPr>
          <w:b/>
          <w:bCs/>
          <w:i/>
          <w:sz w:val="24"/>
          <w:szCs w:val="24"/>
        </w:rPr>
        <w:t>Вадимовна</w:t>
      </w:r>
    </w:p>
    <w:p w:rsidR="00242D19" w:rsidRDefault="00A14C97" w:rsidP="001E5489">
      <w:pPr>
        <w:jc w:val="center"/>
        <w:rPr>
          <w:bCs/>
          <w:i/>
          <w:sz w:val="24"/>
          <w:szCs w:val="24"/>
        </w:rPr>
      </w:pPr>
      <w:r w:rsidRPr="00712056">
        <w:rPr>
          <w:bCs/>
          <w:i/>
          <w:sz w:val="24"/>
          <w:szCs w:val="24"/>
        </w:rPr>
        <w:t xml:space="preserve">Соискатель </w:t>
      </w:r>
    </w:p>
    <w:p w:rsidR="00A14C97" w:rsidRDefault="00A14C97" w:rsidP="001E5489">
      <w:pPr>
        <w:jc w:val="center"/>
        <w:rPr>
          <w:bCs/>
          <w:i/>
          <w:sz w:val="24"/>
          <w:szCs w:val="24"/>
        </w:rPr>
      </w:pPr>
      <w:r w:rsidRPr="00712056">
        <w:rPr>
          <w:bCs/>
          <w:i/>
          <w:sz w:val="24"/>
          <w:szCs w:val="24"/>
        </w:rPr>
        <w:t>Тюменск</w:t>
      </w:r>
      <w:r w:rsidR="00242D19">
        <w:rPr>
          <w:bCs/>
          <w:i/>
          <w:sz w:val="24"/>
          <w:szCs w:val="24"/>
        </w:rPr>
        <w:t>ий</w:t>
      </w:r>
      <w:r w:rsidRPr="00712056">
        <w:rPr>
          <w:bCs/>
          <w:i/>
          <w:sz w:val="24"/>
          <w:szCs w:val="24"/>
        </w:rPr>
        <w:t xml:space="preserve"> государственн</w:t>
      </w:r>
      <w:r w:rsidR="00242D19">
        <w:rPr>
          <w:bCs/>
          <w:i/>
          <w:sz w:val="24"/>
          <w:szCs w:val="24"/>
        </w:rPr>
        <w:t>ый</w:t>
      </w:r>
      <w:r w:rsidRPr="00712056">
        <w:rPr>
          <w:bCs/>
          <w:i/>
          <w:sz w:val="24"/>
          <w:szCs w:val="24"/>
        </w:rPr>
        <w:t xml:space="preserve"> университет,</w:t>
      </w:r>
      <w:r w:rsidR="00242D19">
        <w:rPr>
          <w:bCs/>
          <w:i/>
          <w:sz w:val="24"/>
          <w:szCs w:val="24"/>
        </w:rPr>
        <w:t xml:space="preserve"> И</w:t>
      </w:r>
      <w:r w:rsidR="00823A1F">
        <w:rPr>
          <w:bCs/>
          <w:i/>
          <w:sz w:val="24"/>
          <w:szCs w:val="24"/>
        </w:rPr>
        <w:t>нститут социально-гуманитарных наук,</w:t>
      </w:r>
      <w:r w:rsidRPr="00712056">
        <w:rPr>
          <w:bCs/>
          <w:i/>
          <w:sz w:val="24"/>
          <w:szCs w:val="24"/>
        </w:rPr>
        <w:t xml:space="preserve"> Тюмень, Россия</w:t>
      </w:r>
    </w:p>
    <w:p w:rsidR="00242D19" w:rsidRPr="008F726C" w:rsidRDefault="008F726C" w:rsidP="001E5489">
      <w:pPr>
        <w:jc w:val="center"/>
        <w:rPr>
          <w:bCs/>
          <w:i/>
          <w:sz w:val="24"/>
          <w:szCs w:val="24"/>
          <w:lang w:val="en-US"/>
        </w:rPr>
      </w:pPr>
      <w:r>
        <w:rPr>
          <w:bCs/>
          <w:i/>
          <w:sz w:val="24"/>
          <w:szCs w:val="24"/>
          <w:lang w:val="en-US"/>
        </w:rPr>
        <w:t xml:space="preserve">E-mail: </w:t>
      </w:r>
      <w:r w:rsidR="00242D19" w:rsidRPr="008F726C">
        <w:rPr>
          <w:bCs/>
          <w:i/>
          <w:sz w:val="24"/>
          <w:szCs w:val="24"/>
          <w:lang w:val="en-US"/>
        </w:rPr>
        <w:t>vinogradova.katri@</w:t>
      </w:r>
      <w:r w:rsidR="00242D19">
        <w:rPr>
          <w:bCs/>
          <w:i/>
          <w:sz w:val="24"/>
          <w:szCs w:val="24"/>
          <w:lang w:val="en-US"/>
        </w:rPr>
        <w:t>yandex</w:t>
      </w:r>
      <w:r w:rsidR="00242D19" w:rsidRPr="008F726C">
        <w:rPr>
          <w:bCs/>
          <w:i/>
          <w:sz w:val="24"/>
          <w:szCs w:val="24"/>
          <w:lang w:val="en-US"/>
        </w:rPr>
        <w:t>.</w:t>
      </w:r>
      <w:r w:rsidR="00242D19">
        <w:rPr>
          <w:bCs/>
          <w:i/>
          <w:sz w:val="24"/>
          <w:szCs w:val="24"/>
          <w:lang w:val="en-US"/>
        </w:rPr>
        <w:t>ru</w:t>
      </w:r>
    </w:p>
    <w:p w:rsidR="00A14C97" w:rsidRPr="008F726C" w:rsidRDefault="00A14C97" w:rsidP="006D1DA1">
      <w:pPr>
        <w:ind w:firstLine="709"/>
        <w:jc w:val="center"/>
        <w:rPr>
          <w:bCs/>
          <w:sz w:val="24"/>
          <w:szCs w:val="24"/>
          <w:lang w:val="en-US"/>
        </w:rPr>
      </w:pPr>
    </w:p>
    <w:p w:rsidR="006D1DA1" w:rsidRDefault="00CA6F9C" w:rsidP="00242D19">
      <w:pPr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условиях стремительного развития науки и техники многие лингвистические исследования обратились к изучению</w:t>
      </w:r>
      <w:r w:rsidR="006F165E">
        <w:rPr>
          <w:bCs/>
          <w:sz w:val="24"/>
          <w:szCs w:val="24"/>
        </w:rPr>
        <w:t xml:space="preserve"> тер</w:t>
      </w:r>
      <w:r>
        <w:rPr>
          <w:bCs/>
          <w:sz w:val="24"/>
          <w:szCs w:val="24"/>
        </w:rPr>
        <w:t xml:space="preserve">минологии, так как именно термины представляют собой «семантическое ядро технических текстов» </w:t>
      </w:r>
      <w:r w:rsidRPr="00C63335">
        <w:rPr>
          <w:bCs/>
          <w:sz w:val="24"/>
          <w:szCs w:val="24"/>
        </w:rPr>
        <w:t>[</w:t>
      </w:r>
      <w:r w:rsidR="00242D19">
        <w:rPr>
          <w:bCs/>
          <w:sz w:val="24"/>
          <w:szCs w:val="24"/>
        </w:rPr>
        <w:t>1</w:t>
      </w:r>
      <w:r w:rsidRPr="00C63335">
        <w:rPr>
          <w:bCs/>
          <w:sz w:val="24"/>
          <w:szCs w:val="24"/>
        </w:rPr>
        <w:t>]</w:t>
      </w:r>
      <w:r>
        <w:rPr>
          <w:bCs/>
          <w:sz w:val="24"/>
          <w:szCs w:val="24"/>
        </w:rPr>
        <w:t xml:space="preserve">. </w:t>
      </w:r>
      <w:r w:rsidR="00C9514B">
        <w:rPr>
          <w:bCs/>
          <w:sz w:val="24"/>
          <w:szCs w:val="24"/>
        </w:rPr>
        <w:t>Данная работа проводится в рамках диссертационного исследования, направленного на моделирование терминосистемы предметной области «судостроение»</w:t>
      </w:r>
      <w:r w:rsidR="00EE41AE">
        <w:rPr>
          <w:bCs/>
          <w:sz w:val="24"/>
          <w:szCs w:val="24"/>
        </w:rPr>
        <w:t xml:space="preserve"> на английском и русском языках</w:t>
      </w:r>
      <w:r w:rsidR="00C9514B">
        <w:rPr>
          <w:bCs/>
          <w:sz w:val="24"/>
          <w:szCs w:val="24"/>
        </w:rPr>
        <w:t xml:space="preserve">. </w:t>
      </w:r>
      <w:r w:rsidR="006F165E">
        <w:rPr>
          <w:bCs/>
          <w:sz w:val="24"/>
          <w:szCs w:val="24"/>
        </w:rPr>
        <w:t>Целью данной</w:t>
      </w:r>
      <w:r w:rsidR="00C9514B">
        <w:rPr>
          <w:bCs/>
          <w:sz w:val="24"/>
          <w:szCs w:val="24"/>
        </w:rPr>
        <w:t xml:space="preserve"> части исследования</w:t>
      </w:r>
      <w:r w:rsidR="006F165E">
        <w:rPr>
          <w:bCs/>
          <w:sz w:val="24"/>
          <w:szCs w:val="24"/>
        </w:rPr>
        <w:t xml:space="preserve"> </w:t>
      </w:r>
      <w:r w:rsidR="00C9514B">
        <w:rPr>
          <w:bCs/>
          <w:sz w:val="24"/>
          <w:szCs w:val="24"/>
        </w:rPr>
        <w:t xml:space="preserve">является определение актуальности изучения выбранной тематики и </w:t>
      </w:r>
      <w:r w:rsidR="009C47A0">
        <w:rPr>
          <w:bCs/>
          <w:sz w:val="24"/>
          <w:szCs w:val="24"/>
        </w:rPr>
        <w:t xml:space="preserve">языкового </w:t>
      </w:r>
      <w:r w:rsidR="00C9514B">
        <w:rPr>
          <w:bCs/>
          <w:sz w:val="24"/>
          <w:szCs w:val="24"/>
        </w:rPr>
        <w:t>аспекта</w:t>
      </w:r>
      <w:r w:rsidR="009C47A0">
        <w:rPr>
          <w:bCs/>
          <w:sz w:val="24"/>
          <w:szCs w:val="24"/>
        </w:rPr>
        <w:t>.</w:t>
      </w:r>
      <w:r w:rsidR="004641C3">
        <w:rPr>
          <w:bCs/>
          <w:sz w:val="24"/>
          <w:szCs w:val="24"/>
        </w:rPr>
        <w:t xml:space="preserve"> В ходе работы использовались методы статистического и критического анализа.</w:t>
      </w:r>
    </w:p>
    <w:p w:rsidR="009C47A0" w:rsidRPr="00C63335" w:rsidRDefault="009C47A0" w:rsidP="00242D19">
      <w:pPr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достижения поставленной цели, </w:t>
      </w:r>
      <w:r w:rsidR="00CA6F9C">
        <w:rPr>
          <w:bCs/>
          <w:sz w:val="24"/>
          <w:szCs w:val="24"/>
        </w:rPr>
        <w:t>рассмотрено</w:t>
      </w:r>
      <w:r>
        <w:rPr>
          <w:bCs/>
          <w:sz w:val="24"/>
          <w:szCs w:val="24"/>
        </w:rPr>
        <w:t xml:space="preserve"> текущее состояние </w:t>
      </w:r>
      <w:proofErr w:type="spellStart"/>
      <w:r>
        <w:rPr>
          <w:bCs/>
          <w:sz w:val="24"/>
          <w:szCs w:val="24"/>
        </w:rPr>
        <w:t>терминоведческих</w:t>
      </w:r>
      <w:proofErr w:type="spellEnd"/>
      <w:r>
        <w:rPr>
          <w:bCs/>
          <w:sz w:val="24"/>
          <w:szCs w:val="24"/>
        </w:rPr>
        <w:t xml:space="preserve"> исследований на материале архивов ВАК о защитах кандидатских и докторских диссертаций за последние 10 лет, так как </w:t>
      </w:r>
      <w:r w:rsidR="00CA6F9C">
        <w:rPr>
          <w:bCs/>
          <w:sz w:val="24"/>
          <w:szCs w:val="24"/>
        </w:rPr>
        <w:t xml:space="preserve">эти работы признаны </w:t>
      </w:r>
      <w:r>
        <w:rPr>
          <w:bCs/>
          <w:sz w:val="24"/>
          <w:szCs w:val="24"/>
        </w:rPr>
        <w:t>авторитетны</w:t>
      </w:r>
      <w:r w:rsidR="00CA6F9C">
        <w:rPr>
          <w:bCs/>
          <w:sz w:val="24"/>
          <w:szCs w:val="24"/>
        </w:rPr>
        <w:t>ми</w:t>
      </w:r>
      <w:r>
        <w:rPr>
          <w:bCs/>
          <w:sz w:val="24"/>
          <w:szCs w:val="24"/>
        </w:rPr>
        <w:t xml:space="preserve"> и актуальны</w:t>
      </w:r>
      <w:r w:rsidR="00CA6F9C">
        <w:rPr>
          <w:bCs/>
          <w:sz w:val="24"/>
          <w:szCs w:val="24"/>
        </w:rPr>
        <w:t>ми</w:t>
      </w:r>
      <w:r>
        <w:rPr>
          <w:bCs/>
          <w:sz w:val="24"/>
          <w:szCs w:val="24"/>
        </w:rPr>
        <w:t xml:space="preserve"> </w:t>
      </w:r>
      <w:r w:rsidR="00CA6F9C">
        <w:rPr>
          <w:bCs/>
          <w:sz w:val="24"/>
          <w:szCs w:val="24"/>
        </w:rPr>
        <w:t>научным сообществом нашей страны</w:t>
      </w:r>
      <w:r>
        <w:rPr>
          <w:bCs/>
          <w:sz w:val="24"/>
          <w:szCs w:val="24"/>
        </w:rPr>
        <w:t>.</w:t>
      </w:r>
    </w:p>
    <w:p w:rsidR="00B9278D" w:rsidRPr="00F33EF7" w:rsidRDefault="00CA6F9C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Критерии отбора работ </w:t>
      </w:r>
      <w:r w:rsidR="00395385">
        <w:rPr>
          <w:sz w:val="24"/>
          <w:szCs w:val="24"/>
        </w:rPr>
        <w:t xml:space="preserve">из архива ВАК </w:t>
      </w:r>
      <w:r>
        <w:rPr>
          <w:sz w:val="24"/>
          <w:szCs w:val="24"/>
        </w:rPr>
        <w:t>сводились к следующим требованиям: о</w:t>
      </w:r>
      <w:r w:rsidR="00414E6F" w:rsidRPr="00F33EF7">
        <w:rPr>
          <w:sz w:val="24"/>
          <w:szCs w:val="24"/>
        </w:rPr>
        <w:t>трасль науки</w:t>
      </w:r>
      <w:r>
        <w:rPr>
          <w:sz w:val="24"/>
          <w:szCs w:val="24"/>
        </w:rPr>
        <w:t>, к которой относится работа</w:t>
      </w:r>
      <w:r w:rsidR="00414E6F" w:rsidRPr="00F33EF7">
        <w:rPr>
          <w:sz w:val="24"/>
          <w:szCs w:val="24"/>
        </w:rPr>
        <w:t xml:space="preserve"> – </w:t>
      </w:r>
      <w:r>
        <w:rPr>
          <w:sz w:val="24"/>
          <w:szCs w:val="24"/>
        </w:rPr>
        <w:t>«</w:t>
      </w:r>
      <w:r w:rsidR="00414E6F" w:rsidRPr="00F33EF7">
        <w:rPr>
          <w:sz w:val="24"/>
          <w:szCs w:val="24"/>
        </w:rPr>
        <w:t>Филологические науки</w:t>
      </w:r>
      <w:r>
        <w:rPr>
          <w:sz w:val="24"/>
          <w:szCs w:val="24"/>
        </w:rPr>
        <w:t xml:space="preserve">»; </w:t>
      </w:r>
      <w:r w:rsidR="000C6F2D">
        <w:rPr>
          <w:sz w:val="24"/>
          <w:szCs w:val="24"/>
        </w:rPr>
        <w:t xml:space="preserve">в </w:t>
      </w:r>
      <w:r>
        <w:rPr>
          <w:sz w:val="24"/>
          <w:szCs w:val="24"/>
        </w:rPr>
        <w:t>формулировк</w:t>
      </w:r>
      <w:r w:rsidR="000C6F2D">
        <w:rPr>
          <w:sz w:val="24"/>
          <w:szCs w:val="24"/>
        </w:rPr>
        <w:t>е</w:t>
      </w:r>
      <w:r>
        <w:rPr>
          <w:sz w:val="24"/>
          <w:szCs w:val="24"/>
        </w:rPr>
        <w:t xml:space="preserve"> объекта</w:t>
      </w:r>
      <w:r w:rsidR="000C6F2D">
        <w:rPr>
          <w:sz w:val="24"/>
          <w:szCs w:val="24"/>
        </w:rPr>
        <w:t xml:space="preserve"> или</w:t>
      </w:r>
      <w:r>
        <w:rPr>
          <w:sz w:val="24"/>
          <w:szCs w:val="24"/>
        </w:rPr>
        <w:t xml:space="preserve"> предмета исследования </w:t>
      </w:r>
      <w:r w:rsidR="000C6F2D">
        <w:rPr>
          <w:sz w:val="24"/>
          <w:szCs w:val="24"/>
        </w:rPr>
        <w:t>указыва</w:t>
      </w:r>
      <w:r w:rsidR="006F165E">
        <w:rPr>
          <w:sz w:val="24"/>
          <w:szCs w:val="24"/>
        </w:rPr>
        <w:t>ю</w:t>
      </w:r>
      <w:r w:rsidR="000C6F2D">
        <w:rPr>
          <w:sz w:val="24"/>
          <w:szCs w:val="24"/>
        </w:rPr>
        <w:t>тся термин</w:t>
      </w:r>
      <w:r w:rsidR="006F165E">
        <w:rPr>
          <w:sz w:val="24"/>
          <w:szCs w:val="24"/>
        </w:rPr>
        <w:t>ы</w:t>
      </w:r>
      <w:r w:rsidR="000C6F2D">
        <w:rPr>
          <w:sz w:val="24"/>
          <w:szCs w:val="24"/>
        </w:rPr>
        <w:t>, терминология либо терминосистема; м</w:t>
      </w:r>
      <w:r w:rsidR="00B9278D" w:rsidRPr="00F33EF7">
        <w:rPr>
          <w:sz w:val="24"/>
          <w:szCs w:val="24"/>
        </w:rPr>
        <w:t xml:space="preserve">атериалом исследования выступают термины определенной </w:t>
      </w:r>
      <w:r w:rsidR="000C6F2D">
        <w:rPr>
          <w:sz w:val="24"/>
          <w:szCs w:val="24"/>
        </w:rPr>
        <w:t>предметной области</w:t>
      </w:r>
      <w:r w:rsidR="005A3DBE" w:rsidRPr="00F33EF7">
        <w:rPr>
          <w:sz w:val="24"/>
          <w:szCs w:val="24"/>
        </w:rPr>
        <w:t xml:space="preserve">. </w:t>
      </w:r>
      <w:r w:rsidR="00395385">
        <w:rPr>
          <w:sz w:val="24"/>
          <w:szCs w:val="24"/>
        </w:rPr>
        <w:t>Методом сплошной выборки было отобрано 166 исследований, отвечающих нашим критериям.</w:t>
      </w:r>
    </w:p>
    <w:p w:rsidR="00333C73" w:rsidRDefault="00C324CD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Выбранные работы исследовались </w:t>
      </w:r>
      <w:r w:rsidR="00075D31">
        <w:rPr>
          <w:sz w:val="24"/>
          <w:szCs w:val="24"/>
        </w:rPr>
        <w:t xml:space="preserve">по следующим аспектам: 1) тематика терминологии, 2) язык, терминология которого рассматривается, 3) </w:t>
      </w:r>
      <w:proofErr w:type="spellStart"/>
      <w:r w:rsidR="006F165E">
        <w:rPr>
          <w:sz w:val="24"/>
          <w:szCs w:val="24"/>
        </w:rPr>
        <w:t>терминоведческий</w:t>
      </w:r>
      <w:proofErr w:type="spellEnd"/>
      <w:r w:rsidR="006F165E">
        <w:rPr>
          <w:sz w:val="24"/>
          <w:szCs w:val="24"/>
        </w:rPr>
        <w:t xml:space="preserve"> подход</w:t>
      </w:r>
      <w:r w:rsidR="00075D31">
        <w:rPr>
          <w:sz w:val="24"/>
          <w:szCs w:val="24"/>
        </w:rPr>
        <w:t xml:space="preserve">. </w:t>
      </w:r>
    </w:p>
    <w:p w:rsidR="00E3690E" w:rsidRPr="00F33EF7" w:rsidRDefault="00075D31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Первый аспект подразумевает предметную область, к которой относится исследуемая в диссертации терминология. В качестве обобщения предметных областей</w:t>
      </w:r>
      <w:r w:rsidR="00992AA8">
        <w:rPr>
          <w:sz w:val="24"/>
          <w:szCs w:val="24"/>
        </w:rPr>
        <w:t xml:space="preserve"> по группам</w:t>
      </w:r>
      <w:r>
        <w:rPr>
          <w:sz w:val="24"/>
          <w:szCs w:val="24"/>
        </w:rPr>
        <w:t xml:space="preserve"> </w:t>
      </w:r>
      <w:r w:rsidR="00333C73">
        <w:rPr>
          <w:sz w:val="24"/>
          <w:szCs w:val="24"/>
        </w:rPr>
        <w:t xml:space="preserve">использована классификация </w:t>
      </w:r>
      <w:r>
        <w:rPr>
          <w:sz w:val="24"/>
          <w:szCs w:val="24"/>
        </w:rPr>
        <w:t>обновленной номенклатуры специальностей</w:t>
      </w:r>
      <w:r w:rsidR="00992AA8">
        <w:rPr>
          <w:sz w:val="24"/>
          <w:szCs w:val="24"/>
        </w:rPr>
        <w:t xml:space="preserve"> ВАК</w:t>
      </w:r>
      <w:r>
        <w:rPr>
          <w:sz w:val="24"/>
          <w:szCs w:val="24"/>
        </w:rPr>
        <w:t>,</w:t>
      </w:r>
      <w:r w:rsidR="00333C73">
        <w:rPr>
          <w:sz w:val="24"/>
          <w:szCs w:val="24"/>
        </w:rPr>
        <w:t xml:space="preserve"> включающая пять наименований област</w:t>
      </w:r>
      <w:r w:rsidR="00992AA8">
        <w:rPr>
          <w:sz w:val="24"/>
          <w:szCs w:val="24"/>
        </w:rPr>
        <w:t>ей</w:t>
      </w:r>
      <w:r w:rsidR="00333C73">
        <w:rPr>
          <w:sz w:val="24"/>
          <w:szCs w:val="24"/>
        </w:rPr>
        <w:t xml:space="preserve"> наук</w:t>
      </w:r>
      <w:r w:rsidR="00E3690E">
        <w:rPr>
          <w:sz w:val="24"/>
          <w:szCs w:val="24"/>
        </w:rPr>
        <w:t>. Для определения, к какой из пяти групп относится тематика терминологии, она соотносилась с представленными в номенклатуре научными специальностями, перечисленными в соответствующих разделах.</w:t>
      </w:r>
    </w:p>
    <w:p w:rsidR="00063677" w:rsidRDefault="00E3690E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группа 1</w:t>
      </w:r>
      <w:r w:rsidR="00333C73">
        <w:rPr>
          <w:sz w:val="24"/>
          <w:szCs w:val="24"/>
        </w:rPr>
        <w:t xml:space="preserve"> </w:t>
      </w:r>
      <w:r>
        <w:rPr>
          <w:sz w:val="24"/>
          <w:szCs w:val="24"/>
        </w:rPr>
        <w:t>«Е</w:t>
      </w:r>
      <w:r w:rsidR="00333C73">
        <w:rPr>
          <w:sz w:val="24"/>
          <w:szCs w:val="24"/>
        </w:rPr>
        <w:t>стественные науки</w:t>
      </w:r>
      <w:r>
        <w:rPr>
          <w:sz w:val="24"/>
          <w:szCs w:val="24"/>
        </w:rPr>
        <w:t>»</w:t>
      </w:r>
      <w:r w:rsidR="00333C73">
        <w:rPr>
          <w:sz w:val="24"/>
          <w:szCs w:val="24"/>
        </w:rPr>
        <w:t xml:space="preserve"> </w:t>
      </w:r>
      <w:r>
        <w:rPr>
          <w:sz w:val="24"/>
          <w:szCs w:val="24"/>
        </w:rPr>
        <w:t>объединила в себе</w:t>
      </w:r>
      <w:r w:rsidR="00333C73">
        <w:rPr>
          <w:sz w:val="24"/>
          <w:szCs w:val="24"/>
        </w:rPr>
        <w:t xml:space="preserve"> </w:t>
      </w:r>
      <w:r>
        <w:rPr>
          <w:sz w:val="24"/>
          <w:szCs w:val="24"/>
        </w:rPr>
        <w:t>отраслевую терминологию по нефтегазовому делу, геологии, терминологию математики и биологии</w:t>
      </w:r>
      <w:r w:rsidR="00A2350D">
        <w:rPr>
          <w:sz w:val="24"/>
          <w:szCs w:val="24"/>
        </w:rPr>
        <w:t xml:space="preserve"> (25 работ)</w:t>
      </w:r>
      <w:r>
        <w:rPr>
          <w:sz w:val="24"/>
          <w:szCs w:val="24"/>
        </w:rPr>
        <w:t>. Группа 2 «Технические науки» включила термины строительной тематики, видов тяжелой и легкой промышленности, энергетики</w:t>
      </w:r>
      <w:r w:rsidR="00A2350D">
        <w:rPr>
          <w:sz w:val="24"/>
          <w:szCs w:val="24"/>
        </w:rPr>
        <w:t xml:space="preserve"> (34 работы)</w:t>
      </w:r>
      <w:r>
        <w:rPr>
          <w:sz w:val="24"/>
          <w:szCs w:val="24"/>
        </w:rPr>
        <w:t>. Группа 3 объединила в себе медицинские науки, включая</w:t>
      </w:r>
      <w:r w:rsidR="009A0B5E">
        <w:rPr>
          <w:sz w:val="24"/>
          <w:szCs w:val="24"/>
        </w:rPr>
        <w:t>, например,</w:t>
      </w:r>
      <w:r>
        <w:rPr>
          <w:sz w:val="24"/>
          <w:szCs w:val="24"/>
        </w:rPr>
        <w:t xml:space="preserve"> термины стоматологии</w:t>
      </w:r>
      <w:r w:rsidR="00A2350D">
        <w:rPr>
          <w:sz w:val="24"/>
          <w:szCs w:val="24"/>
        </w:rPr>
        <w:t xml:space="preserve"> (19 работ)</w:t>
      </w:r>
      <w:r w:rsidR="009A0B5E">
        <w:rPr>
          <w:sz w:val="24"/>
          <w:szCs w:val="24"/>
        </w:rPr>
        <w:t>. К группе 4 относятся термины сельскохозяйственной тематики</w:t>
      </w:r>
      <w:r w:rsidR="00A2350D">
        <w:rPr>
          <w:sz w:val="24"/>
          <w:szCs w:val="24"/>
        </w:rPr>
        <w:t xml:space="preserve"> (1 работа)</w:t>
      </w:r>
      <w:r w:rsidR="009A0B5E">
        <w:rPr>
          <w:sz w:val="24"/>
          <w:szCs w:val="24"/>
        </w:rPr>
        <w:t>. В группу 5 «Социальные и гуманитарные науки» включены термины права, финансово-экономической области, педагогики, искусствоведения, философии</w:t>
      </w:r>
      <w:r w:rsidR="00A2350D">
        <w:rPr>
          <w:sz w:val="24"/>
          <w:szCs w:val="24"/>
        </w:rPr>
        <w:t xml:space="preserve"> (82 работы)</w:t>
      </w:r>
      <w:r w:rsidR="009A0B5E">
        <w:rPr>
          <w:sz w:val="24"/>
          <w:szCs w:val="24"/>
        </w:rPr>
        <w:t>.</w:t>
      </w:r>
    </w:p>
    <w:p w:rsidR="00ED2ECE" w:rsidRDefault="00A2350D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D2ECE">
        <w:rPr>
          <w:sz w:val="24"/>
          <w:szCs w:val="24"/>
        </w:rPr>
        <w:t xml:space="preserve">оловина всех диссертаций исследует терминологию социально-гуманитарной сферы, что объясняется актуальностью и практической </w:t>
      </w:r>
      <w:r w:rsidR="001C524A">
        <w:rPr>
          <w:sz w:val="24"/>
          <w:szCs w:val="24"/>
        </w:rPr>
        <w:t xml:space="preserve">применимостью результатов подобных </w:t>
      </w:r>
      <w:proofErr w:type="spellStart"/>
      <w:r w:rsidR="001C524A">
        <w:rPr>
          <w:sz w:val="24"/>
          <w:szCs w:val="24"/>
        </w:rPr>
        <w:t>терминоведческих</w:t>
      </w:r>
      <w:proofErr w:type="spellEnd"/>
      <w:r w:rsidR="00ED2ECE">
        <w:rPr>
          <w:sz w:val="24"/>
          <w:szCs w:val="24"/>
        </w:rPr>
        <w:t xml:space="preserve"> исследовани</w:t>
      </w:r>
      <w:r w:rsidR="001C524A">
        <w:rPr>
          <w:sz w:val="24"/>
          <w:szCs w:val="24"/>
        </w:rPr>
        <w:t xml:space="preserve">й, так как такие сферы человеческой деятельности, как финансы, право, маркетинг и </w:t>
      </w:r>
      <w:r>
        <w:rPr>
          <w:sz w:val="24"/>
          <w:szCs w:val="24"/>
        </w:rPr>
        <w:t>т.д.</w:t>
      </w:r>
      <w:r w:rsidR="001C524A">
        <w:rPr>
          <w:sz w:val="24"/>
          <w:szCs w:val="24"/>
        </w:rPr>
        <w:t>, в той или иной степени касаются практически каждого человека. Значительное количество исследований посвящено медицинской, технической и естественнонаучной терминологии – от 11,4% до 20,5%</w:t>
      </w:r>
      <w:r w:rsidR="006416A0">
        <w:rPr>
          <w:sz w:val="24"/>
          <w:szCs w:val="24"/>
        </w:rPr>
        <w:t>;</w:t>
      </w:r>
      <w:r w:rsidR="001C524A">
        <w:rPr>
          <w:sz w:val="24"/>
          <w:szCs w:val="24"/>
        </w:rPr>
        <w:t xml:space="preserve"> наименее популярной оказалась тематика сельскохозяйственной терминологии. </w:t>
      </w:r>
      <w:r w:rsidR="00D12EA3">
        <w:rPr>
          <w:sz w:val="24"/>
          <w:szCs w:val="24"/>
        </w:rPr>
        <w:t xml:space="preserve">Отдельно </w:t>
      </w:r>
      <w:r>
        <w:rPr>
          <w:sz w:val="24"/>
          <w:szCs w:val="24"/>
        </w:rPr>
        <w:t xml:space="preserve">стоит </w:t>
      </w:r>
      <w:r w:rsidR="00D12EA3">
        <w:rPr>
          <w:sz w:val="24"/>
          <w:szCs w:val="24"/>
        </w:rPr>
        <w:t>обознач</w:t>
      </w:r>
      <w:r>
        <w:rPr>
          <w:sz w:val="24"/>
          <w:szCs w:val="24"/>
        </w:rPr>
        <w:t>ить</w:t>
      </w:r>
      <w:r w:rsidR="00D12EA3">
        <w:rPr>
          <w:sz w:val="24"/>
          <w:szCs w:val="24"/>
        </w:rPr>
        <w:t xml:space="preserve"> терминологи</w:t>
      </w:r>
      <w:r>
        <w:rPr>
          <w:sz w:val="24"/>
          <w:szCs w:val="24"/>
        </w:rPr>
        <w:t>ю</w:t>
      </w:r>
      <w:r w:rsidR="00D12EA3">
        <w:rPr>
          <w:sz w:val="24"/>
          <w:szCs w:val="24"/>
        </w:rPr>
        <w:t xml:space="preserve"> военной тематики</w:t>
      </w:r>
      <w:r>
        <w:rPr>
          <w:sz w:val="24"/>
          <w:szCs w:val="24"/>
        </w:rPr>
        <w:t xml:space="preserve"> (3%)</w:t>
      </w:r>
      <w:r w:rsidR="00D12EA3">
        <w:rPr>
          <w:sz w:val="24"/>
          <w:szCs w:val="24"/>
        </w:rPr>
        <w:t>, так как она не предусмотрена в номенклатуре научных специальностей.</w:t>
      </w:r>
      <w:r w:rsidR="00EE41AE">
        <w:rPr>
          <w:sz w:val="24"/>
          <w:szCs w:val="24"/>
        </w:rPr>
        <w:t xml:space="preserve"> Стоит также отметить, что ни </w:t>
      </w:r>
      <w:r w:rsidR="00EE41AE">
        <w:rPr>
          <w:sz w:val="24"/>
          <w:szCs w:val="24"/>
        </w:rPr>
        <w:lastRenderedPageBreak/>
        <w:t>одна из 166 работ не рассматривает терминологию судостроительной отрасли, которая относится ко 2 группе предметных областей.</w:t>
      </w:r>
    </w:p>
    <w:p w:rsidR="00114638" w:rsidRDefault="00D12EA3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 второму аспекту выявлено, что в диссертационных работах последних 10 лет исследовалась терминология на 23 языках. Терминология на английском (93 работы) и на русском языке (77 работ) привлекает исследователей больше всего. Встречаются окказиональные исследования редких языков и диалектов различных языковых семей и групп, например</w:t>
      </w:r>
      <w:r w:rsidR="004641C3">
        <w:rPr>
          <w:sz w:val="24"/>
          <w:szCs w:val="24"/>
        </w:rPr>
        <w:t>,</w:t>
      </w:r>
      <w:r>
        <w:rPr>
          <w:sz w:val="24"/>
          <w:szCs w:val="24"/>
        </w:rPr>
        <w:t xml:space="preserve"> терминология на тувинском, вьетнамском</w:t>
      </w:r>
      <w:r w:rsidR="007E5484">
        <w:rPr>
          <w:sz w:val="24"/>
          <w:szCs w:val="24"/>
        </w:rPr>
        <w:t xml:space="preserve">, </w:t>
      </w:r>
      <w:r w:rsidR="00A2350D">
        <w:rPr>
          <w:sz w:val="24"/>
          <w:szCs w:val="24"/>
        </w:rPr>
        <w:t>тат</w:t>
      </w:r>
      <w:r w:rsidR="003E1693">
        <w:rPr>
          <w:sz w:val="24"/>
          <w:szCs w:val="24"/>
        </w:rPr>
        <w:t>а</w:t>
      </w:r>
      <w:r w:rsidR="00A2350D">
        <w:rPr>
          <w:sz w:val="24"/>
          <w:szCs w:val="24"/>
        </w:rPr>
        <w:t>рском</w:t>
      </w:r>
      <w:r w:rsidR="007E5484">
        <w:rPr>
          <w:sz w:val="24"/>
          <w:szCs w:val="24"/>
        </w:rPr>
        <w:t xml:space="preserve"> языках (по одной работе). </w:t>
      </w:r>
    </w:p>
    <w:p w:rsidR="00D12EA3" w:rsidRDefault="00114638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</w:t>
      </w:r>
      <w:r w:rsidR="00D12EA3">
        <w:rPr>
          <w:sz w:val="24"/>
          <w:szCs w:val="24"/>
        </w:rPr>
        <w:t xml:space="preserve">выделено три группы работ, рассматривающих терминологию в 1) </w:t>
      </w:r>
      <w:proofErr w:type="spellStart"/>
      <w:r w:rsidR="00D12EA3">
        <w:rPr>
          <w:sz w:val="24"/>
          <w:szCs w:val="24"/>
        </w:rPr>
        <w:t>моноязычном</w:t>
      </w:r>
      <w:proofErr w:type="spellEnd"/>
      <w:r w:rsidR="00D12EA3">
        <w:rPr>
          <w:sz w:val="24"/>
          <w:szCs w:val="24"/>
        </w:rPr>
        <w:t xml:space="preserve"> аспекте</w:t>
      </w:r>
      <w:r>
        <w:rPr>
          <w:sz w:val="24"/>
          <w:szCs w:val="24"/>
        </w:rPr>
        <w:t xml:space="preserve"> </w:t>
      </w:r>
      <w:r w:rsidR="001271E4">
        <w:rPr>
          <w:sz w:val="24"/>
          <w:szCs w:val="24"/>
        </w:rPr>
        <w:t>(</w:t>
      </w:r>
      <w:r>
        <w:rPr>
          <w:sz w:val="24"/>
          <w:szCs w:val="24"/>
        </w:rPr>
        <w:t>92 работы</w:t>
      </w:r>
      <w:r w:rsidR="001271E4">
        <w:rPr>
          <w:sz w:val="24"/>
          <w:szCs w:val="24"/>
        </w:rPr>
        <w:t>)</w:t>
      </w:r>
      <w:r w:rsidR="00D12EA3">
        <w:rPr>
          <w:sz w:val="24"/>
          <w:szCs w:val="24"/>
        </w:rPr>
        <w:t>, 2) двуязычном аспекте</w:t>
      </w:r>
      <w:r>
        <w:rPr>
          <w:sz w:val="24"/>
          <w:szCs w:val="24"/>
        </w:rPr>
        <w:t xml:space="preserve"> </w:t>
      </w:r>
      <w:r w:rsidR="001271E4">
        <w:rPr>
          <w:sz w:val="24"/>
          <w:szCs w:val="24"/>
        </w:rPr>
        <w:t>(</w:t>
      </w:r>
      <w:r>
        <w:rPr>
          <w:sz w:val="24"/>
          <w:szCs w:val="24"/>
        </w:rPr>
        <w:t>59 работ</w:t>
      </w:r>
      <w:r w:rsidR="001271E4">
        <w:rPr>
          <w:sz w:val="24"/>
          <w:szCs w:val="24"/>
        </w:rPr>
        <w:t>)</w:t>
      </w:r>
      <w:r w:rsidR="00D12EA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3) многоязычном аспекте </w:t>
      </w:r>
      <w:r w:rsidR="001271E4">
        <w:rPr>
          <w:sz w:val="24"/>
          <w:szCs w:val="24"/>
        </w:rPr>
        <w:t>(</w:t>
      </w:r>
      <w:r>
        <w:rPr>
          <w:sz w:val="24"/>
          <w:szCs w:val="24"/>
        </w:rPr>
        <w:t>15 работ</w:t>
      </w:r>
      <w:r w:rsidR="001271E4">
        <w:rPr>
          <w:sz w:val="24"/>
          <w:szCs w:val="24"/>
        </w:rPr>
        <w:t>)</w:t>
      </w:r>
      <w:r>
        <w:rPr>
          <w:sz w:val="24"/>
          <w:szCs w:val="24"/>
        </w:rPr>
        <w:t xml:space="preserve">, из чего можно сделать вывод о том, что </w:t>
      </w:r>
      <w:proofErr w:type="spellStart"/>
      <w:r>
        <w:rPr>
          <w:sz w:val="24"/>
          <w:szCs w:val="24"/>
        </w:rPr>
        <w:t>моноязычные</w:t>
      </w:r>
      <w:proofErr w:type="spellEnd"/>
      <w:r>
        <w:rPr>
          <w:sz w:val="24"/>
          <w:szCs w:val="24"/>
        </w:rPr>
        <w:t xml:space="preserve"> исследования терминологии превалируют над </w:t>
      </w:r>
      <w:r w:rsidR="006E2D04">
        <w:rPr>
          <w:sz w:val="24"/>
          <w:szCs w:val="24"/>
        </w:rPr>
        <w:t>сопоставительными</w:t>
      </w:r>
      <w:r>
        <w:rPr>
          <w:sz w:val="24"/>
          <w:szCs w:val="24"/>
        </w:rPr>
        <w:t>.</w:t>
      </w:r>
    </w:p>
    <w:p w:rsidR="0078739D" w:rsidRDefault="004641C3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 третьему аспекту м</w:t>
      </w:r>
      <w:r w:rsidR="006E2D04">
        <w:rPr>
          <w:sz w:val="24"/>
          <w:szCs w:val="24"/>
        </w:rPr>
        <w:t xml:space="preserve">ы руководствовались </w:t>
      </w:r>
      <w:r w:rsidR="00684F4E">
        <w:rPr>
          <w:sz w:val="24"/>
          <w:szCs w:val="24"/>
        </w:rPr>
        <w:t>тезисом В.М.</w:t>
      </w:r>
      <w:r w:rsidR="006E2D04">
        <w:rPr>
          <w:sz w:val="24"/>
          <w:szCs w:val="24"/>
        </w:rPr>
        <w:t xml:space="preserve"> </w:t>
      </w:r>
      <w:proofErr w:type="spellStart"/>
      <w:r w:rsidR="006E2D04">
        <w:rPr>
          <w:sz w:val="24"/>
          <w:szCs w:val="24"/>
        </w:rPr>
        <w:t>Лейчика</w:t>
      </w:r>
      <w:proofErr w:type="spellEnd"/>
      <w:r w:rsidR="00684F4E">
        <w:rPr>
          <w:sz w:val="24"/>
          <w:szCs w:val="24"/>
        </w:rPr>
        <w:t xml:space="preserve">, выведенным им в ходе рассуждений о предмете </w:t>
      </w:r>
      <w:proofErr w:type="spellStart"/>
      <w:r w:rsidR="00684F4E">
        <w:rPr>
          <w:sz w:val="24"/>
          <w:szCs w:val="24"/>
        </w:rPr>
        <w:t>терминоведения</w:t>
      </w:r>
      <w:proofErr w:type="spellEnd"/>
      <w:r>
        <w:rPr>
          <w:sz w:val="24"/>
          <w:szCs w:val="24"/>
        </w:rPr>
        <w:t xml:space="preserve">, в качестве которого </w:t>
      </w:r>
      <w:r w:rsidR="006E2D04">
        <w:rPr>
          <w:sz w:val="24"/>
          <w:szCs w:val="24"/>
        </w:rPr>
        <w:t xml:space="preserve">может выступать </w:t>
      </w:r>
      <w:r>
        <w:rPr>
          <w:sz w:val="24"/>
          <w:szCs w:val="24"/>
        </w:rPr>
        <w:t xml:space="preserve">собственно </w:t>
      </w:r>
      <w:r w:rsidR="004D379F">
        <w:rPr>
          <w:sz w:val="24"/>
          <w:szCs w:val="24"/>
        </w:rPr>
        <w:t>термин</w:t>
      </w:r>
      <w:r>
        <w:rPr>
          <w:sz w:val="24"/>
          <w:szCs w:val="24"/>
        </w:rPr>
        <w:t xml:space="preserve"> либо </w:t>
      </w:r>
      <w:r w:rsidR="004D379F">
        <w:rPr>
          <w:sz w:val="24"/>
          <w:szCs w:val="24"/>
        </w:rPr>
        <w:t xml:space="preserve">терминосистема. </w:t>
      </w:r>
      <w:r>
        <w:rPr>
          <w:sz w:val="24"/>
          <w:szCs w:val="24"/>
        </w:rPr>
        <w:t>С</w:t>
      </w:r>
      <w:r w:rsidR="004D379F">
        <w:rPr>
          <w:sz w:val="24"/>
          <w:szCs w:val="24"/>
        </w:rPr>
        <w:t xml:space="preserve"> одной стороны, </w:t>
      </w:r>
      <w:proofErr w:type="spellStart"/>
      <w:r w:rsidR="004D379F">
        <w:rPr>
          <w:sz w:val="24"/>
          <w:szCs w:val="24"/>
        </w:rPr>
        <w:t>терминоведческое</w:t>
      </w:r>
      <w:proofErr w:type="spellEnd"/>
      <w:r w:rsidR="004D379F">
        <w:rPr>
          <w:sz w:val="24"/>
          <w:szCs w:val="24"/>
        </w:rPr>
        <w:t xml:space="preserve"> исследование может </w:t>
      </w:r>
      <w:r>
        <w:rPr>
          <w:sz w:val="24"/>
          <w:szCs w:val="24"/>
        </w:rPr>
        <w:t>рассматривать</w:t>
      </w:r>
      <w:r w:rsidR="004D379F">
        <w:rPr>
          <w:sz w:val="24"/>
          <w:szCs w:val="24"/>
        </w:rPr>
        <w:t xml:space="preserve"> сущность самого термина, закономерность его создания, функционирования, семантику, структуру и особенности употребления. С другой стороны, </w:t>
      </w:r>
      <w:proofErr w:type="spellStart"/>
      <w:r w:rsidR="004D379F">
        <w:rPr>
          <w:sz w:val="24"/>
          <w:szCs w:val="24"/>
        </w:rPr>
        <w:t>терминоведы</w:t>
      </w:r>
      <w:proofErr w:type="spellEnd"/>
      <w:r w:rsidR="004D379F">
        <w:rPr>
          <w:sz w:val="24"/>
          <w:szCs w:val="24"/>
        </w:rPr>
        <w:t xml:space="preserve"> </w:t>
      </w:r>
      <w:r w:rsidR="00684F4E">
        <w:rPr>
          <w:sz w:val="24"/>
          <w:szCs w:val="24"/>
        </w:rPr>
        <w:t>рассматривают</w:t>
      </w:r>
      <w:r w:rsidR="004D379F">
        <w:rPr>
          <w:sz w:val="24"/>
          <w:szCs w:val="24"/>
        </w:rPr>
        <w:t xml:space="preserve"> в своих работах терминосистему, в которой термин является «</w:t>
      </w:r>
      <w:r w:rsidR="00684F4E" w:rsidRPr="00684F4E">
        <w:rPr>
          <w:sz w:val="24"/>
          <w:szCs w:val="24"/>
        </w:rPr>
        <w:t>элементом определенной совокупности языковых едини</w:t>
      </w:r>
      <w:r w:rsidR="00684F4E">
        <w:rPr>
          <w:sz w:val="24"/>
          <w:szCs w:val="24"/>
        </w:rPr>
        <w:t>ц»</w:t>
      </w:r>
      <w:r>
        <w:rPr>
          <w:sz w:val="24"/>
          <w:szCs w:val="24"/>
        </w:rPr>
        <w:t xml:space="preserve"> </w:t>
      </w:r>
      <w:r w:rsidRPr="004641C3">
        <w:rPr>
          <w:sz w:val="24"/>
          <w:szCs w:val="24"/>
        </w:rPr>
        <w:t>[</w:t>
      </w:r>
      <w:r w:rsidR="00242D19">
        <w:rPr>
          <w:sz w:val="24"/>
          <w:szCs w:val="24"/>
        </w:rPr>
        <w:t>2</w:t>
      </w:r>
      <w:bookmarkStart w:id="0" w:name="_GoBack"/>
      <w:bookmarkEnd w:id="0"/>
      <w:r w:rsidRPr="004641C3">
        <w:rPr>
          <w:sz w:val="24"/>
          <w:szCs w:val="24"/>
        </w:rPr>
        <w:t>]</w:t>
      </w:r>
      <w:r>
        <w:rPr>
          <w:sz w:val="24"/>
          <w:szCs w:val="24"/>
        </w:rPr>
        <w:t>.</w:t>
      </w:r>
      <w:r w:rsidR="001271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Таким образом, </w:t>
      </w:r>
      <w:r w:rsidR="00EE41AE">
        <w:rPr>
          <w:sz w:val="24"/>
          <w:szCs w:val="24"/>
        </w:rPr>
        <w:t xml:space="preserve">численность исследований первого типа, которые посвящены семантике, структуре, особенностям функционирования и развития терминов, составила 136 работ. Количество исследований второго типа, посвященных лингвистическому моделированию и системному описанию </w:t>
      </w:r>
      <w:r w:rsidR="00F43F50">
        <w:rPr>
          <w:sz w:val="24"/>
          <w:szCs w:val="24"/>
        </w:rPr>
        <w:t>терминологий</w:t>
      </w:r>
      <w:r w:rsidR="00EE41AE">
        <w:rPr>
          <w:sz w:val="24"/>
          <w:szCs w:val="24"/>
        </w:rPr>
        <w:t>, составило 30 работ</w:t>
      </w:r>
      <w:r w:rsidR="00A14C97">
        <w:rPr>
          <w:sz w:val="24"/>
          <w:szCs w:val="24"/>
        </w:rPr>
        <w:t>, что говорит о нарастающем интересе к данному виду исследований.</w:t>
      </w:r>
    </w:p>
    <w:p w:rsidR="00082FAB" w:rsidRDefault="00EE41AE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проведенного исследования мы пришли к выводу, что исследование терминологии судостроения является актуальным ввиду отсутствия исследований, посвященных этой тематике в последнее </w:t>
      </w:r>
      <w:r w:rsidR="00463ACD">
        <w:rPr>
          <w:sz w:val="24"/>
          <w:szCs w:val="24"/>
        </w:rPr>
        <w:t>десятилетие</w:t>
      </w:r>
      <w:r>
        <w:rPr>
          <w:sz w:val="24"/>
          <w:szCs w:val="24"/>
        </w:rPr>
        <w:t>. Выбор языков нашего исследования о</w:t>
      </w:r>
      <w:r w:rsidR="00463ACD">
        <w:rPr>
          <w:sz w:val="24"/>
          <w:szCs w:val="24"/>
        </w:rPr>
        <w:t>бусловлен, наоборот, самой популярной языковой парой «английский – русский»</w:t>
      </w:r>
      <w:r w:rsidR="00F43F50">
        <w:rPr>
          <w:sz w:val="24"/>
          <w:szCs w:val="24"/>
        </w:rPr>
        <w:t xml:space="preserve"> с целью увеличения практической значимости полученных результатов</w:t>
      </w:r>
      <w:r w:rsidR="00463ACD">
        <w:rPr>
          <w:sz w:val="24"/>
          <w:szCs w:val="24"/>
        </w:rPr>
        <w:t xml:space="preserve">. </w:t>
      </w:r>
      <w:r w:rsidR="00A14C97">
        <w:rPr>
          <w:sz w:val="24"/>
          <w:szCs w:val="24"/>
        </w:rPr>
        <w:t>Моделирование терминосистемы предметной области является малоизученным аспектом, а терминосистема судостроения не подвергалась лингвистическому конструированию до сих пор, что обусловливает новизну выбранного нами направления исследования.</w:t>
      </w:r>
    </w:p>
    <w:p w:rsidR="001271E4" w:rsidRDefault="00A14C97" w:rsidP="00242D19">
      <w:pPr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:rsidR="00A14C97" w:rsidRDefault="001271E4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271E4">
        <w:rPr>
          <w:sz w:val="24"/>
          <w:szCs w:val="24"/>
        </w:rPr>
        <w:t>Авербу</w:t>
      </w:r>
      <w:r>
        <w:rPr>
          <w:sz w:val="24"/>
          <w:szCs w:val="24"/>
        </w:rPr>
        <w:t xml:space="preserve">х К.Я. Общая теория термина. М., 2006. </w:t>
      </w:r>
    </w:p>
    <w:p w:rsidR="005E2828" w:rsidRPr="001271E4" w:rsidRDefault="001271E4" w:rsidP="00242D19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Лейчик</w:t>
      </w:r>
      <w:proofErr w:type="spellEnd"/>
      <w:r>
        <w:rPr>
          <w:sz w:val="24"/>
          <w:szCs w:val="24"/>
        </w:rPr>
        <w:t xml:space="preserve"> В.М. </w:t>
      </w:r>
      <w:proofErr w:type="spellStart"/>
      <w:r>
        <w:rPr>
          <w:sz w:val="24"/>
          <w:szCs w:val="24"/>
        </w:rPr>
        <w:t>Терминоведение</w:t>
      </w:r>
      <w:proofErr w:type="spellEnd"/>
      <w:r>
        <w:rPr>
          <w:sz w:val="24"/>
          <w:szCs w:val="24"/>
        </w:rPr>
        <w:t xml:space="preserve">: </w:t>
      </w:r>
      <w:r w:rsidR="005E2828">
        <w:rPr>
          <w:sz w:val="24"/>
          <w:szCs w:val="24"/>
        </w:rPr>
        <w:t>П</w:t>
      </w:r>
      <w:r>
        <w:rPr>
          <w:sz w:val="24"/>
          <w:szCs w:val="24"/>
        </w:rPr>
        <w:t>редмет, методы, структура. М., 2009.</w:t>
      </w:r>
    </w:p>
    <w:sectPr w:rsidR="005E2828" w:rsidRPr="001271E4" w:rsidSect="00E471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52EE"/>
    <w:multiLevelType w:val="hybridMultilevel"/>
    <w:tmpl w:val="C8529748"/>
    <w:lvl w:ilvl="0" w:tplc="A5123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E6F"/>
    <w:rsid w:val="00063677"/>
    <w:rsid w:val="00075D31"/>
    <w:rsid w:val="00082FAB"/>
    <w:rsid w:val="000C68EE"/>
    <w:rsid w:val="000C6F2D"/>
    <w:rsid w:val="00114638"/>
    <w:rsid w:val="001271E4"/>
    <w:rsid w:val="001C524A"/>
    <w:rsid w:val="001E5489"/>
    <w:rsid w:val="00242D19"/>
    <w:rsid w:val="00250DAE"/>
    <w:rsid w:val="00271518"/>
    <w:rsid w:val="00272CC7"/>
    <w:rsid w:val="00273274"/>
    <w:rsid w:val="002E72BE"/>
    <w:rsid w:val="00333C73"/>
    <w:rsid w:val="00395385"/>
    <w:rsid w:val="003E1693"/>
    <w:rsid w:val="00414E6F"/>
    <w:rsid w:val="00463ACD"/>
    <w:rsid w:val="004641C3"/>
    <w:rsid w:val="004D379F"/>
    <w:rsid w:val="005A3DBE"/>
    <w:rsid w:val="005E2828"/>
    <w:rsid w:val="006416A0"/>
    <w:rsid w:val="00684F4E"/>
    <w:rsid w:val="006D102D"/>
    <w:rsid w:val="006D1DA1"/>
    <w:rsid w:val="006E2D04"/>
    <w:rsid w:val="006E46BE"/>
    <w:rsid w:val="006F09C0"/>
    <w:rsid w:val="006F165E"/>
    <w:rsid w:val="00712056"/>
    <w:rsid w:val="0077211C"/>
    <w:rsid w:val="0078739D"/>
    <w:rsid w:val="007B4D44"/>
    <w:rsid w:val="007E5484"/>
    <w:rsid w:val="007F21B4"/>
    <w:rsid w:val="00823A1F"/>
    <w:rsid w:val="00882933"/>
    <w:rsid w:val="008F726C"/>
    <w:rsid w:val="00992AA8"/>
    <w:rsid w:val="00997D8A"/>
    <w:rsid w:val="009A0B5E"/>
    <w:rsid w:val="009B7573"/>
    <w:rsid w:val="009C47A0"/>
    <w:rsid w:val="00A01627"/>
    <w:rsid w:val="00A02935"/>
    <w:rsid w:val="00A14C97"/>
    <w:rsid w:val="00A2350D"/>
    <w:rsid w:val="00B9278D"/>
    <w:rsid w:val="00C11AC6"/>
    <w:rsid w:val="00C324CD"/>
    <w:rsid w:val="00C63335"/>
    <w:rsid w:val="00C9514B"/>
    <w:rsid w:val="00CA3CD2"/>
    <w:rsid w:val="00CA4614"/>
    <w:rsid w:val="00CA6F9C"/>
    <w:rsid w:val="00CE28BC"/>
    <w:rsid w:val="00D12EA3"/>
    <w:rsid w:val="00D93689"/>
    <w:rsid w:val="00D938EB"/>
    <w:rsid w:val="00DF0FCC"/>
    <w:rsid w:val="00DF62E2"/>
    <w:rsid w:val="00E3690E"/>
    <w:rsid w:val="00E47176"/>
    <w:rsid w:val="00ED2ECE"/>
    <w:rsid w:val="00EE41AE"/>
    <w:rsid w:val="00EF74AF"/>
    <w:rsid w:val="00F33EF7"/>
    <w:rsid w:val="00F43F50"/>
    <w:rsid w:val="00F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9AD"/>
  <w15:docId w15:val="{4BFB1DAB-1A8F-49EC-A01E-138279BF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3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1518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992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ilusha</cp:lastModifiedBy>
  <cp:revision>14</cp:revision>
  <dcterms:created xsi:type="dcterms:W3CDTF">2024-01-30T12:18:00Z</dcterms:created>
  <dcterms:modified xsi:type="dcterms:W3CDTF">2024-01-31T16:50:00Z</dcterms:modified>
</cp:coreProperties>
</file>