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F7" w:rsidRPr="00857979" w:rsidRDefault="00EE64E2" w:rsidP="00EE64E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Имиджеформирующий потенциал </w:t>
      </w:r>
      <w:r w:rsidR="00FF56F7" w:rsidRPr="00606C84">
        <w:rPr>
          <w:b/>
          <w:bCs/>
          <w:sz w:val="24"/>
          <w:szCs w:val="24"/>
        </w:rPr>
        <w:t>медиарепрезентаций общественно-политического лидера молодежи</w:t>
      </w:r>
    </w:p>
    <w:p w:rsidR="00AD0E92" w:rsidRPr="00AD0E92" w:rsidRDefault="00AD0E92" w:rsidP="00AD0E92">
      <w:pPr>
        <w:spacing w:after="0" w:line="240" w:lineRule="auto"/>
        <w:contextualSpacing/>
        <w:jc w:val="center"/>
        <w:rPr>
          <w:rFonts w:eastAsia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Покинтелица В.В.</w:t>
      </w:r>
    </w:p>
    <w:p w:rsidR="00AD0E92" w:rsidRPr="00AD0E92" w:rsidRDefault="00AD0E92" w:rsidP="00AD0E92">
      <w:pPr>
        <w:spacing w:after="0" w:line="240" w:lineRule="auto"/>
        <w:contextualSpacing/>
        <w:jc w:val="center"/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Студент, 4</w:t>
      </w:r>
      <w:r w:rsidRPr="00AD0E92"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курс</w:t>
      </w:r>
      <w:r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а бакалавриата</w:t>
      </w:r>
      <w:r w:rsidRPr="00AD0E92"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</w:p>
    <w:p w:rsidR="00AD0E92" w:rsidRPr="00AD0E92" w:rsidRDefault="00AD0E92" w:rsidP="00AD0E92">
      <w:pPr>
        <w:spacing w:after="0" w:line="240" w:lineRule="auto"/>
        <w:contextualSpacing/>
        <w:jc w:val="center"/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AD0E92"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Донецкий государственный университет,</w:t>
      </w:r>
    </w:p>
    <w:p w:rsidR="00AD0E92" w:rsidRPr="00AD0E92" w:rsidRDefault="00AD0E92" w:rsidP="00AD0E92">
      <w:pPr>
        <w:spacing w:after="0" w:line="240" w:lineRule="auto"/>
        <w:contextualSpacing/>
        <w:jc w:val="center"/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AD0E92"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филологический факультет, Донецк, Россия</w:t>
      </w:r>
    </w:p>
    <w:p w:rsidR="00AD0E92" w:rsidRPr="00AD0E92" w:rsidRDefault="00AD0E92" w:rsidP="00AD0E92">
      <w:pPr>
        <w:spacing w:after="0" w:line="240" w:lineRule="auto"/>
        <w:contextualSpacing/>
        <w:jc w:val="center"/>
        <w:rPr>
          <w:rFonts w:eastAsia="Times New Roman"/>
          <w:i/>
          <w:caps/>
          <w:color w:val="000000"/>
          <w:kern w:val="0"/>
          <w:sz w:val="24"/>
          <w:szCs w:val="24"/>
          <w:lang w:eastAsia="ru-RU"/>
          <w14:ligatures w14:val="none"/>
        </w:rPr>
      </w:pPr>
      <w:r w:rsidRPr="00AD0E92">
        <w:rPr>
          <w:rFonts w:eastAsia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E</w:t>
      </w:r>
      <w:r w:rsidRPr="00AD0E92"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-</w:t>
      </w:r>
      <w:r w:rsidRPr="00AD0E92">
        <w:rPr>
          <w:rFonts w:eastAsia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>mail</w:t>
      </w:r>
      <w:r w:rsidRPr="00AD0E92"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AD0E92">
        <w:t xml:space="preserve"> </w:t>
      </w:r>
      <w:r w:rsidRPr="00AD0E92">
        <w:rPr>
          <w:rFonts w:eastAsia="Times New Roman"/>
          <w:i/>
          <w:color w:val="000000"/>
          <w:kern w:val="0"/>
          <w:sz w:val="24"/>
          <w:szCs w:val="24"/>
          <w:lang w:eastAsia="ru-RU"/>
          <w14:ligatures w14:val="none"/>
        </w:rPr>
        <w:t>pokintelitsavi@gmail.com</w:t>
      </w:r>
    </w:p>
    <w:p w:rsidR="00FF56F7" w:rsidRPr="00606C84" w:rsidRDefault="00FF56F7" w:rsidP="00EE64E2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295E60" w:rsidRDefault="00295E60" w:rsidP="00EF0E9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условиях военно-политического-конфликта, социально-экономических, социально-политических, социокультурных трансформаций вопросы взаимодействия власти и общества приобретают особую значимость. Важную роль в процессах социального управления играют общественно-политические лидеры.</w:t>
      </w:r>
      <w:r w:rsidR="00857979">
        <w:rPr>
          <w:sz w:val="24"/>
          <w:szCs w:val="24"/>
        </w:rPr>
        <w:t xml:space="preserve"> Проблемы формирования имиджа </w:t>
      </w:r>
      <w:r w:rsidR="00857979" w:rsidRPr="00EF0E9A">
        <w:rPr>
          <w:sz w:val="24"/>
          <w:szCs w:val="24"/>
        </w:rPr>
        <w:t>политика продолжают вызывать исследовательский интерес, о чем свидетельствуют диссертационные работы</w:t>
      </w:r>
      <w:r w:rsidR="006C4C07">
        <w:rPr>
          <w:sz w:val="24"/>
          <w:szCs w:val="24"/>
        </w:rPr>
        <w:t xml:space="preserve"> отечественных ученых </w:t>
      </w:r>
      <w:r w:rsidR="00EF0E9A" w:rsidRPr="00EF0E9A">
        <w:rPr>
          <w:sz w:val="24"/>
          <w:szCs w:val="24"/>
        </w:rPr>
        <w:t>К.А. Аржанова [</w:t>
      </w:r>
      <w:r w:rsidR="00EF0E9A">
        <w:rPr>
          <w:sz w:val="24"/>
          <w:szCs w:val="24"/>
        </w:rPr>
        <w:t>1</w:t>
      </w:r>
      <w:r w:rsidR="00EF0E9A" w:rsidRPr="00EF0E9A">
        <w:rPr>
          <w:sz w:val="24"/>
          <w:szCs w:val="24"/>
        </w:rPr>
        <w:t>]</w:t>
      </w:r>
      <w:r w:rsidR="00EF0E9A">
        <w:rPr>
          <w:sz w:val="24"/>
          <w:szCs w:val="24"/>
        </w:rPr>
        <w:t>, А.Г.</w:t>
      </w:r>
      <w:r w:rsidR="00EF0E9A" w:rsidRPr="00EF0E9A">
        <w:rPr>
          <w:sz w:val="24"/>
          <w:szCs w:val="24"/>
        </w:rPr>
        <w:t xml:space="preserve"> Вьюгов</w:t>
      </w:r>
      <w:r w:rsidR="00EF0E9A">
        <w:rPr>
          <w:sz w:val="24"/>
          <w:szCs w:val="24"/>
        </w:rPr>
        <w:t xml:space="preserve">а </w:t>
      </w:r>
      <w:r w:rsidR="00EF0E9A" w:rsidRPr="00EF0E9A">
        <w:rPr>
          <w:sz w:val="24"/>
          <w:szCs w:val="24"/>
        </w:rPr>
        <w:t>[2]</w:t>
      </w:r>
      <w:r w:rsidR="006C4C07">
        <w:rPr>
          <w:sz w:val="24"/>
          <w:szCs w:val="24"/>
        </w:rPr>
        <w:t>, А.Н. </w:t>
      </w:r>
      <w:r w:rsidR="00EF0E9A" w:rsidRPr="00EF0E9A">
        <w:rPr>
          <w:sz w:val="24"/>
          <w:szCs w:val="24"/>
        </w:rPr>
        <w:t>Рябушко</w:t>
      </w:r>
      <w:r w:rsidR="00EF0E9A">
        <w:rPr>
          <w:sz w:val="24"/>
          <w:szCs w:val="24"/>
        </w:rPr>
        <w:t xml:space="preserve"> [3</w:t>
      </w:r>
      <w:r w:rsidR="00EF0E9A" w:rsidRPr="00EF0E9A">
        <w:rPr>
          <w:sz w:val="24"/>
          <w:szCs w:val="24"/>
        </w:rPr>
        <w:t>]</w:t>
      </w:r>
      <w:r w:rsidR="00EF0E9A">
        <w:rPr>
          <w:sz w:val="24"/>
          <w:szCs w:val="24"/>
        </w:rPr>
        <w:t>,</w:t>
      </w:r>
      <w:r w:rsidR="00EF0E9A" w:rsidRPr="00EF0E9A">
        <w:rPr>
          <w:sz w:val="24"/>
          <w:szCs w:val="24"/>
        </w:rPr>
        <w:t xml:space="preserve"> </w:t>
      </w:r>
      <w:r w:rsidR="00EF0E9A">
        <w:rPr>
          <w:sz w:val="24"/>
          <w:szCs w:val="24"/>
        </w:rPr>
        <w:t>А.В. </w:t>
      </w:r>
      <w:r w:rsidR="00EF0E9A" w:rsidRPr="00EF0E9A">
        <w:rPr>
          <w:sz w:val="24"/>
          <w:szCs w:val="24"/>
        </w:rPr>
        <w:t>Чепкасов</w:t>
      </w:r>
      <w:r w:rsidR="00EF0E9A">
        <w:rPr>
          <w:sz w:val="24"/>
          <w:szCs w:val="24"/>
        </w:rPr>
        <w:t xml:space="preserve">а </w:t>
      </w:r>
      <w:r w:rsidR="00EF0E9A" w:rsidRPr="00EF0E9A">
        <w:rPr>
          <w:sz w:val="24"/>
          <w:szCs w:val="24"/>
        </w:rPr>
        <w:t>[4]</w:t>
      </w:r>
      <w:r w:rsidR="00EF0E9A">
        <w:rPr>
          <w:sz w:val="24"/>
          <w:szCs w:val="24"/>
        </w:rPr>
        <w:t xml:space="preserve"> и др. Вместе с тем заслуживает </w:t>
      </w:r>
      <w:r w:rsidR="00F351EF">
        <w:rPr>
          <w:sz w:val="24"/>
          <w:szCs w:val="24"/>
        </w:rPr>
        <w:t xml:space="preserve">отдельного внимания </w:t>
      </w:r>
      <w:bookmarkStart w:id="0" w:name="_GoBack"/>
      <w:bookmarkEnd w:id="0"/>
      <w:r w:rsidR="00EF0E9A">
        <w:rPr>
          <w:sz w:val="24"/>
          <w:szCs w:val="24"/>
        </w:rPr>
        <w:t xml:space="preserve">роль </w:t>
      </w:r>
      <w:proofErr w:type="spellStart"/>
      <w:r w:rsidR="00EF0E9A">
        <w:rPr>
          <w:sz w:val="24"/>
          <w:szCs w:val="24"/>
        </w:rPr>
        <w:t>медиарепрезентаций</w:t>
      </w:r>
      <w:proofErr w:type="spellEnd"/>
      <w:r w:rsidR="00EF0E9A">
        <w:rPr>
          <w:sz w:val="24"/>
          <w:szCs w:val="24"/>
        </w:rPr>
        <w:t xml:space="preserve"> политика в формировании его имиджа. Представляется необходимым изучение имиджевых медиарепрезентаций молодежного лидера в условиях военно-политического конфликта, н</w:t>
      </w:r>
      <w:r w:rsidRPr="00295E60">
        <w:rPr>
          <w:sz w:val="24"/>
          <w:szCs w:val="24"/>
        </w:rPr>
        <w:t>е вполне решенным</w:t>
      </w:r>
      <w:r w:rsidR="00EF0E9A">
        <w:rPr>
          <w:sz w:val="24"/>
          <w:szCs w:val="24"/>
        </w:rPr>
        <w:t>, как справедливо отмечает А.В. </w:t>
      </w:r>
      <w:r w:rsidRPr="00295E60">
        <w:rPr>
          <w:sz w:val="24"/>
          <w:szCs w:val="24"/>
        </w:rPr>
        <w:t>Чепкасов</w:t>
      </w:r>
      <w:r>
        <w:rPr>
          <w:sz w:val="24"/>
          <w:szCs w:val="24"/>
        </w:rPr>
        <w:t>, «</w:t>
      </w:r>
      <w:r w:rsidRPr="00295E60">
        <w:rPr>
          <w:sz w:val="24"/>
          <w:szCs w:val="24"/>
        </w:rPr>
        <w:t>о</w:t>
      </w:r>
      <w:r>
        <w:rPr>
          <w:sz w:val="24"/>
          <w:szCs w:val="24"/>
        </w:rPr>
        <w:t xml:space="preserve">стается вопрос о типологических </w:t>
      </w:r>
      <w:r w:rsidRPr="00295E60">
        <w:rPr>
          <w:sz w:val="24"/>
          <w:szCs w:val="24"/>
        </w:rPr>
        <w:t xml:space="preserve">свойствах политической коммуникации, ее </w:t>
      </w:r>
      <w:r>
        <w:rPr>
          <w:sz w:val="24"/>
          <w:szCs w:val="24"/>
        </w:rPr>
        <w:t xml:space="preserve">тематической структуре, составе </w:t>
      </w:r>
      <w:r w:rsidRPr="00295E60">
        <w:rPr>
          <w:sz w:val="24"/>
          <w:szCs w:val="24"/>
        </w:rPr>
        <w:t xml:space="preserve">участников коммуникации, наборе </w:t>
      </w:r>
      <w:r>
        <w:rPr>
          <w:sz w:val="24"/>
          <w:szCs w:val="24"/>
        </w:rPr>
        <w:t>реализуемых ими коммуникативных стратегий и тактик» [</w:t>
      </w:r>
      <w:r w:rsidR="00E9137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E91376">
        <w:rPr>
          <w:sz w:val="24"/>
          <w:szCs w:val="24"/>
        </w:rPr>
        <w:t xml:space="preserve"> </w:t>
      </w:r>
      <w:r w:rsidR="00EF0E9A">
        <w:rPr>
          <w:sz w:val="24"/>
          <w:szCs w:val="24"/>
        </w:rPr>
        <w:t>4], что обусловливает актуальность темы.</w:t>
      </w:r>
    </w:p>
    <w:p w:rsidR="00EF0E9A" w:rsidRDefault="00EF0E9A" w:rsidP="00EF0E9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исследования – выявить и охарактеризовать особенности имиджеформирующих медиарепрезентаций общественн</w:t>
      </w:r>
      <w:r w:rsidR="00595AF6">
        <w:rPr>
          <w:sz w:val="24"/>
          <w:szCs w:val="24"/>
        </w:rPr>
        <w:t xml:space="preserve">о-политического лидера молодежи (на примере медиарепрезентаций и.о. министра молодежной политики </w:t>
      </w:r>
      <w:r w:rsidR="00595AF6" w:rsidRPr="00595AF6">
        <w:rPr>
          <w:sz w:val="24"/>
          <w:szCs w:val="24"/>
        </w:rPr>
        <w:t xml:space="preserve">Донецкой Народной Республики </w:t>
      </w:r>
      <w:r w:rsidR="00595AF6">
        <w:rPr>
          <w:sz w:val="24"/>
          <w:szCs w:val="24"/>
        </w:rPr>
        <w:t>Кирилла Макарова).</w:t>
      </w:r>
    </w:p>
    <w:p w:rsidR="0065395A" w:rsidRPr="00295E60" w:rsidRDefault="0065395A" w:rsidP="0065395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Медиарепрезентации политика – имманентный признак процесса имиджирования.</w:t>
      </w:r>
      <w:r w:rsidR="003C2E6D">
        <w:rPr>
          <w:sz w:val="24"/>
          <w:szCs w:val="24"/>
        </w:rPr>
        <w:t xml:space="preserve"> Особую </w:t>
      </w:r>
      <w:r>
        <w:rPr>
          <w:sz w:val="24"/>
          <w:szCs w:val="24"/>
        </w:rPr>
        <w:t>значимость он</w:t>
      </w:r>
      <w:r w:rsidR="006C4C07">
        <w:rPr>
          <w:sz w:val="24"/>
          <w:szCs w:val="24"/>
        </w:rPr>
        <w:t>и приобретаю</w:t>
      </w:r>
      <w:r>
        <w:rPr>
          <w:sz w:val="24"/>
          <w:szCs w:val="24"/>
        </w:rPr>
        <w:t>т</w:t>
      </w:r>
      <w:r w:rsidR="005B3069">
        <w:rPr>
          <w:sz w:val="24"/>
          <w:szCs w:val="24"/>
        </w:rPr>
        <w:t xml:space="preserve"> в Донецкой Народной Республике (ДНР),</w:t>
      </w:r>
      <w:r>
        <w:rPr>
          <w:sz w:val="24"/>
          <w:szCs w:val="24"/>
        </w:rPr>
        <w:t xml:space="preserve"> где в силу военных действий минимизируются межличностные и массовые коммуникации. СМИ, социальные сети становятся </w:t>
      </w:r>
      <w:r w:rsidR="003C2E6D">
        <w:rPr>
          <w:sz w:val="24"/>
          <w:szCs w:val="24"/>
        </w:rPr>
        <w:t>архи</w:t>
      </w:r>
      <w:r>
        <w:rPr>
          <w:sz w:val="24"/>
          <w:szCs w:val="24"/>
        </w:rPr>
        <w:t>важным ресурсом двусторонней коммуникации лидера и общества.</w:t>
      </w:r>
    </w:p>
    <w:p w:rsidR="00BD2C57" w:rsidRPr="00606C84" w:rsidRDefault="00D60A4A" w:rsidP="00D60A4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Телевизионные репрезентации достижений лидера – неотъемлемый элемент имиджирования государственного и общественно-политического деятеля. </w:t>
      </w:r>
      <w:r w:rsidR="00FF56F7" w:rsidRPr="00606C84">
        <w:rPr>
          <w:sz w:val="24"/>
          <w:szCs w:val="24"/>
        </w:rPr>
        <w:t>И.о. министра молодежной политики Донецкой Народной Республик</w:t>
      </w:r>
      <w:r w:rsidR="00861100">
        <w:rPr>
          <w:sz w:val="24"/>
          <w:szCs w:val="24"/>
        </w:rPr>
        <w:t xml:space="preserve">и </w:t>
      </w:r>
      <w:r w:rsidR="00861100" w:rsidRPr="00606C84">
        <w:rPr>
          <w:sz w:val="24"/>
          <w:szCs w:val="24"/>
        </w:rPr>
        <w:t xml:space="preserve">Кирилл Макаров </w:t>
      </w:r>
      <w:r w:rsidR="00861100">
        <w:rPr>
          <w:sz w:val="24"/>
          <w:szCs w:val="24"/>
        </w:rPr>
        <w:t xml:space="preserve">– медийная личность, он </w:t>
      </w:r>
      <w:r w:rsidR="00FF56F7" w:rsidRPr="00606C84">
        <w:rPr>
          <w:sz w:val="24"/>
          <w:szCs w:val="24"/>
        </w:rPr>
        <w:t xml:space="preserve">регулярно появляется в эфире таких телеканалов, как Оплот ТВ, Юнион, Первый Республиканский и т.д., где в качестве эксперта комментирует </w:t>
      </w:r>
      <w:r w:rsidR="00861100">
        <w:rPr>
          <w:sz w:val="24"/>
          <w:szCs w:val="24"/>
        </w:rPr>
        <w:t xml:space="preserve">актуальные </w:t>
      </w:r>
      <w:r w:rsidR="00FF56F7" w:rsidRPr="00606C84">
        <w:rPr>
          <w:sz w:val="24"/>
          <w:szCs w:val="24"/>
        </w:rPr>
        <w:t>политические вопросы, дает интервью о состоянии и развитии молодежной политики в Республике.</w:t>
      </w:r>
      <w:r>
        <w:rPr>
          <w:sz w:val="24"/>
          <w:szCs w:val="24"/>
        </w:rPr>
        <w:t xml:space="preserve"> </w:t>
      </w:r>
      <w:r w:rsidR="003D6BBC">
        <w:rPr>
          <w:sz w:val="24"/>
          <w:szCs w:val="24"/>
        </w:rPr>
        <w:t>Кирилл Макаров – частый гость на республиканском телевидении. К примеру, в</w:t>
      </w:r>
      <w:r w:rsidR="00BD2C57" w:rsidRPr="00BD2C57">
        <w:rPr>
          <w:sz w:val="24"/>
          <w:szCs w:val="24"/>
        </w:rPr>
        <w:t xml:space="preserve"> эфире телеканала «Первый Республиканский» </w:t>
      </w:r>
      <w:r w:rsidR="003D6BBC">
        <w:rPr>
          <w:sz w:val="24"/>
          <w:szCs w:val="24"/>
        </w:rPr>
        <w:t xml:space="preserve">лидер </w:t>
      </w:r>
      <w:r w:rsidR="00BD2C57" w:rsidRPr="00BD2C57">
        <w:rPr>
          <w:sz w:val="24"/>
          <w:szCs w:val="24"/>
        </w:rPr>
        <w:t>рассказывал о втором созыве Молодёжного Парламента, кото</w:t>
      </w:r>
      <w:r w:rsidR="003D6BBC">
        <w:rPr>
          <w:sz w:val="24"/>
          <w:szCs w:val="24"/>
        </w:rPr>
        <w:t xml:space="preserve">рый недавно приступил к работе и уже </w:t>
      </w:r>
      <w:r w:rsidR="00BD2C57" w:rsidRPr="00BD2C57">
        <w:rPr>
          <w:sz w:val="24"/>
          <w:szCs w:val="24"/>
        </w:rPr>
        <w:t xml:space="preserve">стал одним из главных достижений </w:t>
      </w:r>
      <w:r w:rsidR="003D6BBC">
        <w:rPr>
          <w:sz w:val="24"/>
          <w:szCs w:val="24"/>
        </w:rPr>
        <w:t>героя телепрограммы.</w:t>
      </w:r>
    </w:p>
    <w:p w:rsidR="00FF56F7" w:rsidRPr="00606C84" w:rsidRDefault="00861100" w:rsidP="00FF56F7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84">
        <w:rPr>
          <w:sz w:val="24"/>
          <w:szCs w:val="24"/>
        </w:rPr>
        <w:t xml:space="preserve">На </w:t>
      </w:r>
      <w:r w:rsidR="00FF56F7" w:rsidRPr="00606C84">
        <w:rPr>
          <w:sz w:val="24"/>
          <w:szCs w:val="24"/>
        </w:rPr>
        <w:t xml:space="preserve">радио </w:t>
      </w:r>
      <w:r>
        <w:rPr>
          <w:sz w:val="24"/>
          <w:szCs w:val="24"/>
        </w:rPr>
        <w:t xml:space="preserve">политик </w:t>
      </w:r>
      <w:r w:rsidR="00FF56F7" w:rsidRPr="00606C84">
        <w:rPr>
          <w:sz w:val="24"/>
          <w:szCs w:val="24"/>
        </w:rPr>
        <w:t xml:space="preserve">появляется значительно реже, </w:t>
      </w:r>
      <w:r>
        <w:rPr>
          <w:sz w:val="24"/>
          <w:szCs w:val="24"/>
        </w:rPr>
        <w:t xml:space="preserve">что </w:t>
      </w:r>
      <w:r w:rsidR="00FF56F7" w:rsidRPr="00606C84">
        <w:rPr>
          <w:sz w:val="24"/>
          <w:szCs w:val="24"/>
        </w:rPr>
        <w:t xml:space="preserve">в </w:t>
      </w:r>
      <w:r w:rsidR="00BD2C57">
        <w:rPr>
          <w:sz w:val="24"/>
          <w:szCs w:val="24"/>
        </w:rPr>
        <w:t xml:space="preserve">определенной </w:t>
      </w:r>
      <w:r w:rsidR="00FF56F7" w:rsidRPr="00606C84">
        <w:rPr>
          <w:sz w:val="24"/>
          <w:szCs w:val="24"/>
        </w:rPr>
        <w:t xml:space="preserve">степени связано с </w:t>
      </w:r>
      <w:r w:rsidR="00BD2C57">
        <w:rPr>
          <w:sz w:val="24"/>
          <w:szCs w:val="24"/>
        </w:rPr>
        <w:t xml:space="preserve">меньшей </w:t>
      </w:r>
      <w:r w:rsidR="00FF56F7" w:rsidRPr="00606C84">
        <w:rPr>
          <w:sz w:val="24"/>
          <w:szCs w:val="24"/>
        </w:rPr>
        <w:t>популяр</w:t>
      </w:r>
      <w:r>
        <w:rPr>
          <w:sz w:val="24"/>
          <w:szCs w:val="24"/>
        </w:rPr>
        <w:t>ностью данного вида СМИ</w:t>
      </w:r>
      <w:r w:rsidR="00BD2C57">
        <w:rPr>
          <w:sz w:val="24"/>
          <w:szCs w:val="24"/>
        </w:rPr>
        <w:t xml:space="preserve"> среди молодежи</w:t>
      </w:r>
      <w:r>
        <w:rPr>
          <w:sz w:val="24"/>
          <w:szCs w:val="24"/>
        </w:rPr>
        <w:t>. Однако</w:t>
      </w:r>
      <w:r w:rsidR="00FF56F7" w:rsidRPr="00606C84">
        <w:rPr>
          <w:sz w:val="24"/>
          <w:szCs w:val="24"/>
        </w:rPr>
        <w:t xml:space="preserve"> в 2020 году он стал гостем программы «Прямая речь» (совместный проект правительства ДНР, телеканала «Оплот» и Радио «Республика»), где он освещал свою политическую и социальную деятельность, достижения и </w:t>
      </w:r>
      <w:r>
        <w:rPr>
          <w:sz w:val="24"/>
          <w:szCs w:val="24"/>
        </w:rPr>
        <w:t>стратегии развития молодежной политики.</w:t>
      </w:r>
    </w:p>
    <w:p w:rsidR="00FF56F7" w:rsidRPr="00606C84" w:rsidRDefault="00861100" w:rsidP="00FF56F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Важную роль в формировании </w:t>
      </w:r>
      <w:r w:rsidR="005B3069">
        <w:rPr>
          <w:sz w:val="24"/>
          <w:szCs w:val="24"/>
        </w:rPr>
        <w:t xml:space="preserve">имиджа </w:t>
      </w:r>
      <w:r>
        <w:rPr>
          <w:sz w:val="24"/>
          <w:szCs w:val="24"/>
        </w:rPr>
        <w:t xml:space="preserve">играет цитируемость, упоминание имени </w:t>
      </w:r>
      <w:r w:rsidR="003D6BBC">
        <w:rPr>
          <w:sz w:val="24"/>
          <w:szCs w:val="24"/>
        </w:rPr>
        <w:t xml:space="preserve">лидера </w:t>
      </w:r>
      <w:r>
        <w:rPr>
          <w:sz w:val="24"/>
          <w:szCs w:val="24"/>
        </w:rPr>
        <w:t xml:space="preserve">в СМИ, что мы наблюдаем </w:t>
      </w:r>
      <w:r w:rsidR="00FF56F7" w:rsidRPr="00606C84">
        <w:rPr>
          <w:sz w:val="24"/>
          <w:szCs w:val="24"/>
        </w:rPr>
        <w:t>в различных статьях о социальной жизни Донбасса в газете «Комсомольская правда</w:t>
      </w:r>
      <w:r>
        <w:rPr>
          <w:sz w:val="24"/>
          <w:szCs w:val="24"/>
        </w:rPr>
        <w:t xml:space="preserve">». </w:t>
      </w:r>
      <w:r w:rsidR="00760772">
        <w:rPr>
          <w:sz w:val="24"/>
          <w:szCs w:val="24"/>
        </w:rPr>
        <w:t xml:space="preserve">Медиарепрезентации результатов деятельности </w:t>
      </w:r>
      <w:r w:rsidR="003D6BBC">
        <w:rPr>
          <w:sz w:val="24"/>
          <w:szCs w:val="24"/>
        </w:rPr>
        <w:t xml:space="preserve">Кирилла Макарова </w:t>
      </w:r>
      <w:r w:rsidR="00FF56F7" w:rsidRPr="00606C84">
        <w:rPr>
          <w:sz w:val="24"/>
          <w:szCs w:val="24"/>
        </w:rPr>
        <w:t xml:space="preserve">можно встретить </w:t>
      </w:r>
      <w:r w:rsidR="005B3069">
        <w:rPr>
          <w:sz w:val="24"/>
          <w:szCs w:val="24"/>
        </w:rPr>
        <w:t xml:space="preserve">в республиканских печатных СМИ: </w:t>
      </w:r>
      <w:r w:rsidR="00FF56F7" w:rsidRPr="00606C84">
        <w:rPr>
          <w:sz w:val="24"/>
          <w:szCs w:val="24"/>
        </w:rPr>
        <w:t>«Голос Республики», «Донецк вечерний», «Новая жиз</w:t>
      </w:r>
      <w:r>
        <w:rPr>
          <w:sz w:val="24"/>
          <w:szCs w:val="24"/>
        </w:rPr>
        <w:t>нь», «Макеевский рабочий» и др.</w:t>
      </w:r>
    </w:p>
    <w:p w:rsidR="003C2E6D" w:rsidRDefault="00861100" w:rsidP="008611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Молодежная аудиториям – это активные интернет-пользователи, потребители сетевого контента. Принимая это во внимание, руководитель министерства создал свой </w:t>
      </w:r>
      <w:r w:rsidR="00FF56F7" w:rsidRPr="00606C84">
        <w:rPr>
          <w:sz w:val="24"/>
          <w:szCs w:val="24"/>
        </w:rPr>
        <w:lastRenderedPageBreak/>
        <w:t>телеграм-канал под названием «MAKAROV», в котором он пишет о войне, политике и жизни, освещая различн</w:t>
      </w:r>
      <w:r w:rsidR="00D60A4A">
        <w:rPr>
          <w:sz w:val="24"/>
          <w:szCs w:val="24"/>
        </w:rPr>
        <w:t>ые важные события в</w:t>
      </w:r>
      <w:r w:rsidR="006C4C07">
        <w:rPr>
          <w:sz w:val="24"/>
          <w:szCs w:val="24"/>
        </w:rPr>
        <w:t xml:space="preserve"> ДНР</w:t>
      </w:r>
      <w:r w:rsidR="00FF56F7" w:rsidRPr="00606C84">
        <w:rPr>
          <w:sz w:val="24"/>
          <w:szCs w:val="24"/>
        </w:rPr>
        <w:t xml:space="preserve">. </w:t>
      </w:r>
      <w:r w:rsidR="003C2E6D">
        <w:rPr>
          <w:sz w:val="24"/>
          <w:szCs w:val="24"/>
        </w:rPr>
        <w:t xml:space="preserve">Активная коммуникация с целевой аудиторией также </w:t>
      </w:r>
      <w:r w:rsidR="005B3069">
        <w:rPr>
          <w:sz w:val="24"/>
          <w:szCs w:val="24"/>
        </w:rPr>
        <w:t>способствует</w:t>
      </w:r>
      <w:r w:rsidR="003C2E6D">
        <w:rPr>
          <w:sz w:val="24"/>
          <w:szCs w:val="24"/>
        </w:rPr>
        <w:t xml:space="preserve"> формированию позитивного имиджа молодежного лидера.</w:t>
      </w:r>
    </w:p>
    <w:p w:rsidR="00FF56F7" w:rsidRPr="00606C84" w:rsidRDefault="003C2E6D" w:rsidP="005B306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Важным имиджеформирующим </w:t>
      </w:r>
      <w:r>
        <w:rPr>
          <w:sz w:val="24"/>
          <w:szCs w:val="24"/>
          <w:lang w:val="en-US"/>
        </w:rPr>
        <w:t>PR</w:t>
      </w:r>
      <w:r w:rsidRPr="003C2E6D">
        <w:rPr>
          <w:sz w:val="24"/>
          <w:szCs w:val="24"/>
        </w:rPr>
        <w:t>-</w:t>
      </w:r>
      <w:r>
        <w:rPr>
          <w:sz w:val="24"/>
          <w:szCs w:val="24"/>
        </w:rPr>
        <w:t>инструментом является создание инфоповодов для новостной информации о деятельности общественно-политического лидера молодежи.</w:t>
      </w:r>
      <w:r w:rsidR="005B3069">
        <w:rPr>
          <w:sz w:val="24"/>
          <w:szCs w:val="24"/>
        </w:rPr>
        <w:t xml:space="preserve"> Так, Кирилл Макаров </w:t>
      </w:r>
      <w:r w:rsidR="00BA5C8D">
        <w:rPr>
          <w:sz w:val="24"/>
          <w:szCs w:val="24"/>
        </w:rPr>
        <w:t xml:space="preserve">был </w:t>
      </w:r>
      <w:r w:rsidR="00BD2C57">
        <w:rPr>
          <w:sz w:val="24"/>
          <w:szCs w:val="24"/>
        </w:rPr>
        <w:t xml:space="preserve">гостем видеопроектов на Rutube, </w:t>
      </w:r>
      <w:r w:rsidR="00FF56F7" w:rsidRPr="00606C84">
        <w:rPr>
          <w:sz w:val="24"/>
          <w:szCs w:val="24"/>
        </w:rPr>
        <w:t>героем новой серии стрингерского проекта Общественной палаты ДНР и журн</w:t>
      </w:r>
      <w:r w:rsidR="005B3069">
        <w:rPr>
          <w:sz w:val="24"/>
          <w:szCs w:val="24"/>
        </w:rPr>
        <w:t xml:space="preserve">алистов, работающих в зоне СВО «Дневник с фронта», </w:t>
      </w:r>
      <w:r w:rsidR="00BA5C8D">
        <w:rPr>
          <w:sz w:val="24"/>
          <w:szCs w:val="24"/>
        </w:rPr>
        <w:t>дал</w:t>
      </w:r>
      <w:r w:rsidR="00BD2C57">
        <w:rPr>
          <w:sz w:val="24"/>
          <w:szCs w:val="24"/>
        </w:rPr>
        <w:t xml:space="preserve"> интервью каналу</w:t>
      </w:r>
      <w:r w:rsidR="00FF56F7" w:rsidRPr="00606C84">
        <w:rPr>
          <w:sz w:val="24"/>
          <w:szCs w:val="24"/>
        </w:rPr>
        <w:t xml:space="preserve"> </w:t>
      </w:r>
      <w:r w:rsidR="00BD2C57">
        <w:rPr>
          <w:sz w:val="24"/>
          <w:szCs w:val="24"/>
        </w:rPr>
        <w:t xml:space="preserve">«Sputnik на русском», </w:t>
      </w:r>
      <w:r w:rsidR="00FF56F7" w:rsidRPr="00606C84">
        <w:rPr>
          <w:sz w:val="24"/>
          <w:szCs w:val="24"/>
        </w:rPr>
        <w:t>стал гостем программы «Парламентский вестник».</w:t>
      </w:r>
      <w:r w:rsidR="00F37569" w:rsidRPr="00F37569">
        <w:t xml:space="preserve"> </w:t>
      </w:r>
      <w:r w:rsidR="00F37569" w:rsidRPr="00F37569">
        <w:rPr>
          <w:sz w:val="24"/>
          <w:szCs w:val="24"/>
        </w:rPr>
        <w:t>Медиарепрезентации различных молодежных проектов также способствуют формированию благоприятного имиджа политика.</w:t>
      </w:r>
    </w:p>
    <w:p w:rsidR="00044EB3" w:rsidRDefault="00760772" w:rsidP="006C4C0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Медиарепрезентации различных пресс-мероприятий имеют значительный имиджеформирующий потенциал. Так, например, ценностную составляющую имиджа </w:t>
      </w:r>
      <w:r w:rsidR="00FF56F7" w:rsidRPr="00606C84">
        <w:rPr>
          <w:sz w:val="24"/>
          <w:szCs w:val="24"/>
        </w:rPr>
        <w:t xml:space="preserve">Кирилла Макарова </w:t>
      </w:r>
      <w:r w:rsidR="00044EB3">
        <w:rPr>
          <w:sz w:val="24"/>
          <w:szCs w:val="24"/>
        </w:rPr>
        <w:t xml:space="preserve">характеризует </w:t>
      </w:r>
      <w:r>
        <w:rPr>
          <w:sz w:val="24"/>
          <w:szCs w:val="24"/>
        </w:rPr>
        <w:t xml:space="preserve">его </w:t>
      </w:r>
      <w:r w:rsidR="00FF56F7" w:rsidRPr="00606C84">
        <w:rPr>
          <w:sz w:val="24"/>
          <w:szCs w:val="24"/>
        </w:rPr>
        <w:t>пресс-конференция по вопросам подготовки к проведению гражданско-патриотической акции «Бессмертный полк», которая состоялась</w:t>
      </w:r>
      <w:r w:rsidR="00044EB3">
        <w:rPr>
          <w:sz w:val="24"/>
          <w:szCs w:val="24"/>
        </w:rPr>
        <w:t xml:space="preserve"> в 2019 году в городе Донецке. Информационную </w:t>
      </w:r>
      <w:r>
        <w:rPr>
          <w:sz w:val="24"/>
          <w:szCs w:val="24"/>
        </w:rPr>
        <w:t xml:space="preserve">транспарентность, социальную активность </w:t>
      </w:r>
      <w:r w:rsidR="00044EB3">
        <w:rPr>
          <w:sz w:val="24"/>
          <w:szCs w:val="24"/>
        </w:rPr>
        <w:t xml:space="preserve">демонстрирует </w:t>
      </w:r>
      <w:r>
        <w:rPr>
          <w:sz w:val="24"/>
          <w:szCs w:val="24"/>
        </w:rPr>
        <w:t xml:space="preserve">проведенная </w:t>
      </w:r>
      <w:r w:rsidR="00044EB3">
        <w:rPr>
          <w:sz w:val="24"/>
          <w:szCs w:val="24"/>
        </w:rPr>
        <w:t>в</w:t>
      </w:r>
      <w:r w:rsidR="00044EB3" w:rsidRPr="00606C84">
        <w:rPr>
          <w:sz w:val="24"/>
          <w:szCs w:val="24"/>
        </w:rPr>
        <w:t xml:space="preserve"> июне 2023 года </w:t>
      </w:r>
      <w:r>
        <w:rPr>
          <w:sz w:val="24"/>
          <w:szCs w:val="24"/>
        </w:rPr>
        <w:t xml:space="preserve">руководителем </w:t>
      </w:r>
      <w:r w:rsidRPr="00606C84">
        <w:rPr>
          <w:sz w:val="24"/>
          <w:szCs w:val="24"/>
        </w:rPr>
        <w:t>Минис</w:t>
      </w:r>
      <w:r>
        <w:rPr>
          <w:sz w:val="24"/>
          <w:szCs w:val="24"/>
        </w:rPr>
        <w:t xml:space="preserve">терства молодежной политики ДНР </w:t>
      </w:r>
      <w:r w:rsidR="00044EB3">
        <w:rPr>
          <w:sz w:val="24"/>
          <w:szCs w:val="24"/>
        </w:rPr>
        <w:t>Прямая Линия.</w:t>
      </w:r>
      <w:r w:rsidR="006C4C07" w:rsidRPr="006C4C07">
        <w:rPr>
          <w:sz w:val="24"/>
          <w:szCs w:val="24"/>
        </w:rPr>
        <w:t xml:space="preserve"> </w:t>
      </w:r>
      <w:r w:rsidR="006C4C07" w:rsidRPr="00606C84">
        <w:rPr>
          <w:sz w:val="24"/>
          <w:szCs w:val="24"/>
        </w:rPr>
        <w:t>Кирилл Макаров также выступает в качестве спикера на пресс-конференциях Донецкого Агентства Новостей</w:t>
      </w:r>
      <w:r w:rsidR="006C4C07">
        <w:rPr>
          <w:sz w:val="24"/>
          <w:szCs w:val="24"/>
        </w:rPr>
        <w:t>,</w:t>
      </w:r>
      <w:r w:rsidR="006C4C07" w:rsidRPr="00606C84">
        <w:rPr>
          <w:sz w:val="24"/>
          <w:szCs w:val="24"/>
        </w:rPr>
        <w:t xml:space="preserve"> является автором ряда стате</w:t>
      </w:r>
      <w:r w:rsidR="006C4C07">
        <w:rPr>
          <w:sz w:val="24"/>
          <w:szCs w:val="24"/>
        </w:rPr>
        <w:t>й и публикаций в различных СМИ о проблемах</w:t>
      </w:r>
      <w:r w:rsidR="006C4C07" w:rsidRPr="00606C84">
        <w:rPr>
          <w:sz w:val="24"/>
          <w:szCs w:val="24"/>
        </w:rPr>
        <w:t xml:space="preserve"> молоде</w:t>
      </w:r>
      <w:r w:rsidR="006C4C07">
        <w:rPr>
          <w:sz w:val="24"/>
          <w:szCs w:val="24"/>
        </w:rPr>
        <w:t xml:space="preserve">жи, </w:t>
      </w:r>
      <w:r w:rsidR="006C4C07" w:rsidRPr="00606C84">
        <w:rPr>
          <w:sz w:val="24"/>
          <w:szCs w:val="24"/>
        </w:rPr>
        <w:t>часто выступает на конференциях и семинарах, где дает лекции и делится своим опытом.</w:t>
      </w:r>
    </w:p>
    <w:p w:rsidR="00DA7CC0" w:rsidRDefault="006C4C07" w:rsidP="00DA7CC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видим, </w:t>
      </w:r>
      <w:r w:rsidRPr="00DA7CC0">
        <w:rPr>
          <w:sz w:val="24"/>
          <w:szCs w:val="24"/>
        </w:rPr>
        <w:t xml:space="preserve">формирование </w:t>
      </w:r>
      <w:r w:rsidR="00F37569">
        <w:rPr>
          <w:sz w:val="24"/>
          <w:szCs w:val="24"/>
        </w:rPr>
        <w:t xml:space="preserve">позитивного имиджа </w:t>
      </w:r>
      <w:r w:rsidR="00DA7CC0">
        <w:rPr>
          <w:sz w:val="24"/>
          <w:szCs w:val="24"/>
        </w:rPr>
        <w:t>общественно-</w:t>
      </w:r>
      <w:r w:rsidR="00DA7CC0" w:rsidRPr="00DA7CC0">
        <w:rPr>
          <w:sz w:val="24"/>
          <w:szCs w:val="24"/>
        </w:rPr>
        <w:t>политического лидера</w:t>
      </w:r>
      <w:r w:rsidR="00DA7CC0">
        <w:rPr>
          <w:sz w:val="24"/>
          <w:szCs w:val="24"/>
        </w:rPr>
        <w:t xml:space="preserve"> в </w:t>
      </w:r>
      <w:r w:rsidR="00F37569">
        <w:rPr>
          <w:sz w:val="24"/>
          <w:szCs w:val="24"/>
        </w:rPr>
        <w:t xml:space="preserve">кризисных </w:t>
      </w:r>
      <w:r w:rsidR="00DA7CC0">
        <w:rPr>
          <w:sz w:val="24"/>
          <w:szCs w:val="24"/>
        </w:rPr>
        <w:t>условиях</w:t>
      </w:r>
      <w:r w:rsidR="00DA7CC0" w:rsidRPr="00DA7CC0">
        <w:rPr>
          <w:sz w:val="24"/>
          <w:szCs w:val="24"/>
        </w:rPr>
        <w:t xml:space="preserve">, его поддержка и продвижение являются одной из важнейших составляющих эффективного взаимодействия </w:t>
      </w:r>
      <w:r w:rsidR="00DA7CC0">
        <w:rPr>
          <w:sz w:val="24"/>
          <w:szCs w:val="24"/>
        </w:rPr>
        <w:t>лидера и общества. При этом посредническая роль СМИ в этом взаимодействии, огромный и</w:t>
      </w:r>
      <w:r w:rsidR="00DA7CC0" w:rsidRPr="00DA7CC0">
        <w:rPr>
          <w:sz w:val="24"/>
          <w:szCs w:val="24"/>
        </w:rPr>
        <w:t>миджеформирующий потенциал медиарепрезентаций общественно-политического лидера молодежи</w:t>
      </w:r>
      <w:r w:rsidR="00DA7CC0">
        <w:rPr>
          <w:sz w:val="24"/>
          <w:szCs w:val="24"/>
        </w:rPr>
        <w:t xml:space="preserve"> играют, несомненно, принципиально важную роль.</w:t>
      </w:r>
    </w:p>
    <w:p w:rsidR="00CD7898" w:rsidRDefault="00CD7898" w:rsidP="00FF56F7">
      <w:pPr>
        <w:spacing w:after="0" w:line="240" w:lineRule="auto"/>
        <w:rPr>
          <w:sz w:val="24"/>
          <w:szCs w:val="24"/>
        </w:rPr>
      </w:pPr>
    </w:p>
    <w:p w:rsidR="009C166A" w:rsidRDefault="00295E60" w:rsidP="00FF56F7">
      <w:pPr>
        <w:spacing w:after="0" w:line="240" w:lineRule="auto"/>
        <w:rPr>
          <w:b/>
          <w:sz w:val="24"/>
          <w:szCs w:val="24"/>
        </w:rPr>
      </w:pPr>
      <w:r w:rsidRPr="00295E60">
        <w:rPr>
          <w:b/>
          <w:sz w:val="24"/>
          <w:szCs w:val="24"/>
        </w:rPr>
        <w:t>Литература</w:t>
      </w:r>
    </w:p>
    <w:p w:rsidR="00857979" w:rsidRPr="00EF0E9A" w:rsidRDefault="009C166A" w:rsidP="00857979">
      <w:pPr>
        <w:spacing w:after="0" w:line="240" w:lineRule="auto"/>
        <w:jc w:val="both"/>
        <w:rPr>
          <w:sz w:val="24"/>
          <w:szCs w:val="24"/>
        </w:rPr>
      </w:pPr>
      <w:r w:rsidRPr="00EF0E9A">
        <w:rPr>
          <w:sz w:val="24"/>
          <w:szCs w:val="24"/>
        </w:rPr>
        <w:t>1. </w:t>
      </w:r>
      <w:r w:rsidR="00857979" w:rsidRPr="00EF0E9A">
        <w:rPr>
          <w:sz w:val="24"/>
          <w:szCs w:val="24"/>
        </w:rPr>
        <w:t xml:space="preserve">Аржанова, </w:t>
      </w:r>
      <w:r w:rsidRPr="00EF0E9A">
        <w:rPr>
          <w:sz w:val="24"/>
          <w:szCs w:val="24"/>
        </w:rPr>
        <w:t xml:space="preserve">К.А. </w:t>
      </w:r>
      <w:r w:rsidR="00857979" w:rsidRPr="00EF0E9A">
        <w:rPr>
          <w:sz w:val="24"/>
          <w:szCs w:val="24"/>
        </w:rPr>
        <w:t>Социально-психологические механизмы формирования имиджа политического лидера в процессе изби</w:t>
      </w:r>
      <w:r w:rsidRPr="00EF0E9A">
        <w:rPr>
          <w:sz w:val="24"/>
          <w:szCs w:val="24"/>
        </w:rPr>
        <w:t>рательной кампании : автореф. дис. ... канд. психол.</w:t>
      </w:r>
      <w:r w:rsidR="00857979" w:rsidRPr="00EF0E9A">
        <w:rPr>
          <w:sz w:val="24"/>
          <w:szCs w:val="24"/>
        </w:rPr>
        <w:t xml:space="preserve"> наук : 19.00.05 / </w:t>
      </w:r>
      <w:r w:rsidRPr="00EF0E9A">
        <w:rPr>
          <w:sz w:val="24"/>
          <w:szCs w:val="24"/>
        </w:rPr>
        <w:t>К.А. Аржанова; Гос. ун-т упр. – Москва, 2016. –</w:t>
      </w:r>
      <w:r w:rsidR="00857979" w:rsidRPr="00EF0E9A">
        <w:rPr>
          <w:sz w:val="24"/>
          <w:szCs w:val="24"/>
        </w:rPr>
        <w:t xml:space="preserve"> 26 с.</w:t>
      </w:r>
    </w:p>
    <w:p w:rsidR="00857979" w:rsidRPr="00EF0E9A" w:rsidRDefault="009C166A" w:rsidP="00857979">
      <w:pPr>
        <w:spacing w:after="0" w:line="240" w:lineRule="auto"/>
        <w:jc w:val="both"/>
        <w:rPr>
          <w:sz w:val="24"/>
          <w:szCs w:val="24"/>
        </w:rPr>
      </w:pPr>
      <w:r w:rsidRPr="00EF0E9A">
        <w:rPr>
          <w:sz w:val="24"/>
          <w:szCs w:val="24"/>
        </w:rPr>
        <w:t xml:space="preserve">2. Вьюгов, А.Г. </w:t>
      </w:r>
      <w:r w:rsidR="00857979" w:rsidRPr="00EF0E9A">
        <w:rPr>
          <w:sz w:val="24"/>
          <w:szCs w:val="24"/>
        </w:rPr>
        <w:t>Средства конструирования образа политического лидер</w:t>
      </w:r>
      <w:r w:rsidRPr="00EF0E9A">
        <w:rPr>
          <w:sz w:val="24"/>
          <w:szCs w:val="24"/>
        </w:rPr>
        <w:t>а в России XX века : автореф. дис. ... канд. филол.</w:t>
      </w:r>
      <w:r w:rsidR="00857979" w:rsidRPr="00EF0E9A">
        <w:rPr>
          <w:sz w:val="24"/>
          <w:szCs w:val="24"/>
        </w:rPr>
        <w:t xml:space="preserve"> наук : 10.01.10 / </w:t>
      </w:r>
      <w:r w:rsidRPr="00EF0E9A">
        <w:rPr>
          <w:sz w:val="24"/>
          <w:szCs w:val="24"/>
        </w:rPr>
        <w:t>А.И. Вьюгов; Рос. ун-т дружбы народов. –Москва, 2016. –</w:t>
      </w:r>
      <w:r w:rsidR="00857979" w:rsidRPr="00EF0E9A">
        <w:rPr>
          <w:sz w:val="24"/>
          <w:szCs w:val="24"/>
        </w:rPr>
        <w:t xml:space="preserve"> 22 с.</w:t>
      </w:r>
    </w:p>
    <w:p w:rsidR="009C166A" w:rsidRPr="00EF0E9A" w:rsidRDefault="009C166A" w:rsidP="009C166A">
      <w:pPr>
        <w:spacing w:after="0" w:line="240" w:lineRule="auto"/>
        <w:jc w:val="both"/>
        <w:rPr>
          <w:sz w:val="24"/>
          <w:szCs w:val="24"/>
        </w:rPr>
      </w:pPr>
      <w:r w:rsidRPr="00EF0E9A">
        <w:rPr>
          <w:sz w:val="24"/>
          <w:szCs w:val="24"/>
        </w:rPr>
        <w:t xml:space="preserve">3. Рябушко, А.Н. Роль информационных технологий в формировании образа региональных политических лидеров : на примере Ульяновской области : автореф. дис. ... канд. полит. наук: 23.00.02 / А.Н. Рябушко; С.-Петерб. гос. ун-т. – Санкт-Петербург, 2017. – 24 с.  </w:t>
      </w:r>
    </w:p>
    <w:p w:rsidR="00295E60" w:rsidRPr="00EF0E9A" w:rsidRDefault="009C166A" w:rsidP="0072306D">
      <w:pPr>
        <w:spacing w:after="0" w:line="240" w:lineRule="auto"/>
        <w:jc w:val="both"/>
        <w:rPr>
          <w:sz w:val="24"/>
          <w:szCs w:val="24"/>
        </w:rPr>
      </w:pPr>
      <w:r w:rsidRPr="00EF0E9A">
        <w:rPr>
          <w:sz w:val="24"/>
          <w:szCs w:val="24"/>
        </w:rPr>
        <w:t xml:space="preserve">4. </w:t>
      </w:r>
      <w:r w:rsidR="00295E60" w:rsidRPr="00EF0E9A">
        <w:rPr>
          <w:sz w:val="24"/>
          <w:szCs w:val="24"/>
        </w:rPr>
        <w:t>Чепкасов, А.В. Средства массовой информации и публичный дискурс регионального лидера как инструменты формирования имиджа региона : на примере Ке</w:t>
      </w:r>
      <w:r w:rsidR="0072306D" w:rsidRPr="00EF0E9A">
        <w:rPr>
          <w:sz w:val="24"/>
          <w:szCs w:val="24"/>
        </w:rPr>
        <w:t>меровской области : автореф. дис. ... д-ра филол.</w:t>
      </w:r>
      <w:r w:rsidR="00295E60" w:rsidRPr="00EF0E9A">
        <w:rPr>
          <w:sz w:val="24"/>
          <w:szCs w:val="24"/>
        </w:rPr>
        <w:t xml:space="preserve"> наук : 10.02.01 : 10.01.10 / </w:t>
      </w:r>
      <w:r w:rsidR="0072306D" w:rsidRPr="00EF0E9A">
        <w:rPr>
          <w:sz w:val="24"/>
          <w:szCs w:val="24"/>
        </w:rPr>
        <w:t xml:space="preserve">А.В. Чепкасов; </w:t>
      </w:r>
      <w:r w:rsidR="00295E60" w:rsidRPr="00EF0E9A">
        <w:rPr>
          <w:sz w:val="24"/>
          <w:szCs w:val="24"/>
        </w:rPr>
        <w:t>Российский государственн</w:t>
      </w:r>
      <w:r w:rsidR="0072306D" w:rsidRPr="00EF0E9A">
        <w:rPr>
          <w:sz w:val="24"/>
          <w:szCs w:val="24"/>
        </w:rPr>
        <w:t>ый гуманитарный университет. – Москва, 2019. –</w:t>
      </w:r>
      <w:r w:rsidR="00295E60" w:rsidRPr="00EF0E9A">
        <w:rPr>
          <w:sz w:val="24"/>
          <w:szCs w:val="24"/>
        </w:rPr>
        <w:t xml:space="preserve"> 47 с</w:t>
      </w:r>
      <w:r w:rsidR="0072306D" w:rsidRPr="00EF0E9A">
        <w:rPr>
          <w:sz w:val="24"/>
          <w:szCs w:val="24"/>
        </w:rPr>
        <w:t>.</w:t>
      </w:r>
    </w:p>
    <w:p w:rsidR="00AE58FD" w:rsidRPr="00EF0E9A" w:rsidRDefault="00AE58FD" w:rsidP="0072306D">
      <w:pPr>
        <w:spacing w:after="0" w:line="240" w:lineRule="auto"/>
        <w:jc w:val="both"/>
        <w:rPr>
          <w:sz w:val="24"/>
          <w:szCs w:val="24"/>
        </w:rPr>
      </w:pPr>
    </w:p>
    <w:p w:rsidR="009C166A" w:rsidRPr="00EF0E9A" w:rsidRDefault="009C166A" w:rsidP="0072306D">
      <w:pPr>
        <w:spacing w:after="0" w:line="240" w:lineRule="auto"/>
        <w:jc w:val="both"/>
        <w:rPr>
          <w:sz w:val="24"/>
          <w:szCs w:val="24"/>
        </w:rPr>
      </w:pPr>
    </w:p>
    <w:p w:rsidR="00857979" w:rsidRPr="00EF0E9A" w:rsidRDefault="00857979" w:rsidP="00857979">
      <w:pPr>
        <w:spacing w:after="0" w:line="240" w:lineRule="auto"/>
        <w:jc w:val="both"/>
        <w:rPr>
          <w:sz w:val="24"/>
          <w:szCs w:val="24"/>
        </w:rPr>
      </w:pPr>
    </w:p>
    <w:sectPr w:rsidR="00857979" w:rsidRPr="00EF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96"/>
    <w:rsid w:val="00044EB3"/>
    <w:rsid w:val="000B58A1"/>
    <w:rsid w:val="000F20C9"/>
    <w:rsid w:val="000F4FDB"/>
    <w:rsid w:val="001D1E5B"/>
    <w:rsid w:val="0022133C"/>
    <w:rsid w:val="00295E60"/>
    <w:rsid w:val="003C2E6D"/>
    <w:rsid w:val="003D6BBC"/>
    <w:rsid w:val="00595AF6"/>
    <w:rsid w:val="005B3069"/>
    <w:rsid w:val="00606C84"/>
    <w:rsid w:val="0065395A"/>
    <w:rsid w:val="006C4C07"/>
    <w:rsid w:val="0072306D"/>
    <w:rsid w:val="00760772"/>
    <w:rsid w:val="007C4CB3"/>
    <w:rsid w:val="00857979"/>
    <w:rsid w:val="00861100"/>
    <w:rsid w:val="008A1ABB"/>
    <w:rsid w:val="009C166A"/>
    <w:rsid w:val="009C4A9F"/>
    <w:rsid w:val="00AA4E96"/>
    <w:rsid w:val="00AD0E92"/>
    <w:rsid w:val="00AE58FD"/>
    <w:rsid w:val="00BA5C8D"/>
    <w:rsid w:val="00BD2C57"/>
    <w:rsid w:val="00CD7898"/>
    <w:rsid w:val="00D60A4A"/>
    <w:rsid w:val="00DA7CC0"/>
    <w:rsid w:val="00E36DD7"/>
    <w:rsid w:val="00E91109"/>
    <w:rsid w:val="00E91376"/>
    <w:rsid w:val="00EE64E2"/>
    <w:rsid w:val="00EF0E9A"/>
    <w:rsid w:val="00F351EF"/>
    <w:rsid w:val="00F37569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D834"/>
  <w15:chartTrackingRefBased/>
  <w15:docId w15:val="{DF8F5110-4B49-4D24-A72C-07CB7116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6F7"/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763</Words>
  <Characters>5745</Characters>
  <Application>Microsoft Office Word</Application>
  <DocSecurity>0</DocSecurity>
  <Lines>95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45</cp:revision>
  <dcterms:created xsi:type="dcterms:W3CDTF">2024-02-16T11:58:00Z</dcterms:created>
  <dcterms:modified xsi:type="dcterms:W3CDTF">2024-02-16T19:22:00Z</dcterms:modified>
</cp:coreProperties>
</file>