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2894" w14:textId="49DB3E47" w:rsidR="00F17DE5" w:rsidRDefault="00F17DE5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</w:t>
      </w:r>
      <w:r w:rsidR="003E0122">
        <w:rPr>
          <w:rFonts w:ascii="Times New Roman" w:hAnsi="Times New Roman" w:cs="Times New Roman"/>
          <w:b/>
          <w:bCs/>
          <w:sz w:val="28"/>
          <w:szCs w:val="28"/>
        </w:rPr>
        <w:t xml:space="preserve">телевизионного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интервью </w:t>
      </w:r>
    </w:p>
    <w:p w14:paraId="7A955E7E" w14:textId="2A5E93C4" w:rsidR="00F17DE5" w:rsidRDefault="00F17DE5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 примере </w:t>
      </w:r>
      <w:r w:rsidR="001A1D0B">
        <w:rPr>
          <w:rFonts w:ascii="Times New Roman" w:hAnsi="Times New Roman" w:cs="Times New Roman"/>
          <w:b/>
          <w:bCs/>
          <w:sz w:val="28"/>
          <w:szCs w:val="28"/>
        </w:rPr>
        <w:t xml:space="preserve">материалов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-канала «Надежда Стрелец»)</w:t>
      </w:r>
    </w:p>
    <w:p w14:paraId="2C7BC038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Иншакова </w:t>
      </w:r>
      <w:proofErr w:type="gramStart"/>
      <w:r w:rsidRPr="00D367B8">
        <w:rPr>
          <w:rFonts w:ascii="Times New Roman" w:hAnsi="Times New Roman" w:cs="Times New Roman"/>
          <w:i/>
          <w:iCs/>
          <w:sz w:val="28"/>
          <w:szCs w:val="28"/>
        </w:rPr>
        <w:t>Н.Г.</w:t>
      </w:r>
      <w:proofErr w:type="gramEnd"/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289F365" w14:textId="5AF20646" w:rsidR="00844D73" w:rsidRPr="00D367B8" w:rsidRDefault="00F17DE5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Криванкова</w:t>
      </w:r>
      <w:proofErr w:type="spellEnd"/>
      <w:r w:rsidR="00EE1572"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EE1572"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EE1572"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214B355F" w14:textId="77777777" w:rsidR="00844D73" w:rsidRPr="00D367B8" w:rsidRDefault="00844D73" w:rsidP="00D367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4B4285" w14:textId="77777777" w:rsidR="00EE1572" w:rsidRPr="00D367B8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</w:p>
    <w:p w14:paraId="2B43CD52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Московский государственный университет имени </w:t>
      </w:r>
      <w:proofErr w:type="spellStart"/>
      <w:r w:rsidRPr="00D367B8">
        <w:rPr>
          <w:rFonts w:ascii="Times New Roman" w:hAnsi="Times New Roman" w:cs="Times New Roman"/>
          <w:i/>
          <w:iCs/>
          <w:sz w:val="28"/>
          <w:szCs w:val="28"/>
        </w:rPr>
        <w:t>М.В.Ломоносова</w:t>
      </w:r>
      <w:proofErr w:type="spellEnd"/>
      <w:r w:rsidRPr="00D367B8">
        <w:rPr>
          <w:rFonts w:ascii="Times New Roman" w:hAnsi="Times New Roman" w:cs="Times New Roman"/>
          <w:i/>
          <w:iCs/>
          <w:sz w:val="28"/>
          <w:szCs w:val="28"/>
        </w:rPr>
        <w:t>, факультет журналистики</w:t>
      </w:r>
      <w:r w:rsidR="00CA2521" w:rsidRPr="00D367B8">
        <w:rPr>
          <w:rFonts w:ascii="Times New Roman" w:hAnsi="Times New Roman" w:cs="Times New Roman"/>
          <w:i/>
          <w:iCs/>
          <w:sz w:val="28"/>
          <w:szCs w:val="28"/>
        </w:rPr>
        <w:t>, Москва, Россия</w:t>
      </w:r>
    </w:p>
    <w:p w14:paraId="632896EF" w14:textId="75F1D815" w:rsidR="00CA2521" w:rsidRPr="00A204FA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A204F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204F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F17DE5">
        <w:rPr>
          <w:rFonts w:ascii="Times New Roman" w:hAnsi="Times New Roman" w:cs="Times New Roman"/>
          <w:i/>
          <w:iCs/>
          <w:sz w:val="28"/>
          <w:szCs w:val="28"/>
          <w:lang w:val="en-US"/>
        </w:rPr>
        <w:t>yaroclawa</w:t>
      </w:r>
      <w:proofErr w:type="spellEnd"/>
      <w:r w:rsidRPr="00A204FA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204FA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14:paraId="5F77FE7E" w14:textId="77777777" w:rsidR="00CB74F4" w:rsidRDefault="00CB74F4" w:rsidP="00CB74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05E77" w14:textId="0431263F" w:rsidR="004C63DF" w:rsidRDefault="00CB74F4" w:rsidP="00CB74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2326D">
        <w:rPr>
          <w:rFonts w:ascii="Times New Roman" w:hAnsi="Times New Roman" w:cs="Times New Roman"/>
          <w:sz w:val="28"/>
          <w:szCs w:val="28"/>
        </w:rPr>
        <w:t xml:space="preserve">Термин «интервью» образован от английского </w:t>
      </w:r>
      <w:r w:rsidR="0092326D">
        <w:rPr>
          <w:rFonts w:ascii="Times New Roman" w:hAnsi="Times New Roman" w:cs="Times New Roman"/>
          <w:sz w:val="28"/>
          <w:szCs w:val="28"/>
          <w:lang w:val="en-US"/>
        </w:rPr>
        <w:t>interview</w:t>
      </w:r>
      <w:r w:rsidR="0092326D" w:rsidRPr="0092326D">
        <w:rPr>
          <w:rFonts w:ascii="Times New Roman" w:hAnsi="Times New Roman" w:cs="Times New Roman"/>
          <w:sz w:val="28"/>
          <w:szCs w:val="28"/>
        </w:rPr>
        <w:t xml:space="preserve"> (</w:t>
      </w:r>
      <w:r w:rsidR="0092326D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префикс</w:t>
      </w:r>
      <w:r w:rsidRPr="00CB7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</w:t>
      </w:r>
      <w:r w:rsidR="0092326D">
        <w:rPr>
          <w:rFonts w:ascii="Times New Roman" w:hAnsi="Times New Roman" w:cs="Times New Roman"/>
          <w:sz w:val="28"/>
          <w:szCs w:val="28"/>
        </w:rPr>
        <w:t xml:space="preserve"> означает </w:t>
      </w:r>
      <w:r w:rsidR="004C63DF">
        <w:rPr>
          <w:rFonts w:ascii="Times New Roman" w:hAnsi="Times New Roman" w:cs="Times New Roman"/>
          <w:sz w:val="28"/>
          <w:szCs w:val="28"/>
        </w:rPr>
        <w:t>«между, взаимодействие»</w:t>
      </w:r>
      <w:r w:rsidR="0092326D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  <w:lang w:val="en-US"/>
        </w:rPr>
        <w:t>view</w:t>
      </w:r>
      <w:r w:rsidR="004C63DF">
        <w:rPr>
          <w:rFonts w:ascii="Times New Roman" w:hAnsi="Times New Roman" w:cs="Times New Roman"/>
          <w:sz w:val="28"/>
          <w:szCs w:val="28"/>
        </w:rPr>
        <w:t xml:space="preserve"> </w:t>
      </w:r>
      <w:r w:rsidR="0092326D">
        <w:rPr>
          <w:rFonts w:ascii="Times New Roman" w:hAnsi="Times New Roman" w:cs="Times New Roman"/>
          <w:sz w:val="28"/>
          <w:szCs w:val="28"/>
        </w:rPr>
        <w:t xml:space="preserve">– </w:t>
      </w:r>
      <w:r w:rsidR="004C63DF">
        <w:rPr>
          <w:rFonts w:ascii="Times New Roman" w:hAnsi="Times New Roman" w:cs="Times New Roman"/>
          <w:sz w:val="28"/>
          <w:szCs w:val="28"/>
        </w:rPr>
        <w:t>«взгляд, мнение»)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26D">
        <w:rPr>
          <w:rFonts w:ascii="Times New Roman" w:hAnsi="Times New Roman" w:cs="Times New Roman"/>
          <w:sz w:val="28"/>
          <w:szCs w:val="28"/>
        </w:rPr>
        <w:t xml:space="preserve">и </w:t>
      </w:r>
      <w:r w:rsidR="004C63DF">
        <w:rPr>
          <w:rFonts w:ascii="Times New Roman" w:hAnsi="Times New Roman" w:cs="Times New Roman"/>
          <w:sz w:val="28"/>
          <w:szCs w:val="28"/>
        </w:rPr>
        <w:t xml:space="preserve">дословно </w:t>
      </w:r>
      <w:r w:rsidR="001A1D0B">
        <w:rPr>
          <w:rFonts w:ascii="Times New Roman" w:hAnsi="Times New Roman" w:cs="Times New Roman"/>
          <w:sz w:val="28"/>
          <w:szCs w:val="28"/>
        </w:rPr>
        <w:t>переводится как</w:t>
      </w:r>
      <w:r w:rsidR="004C63DF">
        <w:rPr>
          <w:rFonts w:ascii="Times New Roman" w:hAnsi="Times New Roman" w:cs="Times New Roman"/>
          <w:sz w:val="28"/>
          <w:szCs w:val="28"/>
        </w:rPr>
        <w:t xml:space="preserve"> «обмен мнениями»</w:t>
      </w:r>
      <w:r w:rsidR="0092326D">
        <w:rPr>
          <w:rFonts w:ascii="Times New Roman" w:hAnsi="Times New Roman" w:cs="Times New Roman"/>
          <w:sz w:val="28"/>
          <w:szCs w:val="28"/>
        </w:rPr>
        <w:t>. Жанр был популярен всегда, но приобрел особую значимость</w:t>
      </w:r>
      <w:r w:rsidR="001A1D0B">
        <w:rPr>
          <w:rFonts w:ascii="Times New Roman" w:hAnsi="Times New Roman" w:cs="Times New Roman"/>
          <w:sz w:val="28"/>
          <w:szCs w:val="28"/>
        </w:rPr>
        <w:t>, воплощаясь в видеоформате: манера поведения</w:t>
      </w:r>
      <w:r w:rsidR="00F02595">
        <w:rPr>
          <w:rFonts w:ascii="Times New Roman" w:hAnsi="Times New Roman" w:cs="Times New Roman"/>
          <w:sz w:val="28"/>
          <w:szCs w:val="28"/>
        </w:rPr>
        <w:t xml:space="preserve"> гост</w:t>
      </w:r>
      <w:r w:rsidR="001A1D0B">
        <w:rPr>
          <w:rFonts w:ascii="Times New Roman" w:hAnsi="Times New Roman" w:cs="Times New Roman"/>
          <w:sz w:val="28"/>
          <w:szCs w:val="28"/>
        </w:rPr>
        <w:t>я и интервьюера</w:t>
      </w:r>
      <w:r w:rsidR="00F02595">
        <w:rPr>
          <w:rFonts w:ascii="Times New Roman" w:hAnsi="Times New Roman" w:cs="Times New Roman"/>
          <w:sz w:val="28"/>
          <w:szCs w:val="28"/>
        </w:rPr>
        <w:t xml:space="preserve">, </w:t>
      </w:r>
      <w:r w:rsidR="001A1D0B">
        <w:rPr>
          <w:rFonts w:ascii="Times New Roman" w:hAnsi="Times New Roman" w:cs="Times New Roman"/>
          <w:sz w:val="28"/>
          <w:szCs w:val="28"/>
        </w:rPr>
        <w:t xml:space="preserve">их мимика, жесты, особенности </w:t>
      </w:r>
      <w:r w:rsidR="00F02595">
        <w:rPr>
          <w:rFonts w:ascii="Times New Roman" w:hAnsi="Times New Roman" w:cs="Times New Roman"/>
          <w:sz w:val="28"/>
          <w:szCs w:val="28"/>
        </w:rPr>
        <w:t>обстановк</w:t>
      </w:r>
      <w:r w:rsidR="001A1D0B">
        <w:rPr>
          <w:rFonts w:ascii="Times New Roman" w:hAnsi="Times New Roman" w:cs="Times New Roman"/>
          <w:sz w:val="28"/>
          <w:szCs w:val="28"/>
        </w:rPr>
        <w:t>и</w:t>
      </w:r>
      <w:r w:rsidR="00F02595">
        <w:rPr>
          <w:rFonts w:ascii="Times New Roman" w:hAnsi="Times New Roman" w:cs="Times New Roman"/>
          <w:sz w:val="28"/>
          <w:szCs w:val="28"/>
        </w:rPr>
        <w:t xml:space="preserve"> </w:t>
      </w:r>
      <w:r w:rsidR="001A1D0B">
        <w:rPr>
          <w:rFonts w:ascii="Times New Roman" w:hAnsi="Times New Roman" w:cs="Times New Roman"/>
          <w:sz w:val="28"/>
          <w:szCs w:val="28"/>
        </w:rPr>
        <w:t xml:space="preserve">придают дополнительный смысл теме сообщения, дополняют ее. Современный облик жанра </w:t>
      </w:r>
      <w:r w:rsidR="001B02FB">
        <w:rPr>
          <w:rFonts w:ascii="Times New Roman" w:hAnsi="Times New Roman" w:cs="Times New Roman"/>
          <w:sz w:val="28"/>
          <w:szCs w:val="28"/>
        </w:rPr>
        <w:t xml:space="preserve"> </w:t>
      </w:r>
      <w:r w:rsidR="001A1D0B">
        <w:rPr>
          <w:rFonts w:ascii="Times New Roman" w:hAnsi="Times New Roman" w:cs="Times New Roman"/>
          <w:sz w:val="28"/>
          <w:szCs w:val="28"/>
        </w:rPr>
        <w:t xml:space="preserve"> традиционно определяется целями </w:t>
      </w:r>
      <w:r w:rsidR="00331E61">
        <w:rPr>
          <w:rFonts w:ascii="Times New Roman" w:hAnsi="Times New Roman" w:cs="Times New Roman"/>
          <w:sz w:val="28"/>
          <w:szCs w:val="28"/>
        </w:rPr>
        <w:t>коммуникаци</w:t>
      </w:r>
      <w:r w:rsidR="001B02FB">
        <w:rPr>
          <w:rFonts w:ascii="Times New Roman" w:hAnsi="Times New Roman" w:cs="Times New Roman"/>
          <w:sz w:val="28"/>
          <w:szCs w:val="28"/>
        </w:rPr>
        <w:t>и</w:t>
      </w:r>
      <w:r w:rsidR="001A1D0B">
        <w:rPr>
          <w:rFonts w:ascii="Times New Roman" w:hAnsi="Times New Roman" w:cs="Times New Roman"/>
          <w:sz w:val="28"/>
          <w:szCs w:val="28"/>
        </w:rPr>
        <w:t>. Если</w:t>
      </w:r>
      <w:r w:rsidR="00331E61">
        <w:rPr>
          <w:rFonts w:ascii="Times New Roman" w:hAnsi="Times New Roman" w:cs="Times New Roman"/>
          <w:sz w:val="28"/>
          <w:szCs w:val="28"/>
        </w:rPr>
        <w:t xml:space="preserve"> </w:t>
      </w:r>
      <w:r w:rsidR="001A1D0B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331E61">
        <w:rPr>
          <w:rFonts w:ascii="Times New Roman" w:hAnsi="Times New Roman" w:cs="Times New Roman"/>
          <w:sz w:val="28"/>
          <w:szCs w:val="28"/>
        </w:rPr>
        <w:t>акцентирует</w:t>
      </w:r>
      <w:r w:rsidR="001A1D0B">
        <w:rPr>
          <w:rFonts w:ascii="Times New Roman" w:hAnsi="Times New Roman" w:cs="Times New Roman"/>
          <w:sz w:val="28"/>
          <w:szCs w:val="28"/>
        </w:rPr>
        <w:t>ся</w:t>
      </w:r>
      <w:r w:rsidR="00331E61">
        <w:rPr>
          <w:rFonts w:ascii="Times New Roman" w:hAnsi="Times New Roman" w:cs="Times New Roman"/>
          <w:sz w:val="28"/>
          <w:szCs w:val="28"/>
        </w:rPr>
        <w:t xml:space="preserve"> на вопросах</w:t>
      </w:r>
      <w:r w:rsidR="001A1D0B">
        <w:rPr>
          <w:rFonts w:ascii="Times New Roman" w:hAnsi="Times New Roman" w:cs="Times New Roman"/>
          <w:sz w:val="28"/>
          <w:szCs w:val="28"/>
        </w:rPr>
        <w:t>:</w:t>
      </w:r>
      <w:r w:rsidR="00331E61">
        <w:rPr>
          <w:rFonts w:ascii="Times New Roman" w:hAnsi="Times New Roman" w:cs="Times New Roman"/>
          <w:sz w:val="28"/>
          <w:szCs w:val="28"/>
        </w:rPr>
        <w:t xml:space="preserve"> </w:t>
      </w:r>
      <w:r w:rsidR="00331E61" w:rsidRPr="00331E61">
        <w:rPr>
          <w:rFonts w:ascii="Times New Roman" w:hAnsi="Times New Roman" w:cs="Times New Roman"/>
          <w:i/>
          <w:iCs/>
          <w:sz w:val="28"/>
          <w:szCs w:val="28"/>
        </w:rPr>
        <w:t xml:space="preserve">что? где? </w:t>
      </w:r>
      <w:proofErr w:type="gramStart"/>
      <w:r w:rsidR="00331E61" w:rsidRPr="00331E61">
        <w:rPr>
          <w:rFonts w:ascii="Times New Roman" w:hAnsi="Times New Roman" w:cs="Times New Roman"/>
          <w:i/>
          <w:iCs/>
          <w:sz w:val="28"/>
          <w:szCs w:val="28"/>
        </w:rPr>
        <w:t>когда?</w:t>
      </w:r>
      <w:r w:rsidR="00331E61">
        <w:rPr>
          <w:rFonts w:ascii="Times New Roman" w:hAnsi="Times New Roman" w:cs="Times New Roman"/>
          <w:i/>
          <w:iCs/>
          <w:sz w:val="28"/>
          <w:szCs w:val="28"/>
        </w:rPr>
        <w:t>,</w:t>
      </w:r>
      <w:proofErr w:type="gramEnd"/>
      <w:r w:rsidR="00331E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1E61">
        <w:rPr>
          <w:rFonts w:ascii="Times New Roman" w:hAnsi="Times New Roman" w:cs="Times New Roman"/>
          <w:sz w:val="28"/>
          <w:szCs w:val="28"/>
        </w:rPr>
        <w:t xml:space="preserve">то интервью </w:t>
      </w:r>
      <w:r w:rsidR="001E798C">
        <w:rPr>
          <w:rFonts w:ascii="Times New Roman" w:hAnsi="Times New Roman" w:cs="Times New Roman"/>
          <w:sz w:val="28"/>
          <w:szCs w:val="28"/>
        </w:rPr>
        <w:t>получается</w:t>
      </w:r>
      <w:r w:rsidR="00331E61">
        <w:rPr>
          <w:rFonts w:ascii="Times New Roman" w:hAnsi="Times New Roman" w:cs="Times New Roman"/>
          <w:sz w:val="28"/>
          <w:szCs w:val="28"/>
        </w:rPr>
        <w:t xml:space="preserve"> информационным; если интервьюер и собеседник ведут беседу, в процессе которой </w:t>
      </w:r>
      <w:r w:rsidR="001A1D0B">
        <w:rPr>
          <w:rFonts w:ascii="Times New Roman" w:hAnsi="Times New Roman" w:cs="Times New Roman"/>
          <w:sz w:val="28"/>
          <w:szCs w:val="28"/>
        </w:rPr>
        <w:t xml:space="preserve">ищут </w:t>
      </w:r>
      <w:r w:rsidR="00331E61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1B02FB">
        <w:rPr>
          <w:rFonts w:ascii="Times New Roman" w:hAnsi="Times New Roman" w:cs="Times New Roman"/>
          <w:sz w:val="28"/>
          <w:szCs w:val="28"/>
        </w:rPr>
        <w:t>на</w:t>
      </w:r>
      <w:r w:rsidR="001A1D0B">
        <w:rPr>
          <w:rFonts w:ascii="Times New Roman" w:hAnsi="Times New Roman" w:cs="Times New Roman"/>
          <w:sz w:val="28"/>
          <w:szCs w:val="28"/>
        </w:rPr>
        <w:t xml:space="preserve"> </w:t>
      </w:r>
      <w:r w:rsidR="001B02FB">
        <w:rPr>
          <w:rFonts w:ascii="Times New Roman" w:hAnsi="Times New Roman" w:cs="Times New Roman"/>
          <w:sz w:val="28"/>
          <w:szCs w:val="28"/>
        </w:rPr>
        <w:t>вопросы</w:t>
      </w:r>
      <w:r w:rsidR="001A1D0B">
        <w:rPr>
          <w:rFonts w:ascii="Times New Roman" w:hAnsi="Times New Roman" w:cs="Times New Roman"/>
          <w:sz w:val="28"/>
          <w:szCs w:val="28"/>
        </w:rPr>
        <w:t>:</w:t>
      </w:r>
      <w:r w:rsidR="001B02FB" w:rsidRPr="001B02FB">
        <w:rPr>
          <w:rFonts w:ascii="Times New Roman" w:hAnsi="Times New Roman" w:cs="Times New Roman"/>
          <w:i/>
          <w:iCs/>
          <w:sz w:val="28"/>
          <w:szCs w:val="28"/>
        </w:rPr>
        <w:t xml:space="preserve"> почему? как? что значит? был ли иной исход?, </w:t>
      </w:r>
      <w:r w:rsidR="001B02FB">
        <w:rPr>
          <w:rFonts w:ascii="Times New Roman" w:hAnsi="Times New Roman" w:cs="Times New Roman"/>
          <w:sz w:val="28"/>
          <w:szCs w:val="28"/>
        </w:rPr>
        <w:t xml:space="preserve">то интервью </w:t>
      </w:r>
      <w:r w:rsidR="001A1D0B">
        <w:rPr>
          <w:rFonts w:ascii="Times New Roman" w:hAnsi="Times New Roman" w:cs="Times New Roman"/>
          <w:sz w:val="28"/>
          <w:szCs w:val="28"/>
        </w:rPr>
        <w:t>становится</w:t>
      </w:r>
      <w:r w:rsidR="001B02FB">
        <w:rPr>
          <w:rFonts w:ascii="Times New Roman" w:hAnsi="Times New Roman" w:cs="Times New Roman"/>
          <w:sz w:val="28"/>
          <w:szCs w:val="28"/>
        </w:rPr>
        <w:t xml:space="preserve"> аналитиче</w:t>
      </w:r>
      <w:r w:rsidR="001A1D0B">
        <w:rPr>
          <w:rFonts w:ascii="Times New Roman" w:hAnsi="Times New Roman" w:cs="Times New Roman"/>
          <w:sz w:val="28"/>
          <w:szCs w:val="28"/>
        </w:rPr>
        <w:t>ским</w:t>
      </w:r>
      <w:r w:rsidR="001B02FB">
        <w:rPr>
          <w:rFonts w:ascii="Times New Roman" w:hAnsi="Times New Roman" w:cs="Times New Roman"/>
          <w:sz w:val="28"/>
          <w:szCs w:val="28"/>
        </w:rPr>
        <w:t xml:space="preserve">. В </w:t>
      </w:r>
      <w:r w:rsidR="001A1D0B">
        <w:rPr>
          <w:rFonts w:ascii="Times New Roman" w:hAnsi="Times New Roman" w:cs="Times New Roman"/>
          <w:sz w:val="28"/>
          <w:szCs w:val="28"/>
        </w:rPr>
        <w:t>и</w:t>
      </w:r>
      <w:r w:rsidR="001B02FB">
        <w:rPr>
          <w:rFonts w:ascii="Times New Roman" w:hAnsi="Times New Roman" w:cs="Times New Roman"/>
          <w:sz w:val="28"/>
          <w:szCs w:val="28"/>
        </w:rPr>
        <w:t xml:space="preserve">нтернет-пространстве </w:t>
      </w:r>
      <w:r w:rsidR="001A0105">
        <w:rPr>
          <w:rFonts w:ascii="Times New Roman" w:hAnsi="Times New Roman" w:cs="Times New Roman"/>
          <w:sz w:val="28"/>
          <w:szCs w:val="28"/>
        </w:rPr>
        <w:t xml:space="preserve">для </w:t>
      </w:r>
      <w:r w:rsidR="001B02FB">
        <w:rPr>
          <w:rFonts w:ascii="Times New Roman" w:hAnsi="Times New Roman" w:cs="Times New Roman"/>
          <w:sz w:val="28"/>
          <w:szCs w:val="28"/>
        </w:rPr>
        <w:t>последн</w:t>
      </w:r>
      <w:r w:rsidR="001A0105">
        <w:rPr>
          <w:rFonts w:ascii="Times New Roman" w:hAnsi="Times New Roman" w:cs="Times New Roman"/>
          <w:sz w:val="28"/>
          <w:szCs w:val="28"/>
        </w:rPr>
        <w:t>его активно создаются отдельные блоги.</w:t>
      </w:r>
      <w:r w:rsidR="001B02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926C3" w14:textId="305B1150" w:rsidR="00437AAB" w:rsidRDefault="001B02FB" w:rsidP="00FE72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Журналист Надежда Стрелец</w:t>
      </w:r>
      <w:r w:rsidR="001A0105">
        <w:rPr>
          <w:rFonts w:ascii="Times New Roman" w:hAnsi="Times New Roman" w:cs="Times New Roman"/>
          <w:sz w:val="28"/>
          <w:szCs w:val="28"/>
        </w:rPr>
        <w:t xml:space="preserve"> создала аккаунт на видеохостинге</w:t>
      </w:r>
      <w:r w:rsidR="001A0105" w:rsidRPr="001A0105">
        <w:rPr>
          <w:rFonts w:ascii="Times New Roman" w:hAnsi="Times New Roman" w:cs="Times New Roman"/>
          <w:sz w:val="28"/>
          <w:szCs w:val="28"/>
        </w:rPr>
        <w:t xml:space="preserve"> </w:t>
      </w:r>
      <w:r w:rsidR="001A010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9E6EE4">
        <w:rPr>
          <w:rFonts w:ascii="Times New Roman" w:hAnsi="Times New Roman" w:cs="Times New Roman"/>
          <w:sz w:val="28"/>
          <w:szCs w:val="28"/>
        </w:rPr>
        <w:t>, назвав канал</w:t>
      </w:r>
      <w:r w:rsidR="001A1D0B">
        <w:rPr>
          <w:rFonts w:ascii="Times New Roman" w:hAnsi="Times New Roman" w:cs="Times New Roman"/>
          <w:sz w:val="28"/>
          <w:szCs w:val="28"/>
        </w:rPr>
        <w:t xml:space="preserve"> своим именем</w:t>
      </w:r>
      <w:r w:rsidR="001A0105">
        <w:rPr>
          <w:rFonts w:ascii="Times New Roman" w:hAnsi="Times New Roman" w:cs="Times New Roman"/>
          <w:sz w:val="28"/>
          <w:szCs w:val="28"/>
        </w:rPr>
        <w:t xml:space="preserve">, избегая тренда на псевдонимы и альтер-эго в виртуальном пространстве. </w:t>
      </w:r>
      <w:r w:rsidR="009E6EE4">
        <w:rPr>
          <w:rFonts w:ascii="Times New Roman" w:hAnsi="Times New Roman" w:cs="Times New Roman"/>
          <w:sz w:val="28"/>
          <w:szCs w:val="28"/>
        </w:rPr>
        <w:t xml:space="preserve">Заметим, что с </w:t>
      </w:r>
      <w:proofErr w:type="spellStart"/>
      <w:r w:rsidR="001A1D0B">
        <w:rPr>
          <w:rFonts w:ascii="Times New Roman" w:hAnsi="Times New Roman" w:cs="Times New Roman"/>
          <w:sz w:val="28"/>
          <w:szCs w:val="28"/>
        </w:rPr>
        <w:t>нейминга</w:t>
      </w:r>
      <w:proofErr w:type="spellEnd"/>
      <w:r w:rsidR="009E6EE4">
        <w:rPr>
          <w:rFonts w:ascii="Times New Roman" w:hAnsi="Times New Roman" w:cs="Times New Roman"/>
          <w:sz w:val="28"/>
          <w:szCs w:val="28"/>
        </w:rPr>
        <w:t xml:space="preserve"> и </w:t>
      </w:r>
      <w:r w:rsidR="001A1D0B">
        <w:rPr>
          <w:rFonts w:ascii="Times New Roman" w:hAnsi="Times New Roman" w:cs="Times New Roman"/>
          <w:sz w:val="28"/>
          <w:szCs w:val="28"/>
        </w:rPr>
        <w:t xml:space="preserve">начинается формирование </w:t>
      </w:r>
      <w:r w:rsidR="009E6EE4">
        <w:rPr>
          <w:rFonts w:ascii="Times New Roman" w:hAnsi="Times New Roman" w:cs="Times New Roman"/>
          <w:sz w:val="28"/>
          <w:szCs w:val="28"/>
        </w:rPr>
        <w:t>личностн</w:t>
      </w:r>
      <w:r w:rsidR="008C17CF">
        <w:rPr>
          <w:rFonts w:ascii="Times New Roman" w:hAnsi="Times New Roman" w:cs="Times New Roman"/>
          <w:sz w:val="28"/>
          <w:szCs w:val="28"/>
        </w:rPr>
        <w:t>ого</w:t>
      </w:r>
      <w:r w:rsidR="009E6EE4">
        <w:rPr>
          <w:rFonts w:ascii="Times New Roman" w:hAnsi="Times New Roman" w:cs="Times New Roman"/>
          <w:sz w:val="28"/>
          <w:szCs w:val="28"/>
        </w:rPr>
        <w:t xml:space="preserve"> контент</w:t>
      </w:r>
      <w:r w:rsidR="008C17CF">
        <w:rPr>
          <w:rFonts w:ascii="Times New Roman" w:hAnsi="Times New Roman" w:cs="Times New Roman"/>
          <w:sz w:val="28"/>
          <w:szCs w:val="28"/>
        </w:rPr>
        <w:t>а</w:t>
      </w:r>
      <w:r w:rsidR="009E6EE4">
        <w:rPr>
          <w:rFonts w:ascii="Times New Roman" w:hAnsi="Times New Roman" w:cs="Times New Roman"/>
          <w:sz w:val="28"/>
          <w:szCs w:val="28"/>
        </w:rPr>
        <w:t xml:space="preserve">. </w:t>
      </w:r>
      <w:r w:rsidR="001A0105">
        <w:rPr>
          <w:rFonts w:ascii="Times New Roman" w:hAnsi="Times New Roman" w:cs="Times New Roman"/>
          <w:sz w:val="28"/>
          <w:szCs w:val="28"/>
        </w:rPr>
        <w:t xml:space="preserve">Участниками программы становятся </w:t>
      </w:r>
      <w:r w:rsidR="008C17CF">
        <w:rPr>
          <w:rFonts w:ascii="Times New Roman" w:hAnsi="Times New Roman" w:cs="Times New Roman"/>
          <w:sz w:val="28"/>
          <w:szCs w:val="28"/>
        </w:rPr>
        <w:t>люди разных профессий и представители разных сфер деятельности.</w:t>
      </w:r>
      <w:r w:rsidR="00437AAB" w:rsidRPr="00437AAB">
        <w:rPr>
          <w:rFonts w:ascii="Times New Roman" w:hAnsi="Times New Roman" w:cs="Times New Roman"/>
          <w:sz w:val="28"/>
          <w:szCs w:val="28"/>
        </w:rPr>
        <w:t xml:space="preserve"> </w:t>
      </w:r>
      <w:r w:rsidR="00437AAB">
        <w:rPr>
          <w:rFonts w:ascii="Times New Roman" w:hAnsi="Times New Roman" w:cs="Times New Roman"/>
          <w:sz w:val="28"/>
          <w:szCs w:val="28"/>
        </w:rPr>
        <w:t>О</w:t>
      </w:r>
      <w:r w:rsidR="00437AAB" w:rsidRPr="00437AAB">
        <w:rPr>
          <w:rFonts w:ascii="Times New Roman" w:hAnsi="Times New Roman" w:cs="Times New Roman"/>
          <w:sz w:val="28"/>
          <w:szCs w:val="28"/>
        </w:rPr>
        <w:t>на нередко приглашает гостей, которые ранее не давали согласие на интервью с другими журналистами, что делает контент уникальным.</w:t>
      </w:r>
    </w:p>
    <w:p w14:paraId="4FBE38BD" w14:textId="75733AF1" w:rsidR="00CB74F4" w:rsidRPr="00CB74F4" w:rsidRDefault="001E798C" w:rsidP="00FE72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17CF">
        <w:rPr>
          <w:rFonts w:ascii="Times New Roman" w:hAnsi="Times New Roman" w:cs="Times New Roman"/>
          <w:sz w:val="28"/>
          <w:szCs w:val="28"/>
        </w:rPr>
        <w:t>Особая сложность видеоинтервью состоит в том, что зрител</w:t>
      </w:r>
      <w:r w:rsidR="003E0122">
        <w:rPr>
          <w:rFonts w:ascii="Times New Roman" w:hAnsi="Times New Roman" w:cs="Times New Roman"/>
          <w:sz w:val="28"/>
          <w:szCs w:val="28"/>
        </w:rPr>
        <w:t xml:space="preserve">ь видит </w:t>
      </w:r>
      <w:proofErr w:type="gramStart"/>
      <w:r w:rsidR="003E0122">
        <w:rPr>
          <w:rFonts w:ascii="Times New Roman" w:hAnsi="Times New Roman" w:cs="Times New Roman"/>
          <w:sz w:val="28"/>
          <w:szCs w:val="28"/>
        </w:rPr>
        <w:t xml:space="preserve">все </w:t>
      </w:r>
      <w:r w:rsidR="008C17CF">
        <w:rPr>
          <w:rFonts w:ascii="Times New Roman" w:hAnsi="Times New Roman" w:cs="Times New Roman"/>
          <w:sz w:val="28"/>
          <w:szCs w:val="28"/>
        </w:rPr>
        <w:t xml:space="preserve"> </w:t>
      </w:r>
      <w:r w:rsidR="003E0122">
        <w:rPr>
          <w:rFonts w:ascii="Times New Roman" w:hAnsi="Times New Roman" w:cs="Times New Roman"/>
          <w:sz w:val="28"/>
          <w:szCs w:val="28"/>
        </w:rPr>
        <w:t>нюансы</w:t>
      </w:r>
      <w:proofErr w:type="gramEnd"/>
      <w:r w:rsidR="003E0122">
        <w:rPr>
          <w:rFonts w:ascii="Times New Roman" w:hAnsi="Times New Roman" w:cs="Times New Roman"/>
          <w:sz w:val="28"/>
          <w:szCs w:val="28"/>
        </w:rPr>
        <w:t xml:space="preserve"> диалога</w:t>
      </w:r>
      <w:r w:rsidR="008C17CF">
        <w:rPr>
          <w:rFonts w:ascii="Times New Roman" w:hAnsi="Times New Roman" w:cs="Times New Roman"/>
          <w:sz w:val="28"/>
          <w:szCs w:val="28"/>
        </w:rPr>
        <w:t xml:space="preserve">. Он оценивает жесты, интонации, </w:t>
      </w:r>
      <w:r w:rsidR="003E0122">
        <w:rPr>
          <w:rFonts w:ascii="Times New Roman" w:hAnsi="Times New Roman" w:cs="Times New Roman"/>
          <w:sz w:val="28"/>
          <w:szCs w:val="28"/>
        </w:rPr>
        <w:t xml:space="preserve">и на этой основе составляет свое мнение, </w:t>
      </w:r>
      <w:r w:rsidR="008C17CF">
        <w:rPr>
          <w:rFonts w:ascii="Times New Roman" w:hAnsi="Times New Roman" w:cs="Times New Roman"/>
          <w:sz w:val="28"/>
          <w:szCs w:val="28"/>
        </w:rPr>
        <w:t xml:space="preserve">даже в тех случаях, когда ответы выглядят четкими и убедительными. </w:t>
      </w:r>
      <w:r>
        <w:rPr>
          <w:rFonts w:ascii="Times New Roman" w:hAnsi="Times New Roman" w:cs="Times New Roman"/>
          <w:sz w:val="28"/>
          <w:szCs w:val="28"/>
        </w:rPr>
        <w:t xml:space="preserve">Интервьюер </w:t>
      </w:r>
      <w:r w:rsidR="008C17CF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8C17CF">
        <w:rPr>
          <w:rFonts w:ascii="Times New Roman" w:hAnsi="Times New Roman" w:cs="Times New Roman"/>
          <w:sz w:val="28"/>
          <w:szCs w:val="28"/>
        </w:rPr>
        <w:t xml:space="preserve">быть психологом, понимать, как выстраивать беседу для того, чтобы в полной мере раскрыть личность гостя. </w:t>
      </w:r>
      <w:r>
        <w:rPr>
          <w:rFonts w:ascii="Times New Roman" w:hAnsi="Times New Roman" w:cs="Times New Roman"/>
          <w:sz w:val="28"/>
          <w:szCs w:val="28"/>
        </w:rPr>
        <w:t xml:space="preserve">У Надежды есть набор профессиональных качеств, которые помогают </w:t>
      </w:r>
      <w:r w:rsidR="008C17CF">
        <w:rPr>
          <w:rFonts w:ascii="Times New Roman" w:hAnsi="Times New Roman" w:cs="Times New Roman"/>
          <w:sz w:val="28"/>
          <w:szCs w:val="28"/>
        </w:rPr>
        <w:t>ей вести</w:t>
      </w:r>
      <w:r>
        <w:rPr>
          <w:rFonts w:ascii="Times New Roman" w:hAnsi="Times New Roman" w:cs="Times New Roman"/>
          <w:sz w:val="28"/>
          <w:szCs w:val="28"/>
        </w:rPr>
        <w:t xml:space="preserve"> сложные диалоги</w:t>
      </w:r>
      <w:r w:rsidR="00FE7228">
        <w:rPr>
          <w:rFonts w:ascii="Times New Roman" w:hAnsi="Times New Roman" w:cs="Times New Roman"/>
          <w:sz w:val="28"/>
          <w:szCs w:val="28"/>
        </w:rPr>
        <w:t xml:space="preserve"> «без масок»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0122">
        <w:rPr>
          <w:rFonts w:ascii="Times New Roman" w:hAnsi="Times New Roman" w:cs="Times New Roman"/>
          <w:sz w:val="28"/>
          <w:szCs w:val="28"/>
        </w:rPr>
        <w:t xml:space="preserve">придерживаться </w:t>
      </w:r>
      <w:r w:rsidR="008C17CF">
        <w:rPr>
          <w:rFonts w:ascii="Times New Roman" w:hAnsi="Times New Roman" w:cs="Times New Roman"/>
          <w:sz w:val="28"/>
          <w:szCs w:val="28"/>
        </w:rPr>
        <w:t>выбранн</w:t>
      </w:r>
      <w:r w:rsidR="003E0122">
        <w:rPr>
          <w:rFonts w:ascii="Times New Roman" w:hAnsi="Times New Roman" w:cs="Times New Roman"/>
          <w:sz w:val="28"/>
          <w:szCs w:val="28"/>
        </w:rPr>
        <w:t>ой</w:t>
      </w:r>
      <w:r w:rsidR="008C17CF">
        <w:rPr>
          <w:rFonts w:ascii="Times New Roman" w:hAnsi="Times New Roman" w:cs="Times New Roman"/>
          <w:sz w:val="28"/>
          <w:szCs w:val="28"/>
        </w:rPr>
        <w:t xml:space="preserve"> тем</w:t>
      </w:r>
      <w:r w:rsidR="003E0122">
        <w:rPr>
          <w:rFonts w:ascii="Times New Roman" w:hAnsi="Times New Roman" w:cs="Times New Roman"/>
          <w:sz w:val="28"/>
          <w:szCs w:val="28"/>
        </w:rPr>
        <w:t>ы</w:t>
      </w:r>
      <w:r w:rsidR="008C17CF">
        <w:rPr>
          <w:rFonts w:ascii="Times New Roman" w:hAnsi="Times New Roman" w:cs="Times New Roman"/>
          <w:sz w:val="28"/>
          <w:szCs w:val="28"/>
        </w:rPr>
        <w:t>, при этом позволяя</w:t>
      </w:r>
      <w:r w:rsidR="00FE7228">
        <w:rPr>
          <w:rFonts w:ascii="Times New Roman" w:hAnsi="Times New Roman" w:cs="Times New Roman"/>
          <w:sz w:val="28"/>
          <w:szCs w:val="28"/>
        </w:rPr>
        <w:t xml:space="preserve"> собеседнику высказ</w:t>
      </w:r>
      <w:r w:rsidR="008C17CF">
        <w:rPr>
          <w:rFonts w:ascii="Times New Roman" w:hAnsi="Times New Roman" w:cs="Times New Roman"/>
          <w:sz w:val="28"/>
          <w:szCs w:val="28"/>
        </w:rPr>
        <w:t>ыв</w:t>
      </w:r>
      <w:r w:rsidR="00FE7228">
        <w:rPr>
          <w:rFonts w:ascii="Times New Roman" w:hAnsi="Times New Roman" w:cs="Times New Roman"/>
          <w:sz w:val="28"/>
          <w:szCs w:val="28"/>
        </w:rPr>
        <w:t>ать свое мнения. Так</w:t>
      </w:r>
      <w:r w:rsidR="003E0122">
        <w:rPr>
          <w:rFonts w:ascii="Times New Roman" w:hAnsi="Times New Roman" w:cs="Times New Roman"/>
          <w:sz w:val="28"/>
          <w:szCs w:val="28"/>
        </w:rPr>
        <w:t>им образом</w:t>
      </w:r>
      <w:r w:rsidR="00FE7228">
        <w:rPr>
          <w:rFonts w:ascii="Times New Roman" w:hAnsi="Times New Roman" w:cs="Times New Roman"/>
          <w:sz w:val="28"/>
          <w:szCs w:val="28"/>
        </w:rPr>
        <w:t xml:space="preserve">, </w:t>
      </w:r>
      <w:r w:rsidR="00CB74F4" w:rsidRPr="00CB74F4">
        <w:rPr>
          <w:rFonts w:ascii="Times New Roman" w:hAnsi="Times New Roman" w:cs="Times New Roman"/>
          <w:sz w:val="28"/>
          <w:szCs w:val="28"/>
        </w:rPr>
        <w:t>важн</w:t>
      </w:r>
      <w:r w:rsidR="003E0122">
        <w:rPr>
          <w:rFonts w:ascii="Times New Roman" w:hAnsi="Times New Roman" w:cs="Times New Roman"/>
          <w:sz w:val="28"/>
          <w:szCs w:val="28"/>
        </w:rPr>
        <w:t>ое умение корреспондента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</w:t>
      </w:r>
      <w:r w:rsidR="003E0122">
        <w:rPr>
          <w:rFonts w:ascii="Times New Roman" w:hAnsi="Times New Roman" w:cs="Times New Roman"/>
          <w:sz w:val="28"/>
          <w:szCs w:val="28"/>
        </w:rPr>
        <w:t xml:space="preserve">– 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создавать эмоциональную связь между </w:t>
      </w:r>
      <w:r w:rsidR="003E0122">
        <w:rPr>
          <w:rFonts w:ascii="Times New Roman" w:hAnsi="Times New Roman" w:cs="Times New Roman"/>
          <w:sz w:val="28"/>
          <w:szCs w:val="28"/>
        </w:rPr>
        <w:t xml:space="preserve">собой и </w:t>
      </w:r>
      <w:r w:rsidR="00CB74F4" w:rsidRPr="00CB74F4">
        <w:rPr>
          <w:rFonts w:ascii="Times New Roman" w:hAnsi="Times New Roman" w:cs="Times New Roman"/>
          <w:sz w:val="28"/>
          <w:szCs w:val="28"/>
        </w:rPr>
        <w:t>гостем</w:t>
      </w:r>
      <w:r w:rsidR="003E0122">
        <w:rPr>
          <w:rFonts w:ascii="Times New Roman" w:hAnsi="Times New Roman" w:cs="Times New Roman"/>
          <w:sz w:val="28"/>
          <w:szCs w:val="28"/>
        </w:rPr>
        <w:t>, а значит, гостем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и аудиторией. Через непринуждённый диалог </w:t>
      </w:r>
      <w:r w:rsidR="00CB74F4" w:rsidRPr="00CB74F4">
        <w:rPr>
          <w:rFonts w:ascii="Times New Roman" w:hAnsi="Times New Roman" w:cs="Times New Roman"/>
          <w:sz w:val="28"/>
          <w:szCs w:val="28"/>
        </w:rPr>
        <w:lastRenderedPageBreak/>
        <w:t xml:space="preserve">интервьюер может </w:t>
      </w:r>
      <w:r w:rsidR="003E0122">
        <w:rPr>
          <w:rFonts w:ascii="Times New Roman" w:hAnsi="Times New Roman" w:cs="Times New Roman"/>
          <w:sz w:val="28"/>
          <w:szCs w:val="28"/>
        </w:rPr>
        <w:t xml:space="preserve">создать эмоциональный портрет </w:t>
      </w:r>
      <w:r w:rsidR="00CB74F4" w:rsidRPr="00CB74F4">
        <w:rPr>
          <w:rFonts w:ascii="Times New Roman" w:hAnsi="Times New Roman" w:cs="Times New Roman"/>
          <w:sz w:val="28"/>
          <w:szCs w:val="28"/>
        </w:rPr>
        <w:t>своего г</w:t>
      </w:r>
      <w:r w:rsidR="003E0122">
        <w:rPr>
          <w:rFonts w:ascii="Times New Roman" w:hAnsi="Times New Roman" w:cs="Times New Roman"/>
          <w:sz w:val="28"/>
          <w:szCs w:val="28"/>
        </w:rPr>
        <w:t>ероя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, делая каждую историю уникальной и запоминающейся. </w:t>
      </w:r>
    </w:p>
    <w:p w14:paraId="4F939BBA" w14:textId="247C8B65" w:rsidR="00CB74F4" w:rsidRPr="00CB74F4" w:rsidRDefault="00FE7228" w:rsidP="00FE72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Грамотное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интервью не ограничивается поверхнос</w:t>
      </w:r>
      <w:r w:rsidR="00437AAB">
        <w:rPr>
          <w:rFonts w:ascii="Times New Roman" w:hAnsi="Times New Roman" w:cs="Times New Roman"/>
          <w:sz w:val="28"/>
          <w:szCs w:val="28"/>
        </w:rPr>
        <w:t>тной беседой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, оно </w:t>
      </w:r>
      <w:r w:rsidR="00437AAB">
        <w:rPr>
          <w:rFonts w:ascii="Times New Roman" w:hAnsi="Times New Roman" w:cs="Times New Roman"/>
          <w:sz w:val="28"/>
          <w:szCs w:val="28"/>
        </w:rPr>
        <w:t>должно представить зрителю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обсуждаем</w:t>
      </w:r>
      <w:r w:rsidR="00437AAB">
        <w:rPr>
          <w:rFonts w:ascii="Times New Roman" w:hAnsi="Times New Roman" w:cs="Times New Roman"/>
          <w:sz w:val="28"/>
          <w:szCs w:val="28"/>
        </w:rPr>
        <w:t>ую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тем</w:t>
      </w:r>
      <w:r w:rsidR="00437AAB">
        <w:rPr>
          <w:rFonts w:ascii="Times New Roman" w:hAnsi="Times New Roman" w:cs="Times New Roman"/>
          <w:sz w:val="28"/>
          <w:szCs w:val="28"/>
        </w:rPr>
        <w:t>у</w:t>
      </w:r>
      <w:r w:rsidR="00CB74F4" w:rsidRPr="00CB74F4">
        <w:rPr>
          <w:rFonts w:ascii="Times New Roman" w:hAnsi="Times New Roman" w:cs="Times New Roman"/>
          <w:sz w:val="28"/>
          <w:szCs w:val="28"/>
        </w:rPr>
        <w:t>, раскры</w:t>
      </w:r>
      <w:r w:rsidR="00437AAB">
        <w:rPr>
          <w:rFonts w:ascii="Times New Roman" w:hAnsi="Times New Roman" w:cs="Times New Roman"/>
          <w:sz w:val="28"/>
          <w:szCs w:val="28"/>
        </w:rPr>
        <w:t>ть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её со всех сторон. Это требует от интервьюера не только хорошей подготовки и знания предмета, но и умения задавать правильные вопросы</w:t>
      </w:r>
      <w:r w:rsidR="00437AAB">
        <w:rPr>
          <w:rFonts w:ascii="Times New Roman" w:hAnsi="Times New Roman" w:cs="Times New Roman"/>
          <w:sz w:val="28"/>
          <w:szCs w:val="28"/>
        </w:rPr>
        <w:t xml:space="preserve">. Телеинтервью </w:t>
      </w:r>
      <w:r w:rsidR="00CB74F4" w:rsidRPr="00CB74F4">
        <w:rPr>
          <w:rFonts w:ascii="Times New Roman" w:hAnsi="Times New Roman" w:cs="Times New Roman"/>
          <w:sz w:val="28"/>
          <w:szCs w:val="28"/>
        </w:rPr>
        <w:t>Надежд</w:t>
      </w:r>
      <w:r w:rsidR="00437AAB">
        <w:rPr>
          <w:rFonts w:ascii="Times New Roman" w:hAnsi="Times New Roman" w:cs="Times New Roman"/>
          <w:sz w:val="28"/>
          <w:szCs w:val="28"/>
        </w:rPr>
        <w:t>ы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Стреле</w:t>
      </w:r>
      <w:r>
        <w:rPr>
          <w:rFonts w:ascii="Times New Roman" w:hAnsi="Times New Roman" w:cs="Times New Roman"/>
          <w:sz w:val="28"/>
          <w:szCs w:val="28"/>
        </w:rPr>
        <w:t xml:space="preserve">ц </w:t>
      </w:r>
      <w:r w:rsidR="00CB74F4" w:rsidRPr="00CB74F4">
        <w:rPr>
          <w:rFonts w:ascii="Times New Roman" w:hAnsi="Times New Roman" w:cs="Times New Roman"/>
          <w:sz w:val="28"/>
          <w:szCs w:val="28"/>
        </w:rPr>
        <w:t>демонстриру</w:t>
      </w:r>
      <w:r w:rsidR="00437AAB">
        <w:rPr>
          <w:rFonts w:ascii="Times New Roman" w:hAnsi="Times New Roman" w:cs="Times New Roman"/>
          <w:sz w:val="28"/>
          <w:szCs w:val="28"/>
        </w:rPr>
        <w:t>ю</w:t>
      </w:r>
      <w:r w:rsidR="00CB74F4" w:rsidRPr="00CB74F4">
        <w:rPr>
          <w:rFonts w:ascii="Times New Roman" w:hAnsi="Times New Roman" w:cs="Times New Roman"/>
          <w:sz w:val="28"/>
          <w:szCs w:val="28"/>
        </w:rPr>
        <w:t>т</w:t>
      </w:r>
      <w:r w:rsidR="00437AAB">
        <w:rPr>
          <w:rFonts w:ascii="Times New Roman" w:hAnsi="Times New Roman" w:cs="Times New Roman"/>
          <w:sz w:val="28"/>
          <w:szCs w:val="28"/>
        </w:rPr>
        <w:t xml:space="preserve"> основательность проработки темы</w:t>
      </w:r>
      <w:r w:rsidR="00CB74F4" w:rsidRPr="00CB74F4">
        <w:rPr>
          <w:rFonts w:ascii="Times New Roman" w:hAnsi="Times New Roman" w:cs="Times New Roman"/>
          <w:sz w:val="28"/>
          <w:szCs w:val="28"/>
        </w:rPr>
        <w:t>,</w:t>
      </w:r>
      <w:r w:rsidR="00437AAB">
        <w:rPr>
          <w:rFonts w:ascii="Times New Roman" w:hAnsi="Times New Roman" w:cs="Times New Roman"/>
          <w:sz w:val="28"/>
          <w:szCs w:val="28"/>
        </w:rPr>
        <w:t xml:space="preserve"> продуманность вопросов,</w:t>
      </w:r>
      <w:r w:rsidR="00CB74F4" w:rsidRPr="00CB74F4">
        <w:rPr>
          <w:rFonts w:ascii="Times New Roman" w:hAnsi="Times New Roman" w:cs="Times New Roman"/>
          <w:sz w:val="28"/>
          <w:szCs w:val="28"/>
        </w:rPr>
        <w:t xml:space="preserve"> предлагая зрителям комплексный взгляд на </w:t>
      </w:r>
      <w:r w:rsidR="006F203D">
        <w:rPr>
          <w:rFonts w:ascii="Times New Roman" w:hAnsi="Times New Roman" w:cs="Times New Roman"/>
          <w:sz w:val="28"/>
          <w:szCs w:val="28"/>
        </w:rPr>
        <w:t>те или иные проблемы</w:t>
      </w:r>
      <w:r w:rsidR="00CB74F4" w:rsidRPr="00CB74F4">
        <w:rPr>
          <w:rFonts w:ascii="Times New Roman" w:hAnsi="Times New Roman" w:cs="Times New Roman"/>
          <w:sz w:val="28"/>
          <w:szCs w:val="28"/>
        </w:rPr>
        <w:t>.</w:t>
      </w:r>
      <w:r w:rsidR="009E6E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39F29" w14:textId="0ECB892B" w:rsidR="006F203D" w:rsidRDefault="00CB74F4" w:rsidP="00FE72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4F4">
        <w:rPr>
          <w:rFonts w:ascii="Times New Roman" w:hAnsi="Times New Roman" w:cs="Times New Roman"/>
          <w:sz w:val="28"/>
          <w:szCs w:val="28"/>
        </w:rPr>
        <w:t>Стрелец</w:t>
      </w:r>
      <w:r w:rsidR="00FE7228">
        <w:rPr>
          <w:rFonts w:ascii="Times New Roman" w:hAnsi="Times New Roman" w:cs="Times New Roman"/>
          <w:sz w:val="28"/>
          <w:szCs w:val="28"/>
        </w:rPr>
        <w:t xml:space="preserve"> </w:t>
      </w:r>
      <w:r w:rsidR="006F203D">
        <w:rPr>
          <w:rFonts w:ascii="Times New Roman" w:hAnsi="Times New Roman" w:cs="Times New Roman"/>
          <w:sz w:val="28"/>
          <w:szCs w:val="28"/>
        </w:rPr>
        <w:t>знает и понимает свою целевую аудиторию</w:t>
      </w:r>
      <w:r w:rsidRPr="00CB74F4">
        <w:rPr>
          <w:rFonts w:ascii="Times New Roman" w:hAnsi="Times New Roman" w:cs="Times New Roman"/>
          <w:sz w:val="28"/>
          <w:szCs w:val="28"/>
        </w:rPr>
        <w:t xml:space="preserve">, </w:t>
      </w:r>
      <w:r w:rsidR="006F203D">
        <w:rPr>
          <w:rFonts w:ascii="Times New Roman" w:hAnsi="Times New Roman" w:cs="Times New Roman"/>
          <w:sz w:val="28"/>
          <w:szCs w:val="28"/>
        </w:rPr>
        <w:t>выстраивает контент, ориентируясь на ее потребности</w:t>
      </w:r>
      <w:r w:rsidR="00C625DF">
        <w:rPr>
          <w:rFonts w:ascii="Times New Roman" w:hAnsi="Times New Roman" w:cs="Times New Roman"/>
          <w:sz w:val="28"/>
          <w:szCs w:val="28"/>
        </w:rPr>
        <w:t>,</w:t>
      </w:r>
      <w:r w:rsidR="006F203D">
        <w:rPr>
          <w:rFonts w:ascii="Times New Roman" w:hAnsi="Times New Roman" w:cs="Times New Roman"/>
          <w:sz w:val="28"/>
          <w:szCs w:val="28"/>
        </w:rPr>
        <w:t xml:space="preserve"> – </w:t>
      </w:r>
      <w:r w:rsidRPr="00CB74F4">
        <w:rPr>
          <w:rFonts w:ascii="Times New Roman" w:hAnsi="Times New Roman" w:cs="Times New Roman"/>
          <w:sz w:val="28"/>
          <w:szCs w:val="28"/>
        </w:rPr>
        <w:t>интерес</w:t>
      </w:r>
      <w:r w:rsidR="006F203D">
        <w:rPr>
          <w:rFonts w:ascii="Times New Roman" w:hAnsi="Times New Roman" w:cs="Times New Roman"/>
          <w:sz w:val="28"/>
          <w:szCs w:val="28"/>
        </w:rPr>
        <w:t xml:space="preserve"> к</w:t>
      </w:r>
      <w:r w:rsidRPr="00CB74F4">
        <w:rPr>
          <w:rFonts w:ascii="Times New Roman" w:hAnsi="Times New Roman" w:cs="Times New Roman"/>
          <w:sz w:val="28"/>
          <w:szCs w:val="28"/>
        </w:rPr>
        <w:t xml:space="preserve"> личностн</w:t>
      </w:r>
      <w:r w:rsidR="006F203D">
        <w:rPr>
          <w:rFonts w:ascii="Times New Roman" w:hAnsi="Times New Roman" w:cs="Times New Roman"/>
          <w:sz w:val="28"/>
          <w:szCs w:val="28"/>
        </w:rPr>
        <w:t>о</w:t>
      </w:r>
      <w:r w:rsidRPr="00CB74F4">
        <w:rPr>
          <w:rFonts w:ascii="Times New Roman" w:hAnsi="Times New Roman" w:cs="Times New Roman"/>
          <w:sz w:val="28"/>
          <w:szCs w:val="28"/>
        </w:rPr>
        <w:t>м</w:t>
      </w:r>
      <w:r w:rsidR="006F203D">
        <w:rPr>
          <w:rFonts w:ascii="Times New Roman" w:hAnsi="Times New Roman" w:cs="Times New Roman"/>
          <w:sz w:val="28"/>
          <w:szCs w:val="28"/>
        </w:rPr>
        <w:t>у</w:t>
      </w:r>
      <w:r w:rsidRPr="00CB74F4">
        <w:rPr>
          <w:rFonts w:ascii="Times New Roman" w:hAnsi="Times New Roman" w:cs="Times New Roman"/>
          <w:sz w:val="28"/>
          <w:szCs w:val="28"/>
        </w:rPr>
        <w:t xml:space="preserve"> рост</w:t>
      </w:r>
      <w:r w:rsidR="006F203D">
        <w:rPr>
          <w:rFonts w:ascii="Times New Roman" w:hAnsi="Times New Roman" w:cs="Times New Roman"/>
          <w:sz w:val="28"/>
          <w:szCs w:val="28"/>
        </w:rPr>
        <w:t>у</w:t>
      </w:r>
      <w:r w:rsidRPr="00CB74F4">
        <w:rPr>
          <w:rFonts w:ascii="Times New Roman" w:hAnsi="Times New Roman" w:cs="Times New Roman"/>
          <w:sz w:val="28"/>
          <w:szCs w:val="28"/>
        </w:rPr>
        <w:t>, саморазвити</w:t>
      </w:r>
      <w:r w:rsidR="006F203D">
        <w:rPr>
          <w:rFonts w:ascii="Times New Roman" w:hAnsi="Times New Roman" w:cs="Times New Roman"/>
          <w:sz w:val="28"/>
          <w:szCs w:val="28"/>
        </w:rPr>
        <w:t>ю, профессиональному успеху. Такая адаптация контента – еще одно обязательное условие качественного интервьюирования.</w:t>
      </w:r>
    </w:p>
    <w:p w14:paraId="43950B48" w14:textId="2E5FF185" w:rsidR="006F203D" w:rsidRDefault="006F203D" w:rsidP="00FE72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публикаций канала Надежды Стрелец позволил вывить и </w:t>
      </w:r>
      <w:r w:rsidR="00253DBF">
        <w:rPr>
          <w:rFonts w:ascii="Times New Roman" w:hAnsi="Times New Roman" w:cs="Times New Roman"/>
          <w:sz w:val="28"/>
          <w:szCs w:val="28"/>
        </w:rPr>
        <w:t>некоторые недочеты в реализации жанра, которые сни</w:t>
      </w:r>
      <w:r w:rsidRPr="006F203D">
        <w:rPr>
          <w:rFonts w:ascii="Times New Roman" w:hAnsi="Times New Roman" w:cs="Times New Roman"/>
          <w:sz w:val="28"/>
          <w:szCs w:val="28"/>
        </w:rPr>
        <w:t xml:space="preserve">жают эффективность и качество диалога. </w:t>
      </w:r>
      <w:r w:rsidR="00253DBF">
        <w:rPr>
          <w:rFonts w:ascii="Times New Roman" w:hAnsi="Times New Roman" w:cs="Times New Roman"/>
          <w:sz w:val="28"/>
          <w:szCs w:val="28"/>
        </w:rPr>
        <w:t xml:space="preserve">Так, </w:t>
      </w:r>
      <w:r w:rsidR="00C625DF">
        <w:rPr>
          <w:rFonts w:ascii="Times New Roman" w:hAnsi="Times New Roman" w:cs="Times New Roman"/>
          <w:sz w:val="28"/>
          <w:szCs w:val="28"/>
        </w:rPr>
        <w:t xml:space="preserve">нередко Надежда перебивает гостей и увлеченно излагает собственное мнение, причем независимо от статуса и авторитетности гостя. Она может задавать вопросы, которые уже содержат ответ и предполагают лишь односложное согласие или отрицание, что традиционно считается одной из главных ошибок интервьюера и нарушением законов логики. Зрители высказывают также претензии к </w:t>
      </w:r>
      <w:r w:rsidRPr="006F203D">
        <w:rPr>
          <w:rFonts w:ascii="Times New Roman" w:hAnsi="Times New Roman" w:cs="Times New Roman"/>
          <w:sz w:val="28"/>
          <w:szCs w:val="28"/>
        </w:rPr>
        <w:t xml:space="preserve">медлительности </w:t>
      </w:r>
      <w:r w:rsidR="00C625DF">
        <w:rPr>
          <w:rFonts w:ascii="Times New Roman" w:hAnsi="Times New Roman" w:cs="Times New Roman"/>
          <w:sz w:val="28"/>
          <w:szCs w:val="28"/>
        </w:rPr>
        <w:t xml:space="preserve">ее </w:t>
      </w:r>
      <w:r w:rsidRPr="006F203D">
        <w:rPr>
          <w:rFonts w:ascii="Times New Roman" w:hAnsi="Times New Roman" w:cs="Times New Roman"/>
          <w:sz w:val="28"/>
          <w:szCs w:val="28"/>
        </w:rPr>
        <w:t xml:space="preserve">речи, </w:t>
      </w:r>
      <w:r w:rsidR="00C625DF">
        <w:rPr>
          <w:rFonts w:ascii="Times New Roman" w:hAnsi="Times New Roman" w:cs="Times New Roman"/>
          <w:sz w:val="28"/>
          <w:szCs w:val="28"/>
        </w:rPr>
        <w:t>что затрудняет восприятие, нарушает</w:t>
      </w:r>
      <w:r w:rsidRPr="006F203D">
        <w:rPr>
          <w:rFonts w:ascii="Times New Roman" w:hAnsi="Times New Roman" w:cs="Times New Roman"/>
          <w:sz w:val="28"/>
          <w:szCs w:val="28"/>
        </w:rPr>
        <w:t xml:space="preserve"> динамику разго</w:t>
      </w:r>
      <w:r w:rsidR="00C625DF">
        <w:rPr>
          <w:rFonts w:ascii="Times New Roman" w:hAnsi="Times New Roman" w:cs="Times New Roman"/>
          <w:sz w:val="28"/>
          <w:szCs w:val="28"/>
        </w:rPr>
        <w:t>вора</w:t>
      </w:r>
      <w:r w:rsidRPr="006F203D">
        <w:rPr>
          <w:rFonts w:ascii="Times New Roman" w:hAnsi="Times New Roman" w:cs="Times New Roman"/>
          <w:sz w:val="28"/>
          <w:szCs w:val="28"/>
        </w:rPr>
        <w:t xml:space="preserve">. </w:t>
      </w:r>
      <w:r w:rsidR="00C625DF">
        <w:rPr>
          <w:rFonts w:ascii="Times New Roman" w:hAnsi="Times New Roman" w:cs="Times New Roman"/>
          <w:sz w:val="28"/>
          <w:szCs w:val="28"/>
        </w:rPr>
        <w:t xml:space="preserve">Очевидно, что журналист, работающий в жанре видеоинтервью, должен учитывать особенности формата и продумывать все детали своего присутствия в кадре. Речь идет </w:t>
      </w:r>
      <w:r w:rsidR="00F074E5">
        <w:rPr>
          <w:rFonts w:ascii="Times New Roman" w:hAnsi="Times New Roman" w:cs="Times New Roman"/>
          <w:sz w:val="28"/>
          <w:szCs w:val="28"/>
        </w:rPr>
        <w:t>об обеспечении</w:t>
      </w:r>
      <w:r w:rsidRPr="006F203D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F074E5">
        <w:rPr>
          <w:rFonts w:ascii="Times New Roman" w:hAnsi="Times New Roman" w:cs="Times New Roman"/>
          <w:sz w:val="28"/>
          <w:szCs w:val="28"/>
        </w:rPr>
        <w:t>а</w:t>
      </w:r>
      <w:r w:rsidRPr="006F203D">
        <w:rPr>
          <w:rFonts w:ascii="Times New Roman" w:hAnsi="Times New Roman" w:cs="Times New Roman"/>
          <w:sz w:val="28"/>
          <w:szCs w:val="28"/>
        </w:rPr>
        <w:t xml:space="preserve"> интересов ведущего и гостя.</w:t>
      </w:r>
    </w:p>
    <w:p w14:paraId="0CB7671B" w14:textId="054035BA" w:rsidR="00FE7228" w:rsidRDefault="003E0122" w:rsidP="00F074E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7228" w:rsidRPr="00CB74F4">
        <w:rPr>
          <w:rFonts w:ascii="Times New Roman" w:hAnsi="Times New Roman" w:cs="Times New Roman"/>
          <w:sz w:val="28"/>
          <w:szCs w:val="28"/>
        </w:rPr>
        <w:t>нализ интервью на канале "Надежда Стрелец" позвол</w:t>
      </w:r>
      <w:r w:rsidR="00F074E5">
        <w:rPr>
          <w:rFonts w:ascii="Times New Roman" w:hAnsi="Times New Roman" w:cs="Times New Roman"/>
          <w:sz w:val="28"/>
          <w:szCs w:val="28"/>
        </w:rPr>
        <w:t xml:space="preserve">ил выявить некоторые актуальные черты </w:t>
      </w:r>
      <w:proofErr w:type="spellStart"/>
      <w:r w:rsidR="00F074E5">
        <w:rPr>
          <w:rFonts w:ascii="Times New Roman" w:hAnsi="Times New Roman" w:cs="Times New Roman"/>
          <w:sz w:val="28"/>
          <w:szCs w:val="28"/>
        </w:rPr>
        <w:t>телеформата</w:t>
      </w:r>
      <w:proofErr w:type="spellEnd"/>
      <w:r w:rsidR="00F074E5">
        <w:rPr>
          <w:rFonts w:ascii="Times New Roman" w:hAnsi="Times New Roman" w:cs="Times New Roman"/>
          <w:sz w:val="28"/>
          <w:szCs w:val="28"/>
        </w:rPr>
        <w:t xml:space="preserve"> этого жанра и показал важность</w:t>
      </w:r>
      <w:r w:rsidR="00FE7228" w:rsidRPr="00CB74F4">
        <w:rPr>
          <w:rFonts w:ascii="Times New Roman" w:hAnsi="Times New Roman" w:cs="Times New Roman"/>
          <w:sz w:val="28"/>
          <w:szCs w:val="28"/>
        </w:rPr>
        <w:t xml:space="preserve"> </w:t>
      </w:r>
      <w:r w:rsidR="00F074E5">
        <w:rPr>
          <w:rFonts w:ascii="Times New Roman" w:hAnsi="Times New Roman" w:cs="Times New Roman"/>
          <w:sz w:val="28"/>
          <w:szCs w:val="28"/>
        </w:rPr>
        <w:t xml:space="preserve">в том числе и редакторского участия на всех этапах подготовки и воплощения таких проектов: от корректировки вопросов </w:t>
      </w:r>
      <w:r w:rsidR="00F257C6">
        <w:rPr>
          <w:rFonts w:ascii="Times New Roman" w:hAnsi="Times New Roman" w:cs="Times New Roman"/>
          <w:sz w:val="28"/>
          <w:szCs w:val="28"/>
        </w:rPr>
        <w:t xml:space="preserve">до </w:t>
      </w:r>
      <w:r w:rsidR="00F257C6" w:rsidRPr="00CB74F4">
        <w:rPr>
          <w:rFonts w:ascii="Times New Roman" w:hAnsi="Times New Roman" w:cs="Times New Roman"/>
          <w:sz w:val="28"/>
          <w:szCs w:val="28"/>
        </w:rPr>
        <w:t>создания</w:t>
      </w:r>
      <w:r w:rsidR="00F074E5">
        <w:rPr>
          <w:rFonts w:ascii="Times New Roman" w:hAnsi="Times New Roman" w:cs="Times New Roman"/>
          <w:sz w:val="28"/>
          <w:szCs w:val="28"/>
        </w:rPr>
        <w:t xml:space="preserve"> </w:t>
      </w:r>
      <w:r w:rsidR="00F257C6">
        <w:rPr>
          <w:rFonts w:ascii="Times New Roman" w:hAnsi="Times New Roman" w:cs="Times New Roman"/>
          <w:sz w:val="28"/>
          <w:szCs w:val="28"/>
        </w:rPr>
        <w:t>адекватного</w:t>
      </w:r>
      <w:r w:rsidR="00F074E5">
        <w:rPr>
          <w:rFonts w:ascii="Times New Roman" w:hAnsi="Times New Roman" w:cs="Times New Roman"/>
          <w:sz w:val="28"/>
          <w:szCs w:val="28"/>
        </w:rPr>
        <w:t xml:space="preserve"> визуального ряда.</w:t>
      </w:r>
    </w:p>
    <w:p w14:paraId="23FB134F" w14:textId="72FB2C9B" w:rsidR="00EA3EEF" w:rsidRPr="003E0122" w:rsidRDefault="00EA3EEF" w:rsidP="00FE722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122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5F3E77E0" w14:textId="77777777" w:rsidR="00FE7228" w:rsidRPr="003E0122" w:rsidRDefault="00FE7228" w:rsidP="00FE722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071EC" w14:textId="18767F52" w:rsidR="00EA3EEF" w:rsidRPr="004A2BB8" w:rsidRDefault="00EA3EEF" w:rsidP="004A2BB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2BB8"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 w:rsidRPr="004A2BB8">
        <w:rPr>
          <w:rFonts w:ascii="Times New Roman" w:hAnsi="Times New Roman" w:cs="Times New Roman"/>
          <w:sz w:val="28"/>
          <w:szCs w:val="28"/>
        </w:rPr>
        <w:t xml:space="preserve"> А. А. Жанры периодической печати</w:t>
      </w:r>
      <w:r w:rsidR="00FB5F3B">
        <w:rPr>
          <w:rFonts w:ascii="Times New Roman" w:hAnsi="Times New Roman" w:cs="Times New Roman"/>
          <w:sz w:val="28"/>
          <w:szCs w:val="28"/>
        </w:rPr>
        <w:t>.</w:t>
      </w:r>
    </w:p>
    <w:p w14:paraId="74A81FC5" w14:textId="77777777" w:rsidR="00F95D13" w:rsidRDefault="00EA3EEF" w:rsidP="00F95D13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5" w:history="1">
        <w:r w:rsidRPr="004A2BB8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http://www.evartist.narod.ru/text2/01.htm</w:t>
        </w:r>
      </w:hyperlink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C0E23C5" w14:textId="6D42BACC" w:rsidR="00EA3EEF" w:rsidRDefault="00F95D13" w:rsidP="00F95D1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5D13">
        <w:rPr>
          <w:rFonts w:ascii="Times New Roman" w:hAnsi="Times New Roman" w:cs="Times New Roman"/>
          <w:sz w:val="28"/>
          <w:szCs w:val="28"/>
        </w:rPr>
        <w:t xml:space="preserve">Зубанова Л. Б, </w:t>
      </w:r>
      <w:proofErr w:type="spellStart"/>
      <w:r w:rsidRPr="00F95D13">
        <w:rPr>
          <w:rFonts w:ascii="Times New Roman" w:hAnsi="Times New Roman" w:cs="Times New Roman"/>
          <w:sz w:val="28"/>
          <w:szCs w:val="28"/>
        </w:rPr>
        <w:t>Зыховская</w:t>
      </w:r>
      <w:proofErr w:type="spellEnd"/>
      <w:r w:rsidRPr="00F95D13">
        <w:rPr>
          <w:rFonts w:ascii="Times New Roman" w:hAnsi="Times New Roman" w:cs="Times New Roman"/>
          <w:sz w:val="28"/>
          <w:szCs w:val="28"/>
        </w:rPr>
        <w:t xml:space="preserve"> Н. Л. Сетевые проекты: потенциал воздействия на аудиторию (на примере проекта «</w:t>
      </w:r>
      <w:proofErr w:type="spellStart"/>
      <w:r w:rsidRPr="00F95D13">
        <w:rPr>
          <w:rFonts w:ascii="Times New Roman" w:hAnsi="Times New Roman" w:cs="Times New Roman"/>
          <w:sz w:val="28"/>
          <w:szCs w:val="28"/>
        </w:rPr>
        <w:t>ВДудь</w:t>
      </w:r>
      <w:proofErr w:type="spellEnd"/>
      <w:r w:rsidRPr="00F95D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228DF0D" w14:textId="1BC3804F" w:rsidR="00F95D13" w:rsidRPr="00F95D13" w:rsidRDefault="00F95D13" w:rsidP="00F95D13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6" w:history="1">
        <w:r w:rsidRPr="00BF678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https://cyberleninka.ru/article/n/setevye-proekty-potentsial-vozdeystviya-na-auditoriyu-na-primere-proekta-vdud</w:t>
        </w:r>
      </w:hyperlink>
    </w:p>
    <w:p w14:paraId="09B9FE79" w14:textId="77777777" w:rsidR="00F257C6" w:rsidRPr="00F257C6" w:rsidRDefault="00F95D13" w:rsidP="009703A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74E5">
        <w:rPr>
          <w:rFonts w:ascii="Times New Roman" w:hAnsi="Times New Roman" w:cs="Times New Roman"/>
          <w:sz w:val="28"/>
          <w:szCs w:val="28"/>
        </w:rPr>
        <w:t>Карякина К. А. Актуальные формы и модели новых медиа: от понимания аудитории к созданию контента</w:t>
      </w:r>
      <w:r w:rsidR="00F074E5" w:rsidRPr="00F074E5">
        <w:rPr>
          <w:rFonts w:ascii="Times New Roman" w:hAnsi="Times New Roman" w:cs="Times New Roman"/>
          <w:sz w:val="28"/>
          <w:szCs w:val="28"/>
        </w:rPr>
        <w:t>.</w:t>
      </w:r>
      <w:r w:rsidR="00F074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DB017" w14:textId="77777777" w:rsidR="00F257C6" w:rsidRPr="00F257C6" w:rsidRDefault="00F95D13" w:rsidP="00F257C6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257C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URL: </w:t>
      </w:r>
      <w:r w:rsidR="00F257C6" w:rsidRPr="00F257C6">
        <w:rPr>
          <w:rFonts w:ascii="Times New Roman" w:hAnsi="Times New Roman" w:cs="Times New Roman"/>
          <w:sz w:val="28"/>
          <w:szCs w:val="28"/>
          <w:lang w:val="en-US"/>
        </w:rPr>
        <w:t xml:space="preserve">http://www.mediascope.ru/node/524 </w:t>
      </w:r>
    </w:p>
    <w:p w14:paraId="257F2A43" w14:textId="0A7EC9EF" w:rsidR="00141828" w:rsidRPr="00F257C6" w:rsidRDefault="00F95D13" w:rsidP="00F257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57C6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F257C6">
        <w:rPr>
          <w:rFonts w:ascii="Times New Roman" w:hAnsi="Times New Roman" w:cs="Times New Roman"/>
          <w:sz w:val="28"/>
          <w:szCs w:val="28"/>
        </w:rPr>
        <w:t>-канал «Надежда Стрелец»</w:t>
      </w:r>
    </w:p>
    <w:p w14:paraId="580A1285" w14:textId="5D72583A" w:rsidR="00F95D13" w:rsidRPr="00F95D13" w:rsidRDefault="00F95D13" w:rsidP="00F95D1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5D13">
        <w:rPr>
          <w:rFonts w:ascii="Times New Roman" w:hAnsi="Times New Roman" w:cs="Times New Roman"/>
          <w:sz w:val="28"/>
          <w:szCs w:val="28"/>
          <w:lang w:val="en-US"/>
        </w:rPr>
        <w:t>: https://www.youtube.com/@NadinStrelets</w:t>
      </w:r>
    </w:p>
    <w:sectPr w:rsidR="00F95D13" w:rsidRPr="00F9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353"/>
    <w:multiLevelType w:val="hybridMultilevel"/>
    <w:tmpl w:val="BA469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8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B"/>
    <w:rsid w:val="000A51CC"/>
    <w:rsid w:val="00103B8E"/>
    <w:rsid w:val="00141828"/>
    <w:rsid w:val="001A0105"/>
    <w:rsid w:val="001A181B"/>
    <w:rsid w:val="001A1D0B"/>
    <w:rsid w:val="001B02FB"/>
    <w:rsid w:val="001B05EF"/>
    <w:rsid w:val="001E798C"/>
    <w:rsid w:val="001F251E"/>
    <w:rsid w:val="00253DBF"/>
    <w:rsid w:val="002F1E15"/>
    <w:rsid w:val="00331E61"/>
    <w:rsid w:val="003E0122"/>
    <w:rsid w:val="003F4D63"/>
    <w:rsid w:val="00405534"/>
    <w:rsid w:val="00437AAB"/>
    <w:rsid w:val="004A2BB8"/>
    <w:rsid w:val="004C63DF"/>
    <w:rsid w:val="00522C7B"/>
    <w:rsid w:val="00523818"/>
    <w:rsid w:val="0058313B"/>
    <w:rsid w:val="00602543"/>
    <w:rsid w:val="006E7FB4"/>
    <w:rsid w:val="006F203D"/>
    <w:rsid w:val="00722A2F"/>
    <w:rsid w:val="00751DBF"/>
    <w:rsid w:val="00796C0E"/>
    <w:rsid w:val="007B5F85"/>
    <w:rsid w:val="007C1B11"/>
    <w:rsid w:val="007D0DA0"/>
    <w:rsid w:val="007E155F"/>
    <w:rsid w:val="00844D73"/>
    <w:rsid w:val="00896E90"/>
    <w:rsid w:val="008C17CF"/>
    <w:rsid w:val="008F3067"/>
    <w:rsid w:val="0092326D"/>
    <w:rsid w:val="009537A9"/>
    <w:rsid w:val="009B6030"/>
    <w:rsid w:val="009E6EE4"/>
    <w:rsid w:val="009F2EBB"/>
    <w:rsid w:val="00A204FA"/>
    <w:rsid w:val="00A3576F"/>
    <w:rsid w:val="00A82131"/>
    <w:rsid w:val="00AA755F"/>
    <w:rsid w:val="00AB79BB"/>
    <w:rsid w:val="00AE74FA"/>
    <w:rsid w:val="00B307A8"/>
    <w:rsid w:val="00B37680"/>
    <w:rsid w:val="00BE3A00"/>
    <w:rsid w:val="00C01C59"/>
    <w:rsid w:val="00C16F73"/>
    <w:rsid w:val="00C625DF"/>
    <w:rsid w:val="00C86A0C"/>
    <w:rsid w:val="00CA2521"/>
    <w:rsid w:val="00CB74F4"/>
    <w:rsid w:val="00D318D1"/>
    <w:rsid w:val="00D367B8"/>
    <w:rsid w:val="00D50EA9"/>
    <w:rsid w:val="00E61C8A"/>
    <w:rsid w:val="00E63A31"/>
    <w:rsid w:val="00EA3EEF"/>
    <w:rsid w:val="00EE1572"/>
    <w:rsid w:val="00F02595"/>
    <w:rsid w:val="00F074E5"/>
    <w:rsid w:val="00F17DE5"/>
    <w:rsid w:val="00F257C6"/>
    <w:rsid w:val="00F26DDD"/>
    <w:rsid w:val="00F55AF9"/>
    <w:rsid w:val="00F95D13"/>
    <w:rsid w:val="00FB5F3B"/>
    <w:rsid w:val="00FC3F8A"/>
    <w:rsid w:val="00FE4341"/>
    <w:rsid w:val="00FE7228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A3898F"/>
  <w15:chartTrackingRefBased/>
  <w15:docId w15:val="{D2878FD8-6F7E-7246-B2F8-3D3C22E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C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3E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3EE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79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setevye-proekty-potentsial-vozdeystviya-na-auditoriyu-na-primere-proekta-vdud" TargetMode="External"/><Relationship Id="rId5" Type="http://schemas.openxmlformats.org/officeDocument/2006/relationships/hyperlink" Target="http://www.evartist.narod.ru/text2/0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44</cp:lastModifiedBy>
  <cp:revision>3</cp:revision>
  <dcterms:created xsi:type="dcterms:W3CDTF">2024-02-29T08:53:00Z</dcterms:created>
  <dcterms:modified xsi:type="dcterms:W3CDTF">2024-02-29T08:54:00Z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2024-02-27T18:54:41Z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21fef5fa-4ea3-4189-9bb1-ccaecb7ef594</vt:lpwstr>
  </property>
  <property fmtid="{D5CDD505-2E9C-101B-9397-08002B2CF9AE}" pid="7" name="MSIP_Label_defa4170-0d19-0005-0004-bc88714345d2_ActionId">
    <vt:lpwstr>20f8fa3c-f816-4730-8ce4-8bf225088776</vt:lpwstr>
  </property>
  <property fmtid="{D5CDD505-2E9C-101B-9397-08002B2CF9AE}" pid="8" name="MSIP_Label_defa4170-0d19-0005-0004-bc88714345d2_ContentBits">
    <vt:lpwstr>0</vt:lpwstr>
  </property>
</Properties>
</file>