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13" w:rsidRDefault="00EF79BB" w:rsidP="000F7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A75">
        <w:rPr>
          <w:rFonts w:ascii="Times New Roman" w:hAnsi="Times New Roman" w:cs="Times New Roman"/>
          <w:sz w:val="28"/>
          <w:szCs w:val="28"/>
        </w:rPr>
        <w:t xml:space="preserve">Сравнивая воспоминания современников </w:t>
      </w:r>
      <w:r w:rsidR="004F31BA" w:rsidRPr="008A3A75">
        <w:rPr>
          <w:rFonts w:ascii="Times New Roman" w:hAnsi="Times New Roman" w:cs="Times New Roman"/>
          <w:sz w:val="28"/>
          <w:szCs w:val="28"/>
        </w:rPr>
        <w:t xml:space="preserve">за более ранний </w:t>
      </w:r>
      <w:r w:rsidR="000F7C99">
        <w:rPr>
          <w:rFonts w:ascii="Times New Roman" w:hAnsi="Times New Roman" w:cs="Times New Roman"/>
          <w:sz w:val="28"/>
          <w:szCs w:val="28"/>
        </w:rPr>
        <w:t xml:space="preserve">и более поздний период, мы </w:t>
      </w:r>
      <w:r w:rsidR="000F7C99" w:rsidRPr="008A3A75">
        <w:rPr>
          <w:rFonts w:ascii="Times New Roman" w:hAnsi="Times New Roman" w:cs="Times New Roman"/>
          <w:sz w:val="28"/>
          <w:szCs w:val="28"/>
        </w:rPr>
        <w:t>обратили внимание, как менялся образ Блока.</w:t>
      </w:r>
      <w:r w:rsidR="000F7C99">
        <w:rPr>
          <w:rFonts w:ascii="Times New Roman" w:hAnsi="Times New Roman" w:cs="Times New Roman"/>
          <w:sz w:val="28"/>
          <w:szCs w:val="28"/>
        </w:rPr>
        <w:t xml:space="preserve"> Под более ранним периодом мы подразумеваем </w:t>
      </w:r>
      <w:r w:rsidR="004F31BA" w:rsidRPr="008A3A75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4F31BA" w:rsidRPr="008A3A7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F31BA" w:rsidRPr="008A3A75">
        <w:rPr>
          <w:rFonts w:ascii="Times New Roman" w:hAnsi="Times New Roman" w:cs="Times New Roman"/>
          <w:sz w:val="28"/>
          <w:szCs w:val="28"/>
        </w:rPr>
        <w:t xml:space="preserve"> века (примерно с лета </w:t>
      </w:r>
      <w:r w:rsidR="004E3760" w:rsidRPr="008A3A75">
        <w:rPr>
          <w:rFonts w:ascii="Times New Roman" w:hAnsi="Times New Roman" w:cs="Times New Roman"/>
          <w:sz w:val="28"/>
          <w:szCs w:val="28"/>
        </w:rPr>
        <w:t>1900 года), когда происходит</w:t>
      </w:r>
      <w:r w:rsidR="004F31BA" w:rsidRPr="008A3A75">
        <w:rPr>
          <w:rFonts w:ascii="Times New Roman" w:hAnsi="Times New Roman" w:cs="Times New Roman"/>
          <w:sz w:val="28"/>
          <w:szCs w:val="28"/>
        </w:rPr>
        <w:t xml:space="preserve"> первое увлечение </w:t>
      </w:r>
      <w:r w:rsidR="004E3760" w:rsidRPr="008A3A75">
        <w:rPr>
          <w:rFonts w:ascii="Times New Roman" w:hAnsi="Times New Roman" w:cs="Times New Roman"/>
          <w:sz w:val="28"/>
          <w:szCs w:val="28"/>
        </w:rPr>
        <w:t xml:space="preserve">Блока </w:t>
      </w:r>
      <w:r w:rsidR="004F31BA" w:rsidRPr="008A3A75">
        <w:rPr>
          <w:rFonts w:ascii="Times New Roman" w:hAnsi="Times New Roman" w:cs="Times New Roman"/>
          <w:sz w:val="28"/>
          <w:szCs w:val="28"/>
        </w:rPr>
        <w:t>философской мистикой (в том числе, а в последствие и в основном – идеями и теориями Вл</w:t>
      </w:r>
      <w:proofErr w:type="gramStart"/>
      <w:r w:rsidR="004F31BA" w:rsidRPr="008A3A7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F7C99">
        <w:rPr>
          <w:rFonts w:ascii="Times New Roman" w:hAnsi="Times New Roman" w:cs="Times New Roman"/>
          <w:sz w:val="28"/>
          <w:szCs w:val="28"/>
        </w:rPr>
        <w:t xml:space="preserve">оловьева). В тот же период </w:t>
      </w:r>
      <w:r w:rsidR="004F31BA" w:rsidRPr="008A3A75">
        <w:rPr>
          <w:rFonts w:ascii="Times New Roman" w:hAnsi="Times New Roman" w:cs="Times New Roman"/>
          <w:sz w:val="28"/>
          <w:szCs w:val="28"/>
        </w:rPr>
        <w:t>(ближе к 1903 году) начинается его поэтапное вхождение в круг молоды</w:t>
      </w:r>
      <w:r w:rsidR="000F7C99">
        <w:rPr>
          <w:rFonts w:ascii="Times New Roman" w:hAnsi="Times New Roman" w:cs="Times New Roman"/>
          <w:sz w:val="28"/>
          <w:szCs w:val="28"/>
        </w:rPr>
        <w:t xml:space="preserve">х писателей – единомышленников. Под более поздним периодом мы подразумеваем </w:t>
      </w:r>
      <w:r w:rsidR="004F31BA" w:rsidRPr="008A3A75">
        <w:rPr>
          <w:rFonts w:ascii="Times New Roman" w:hAnsi="Times New Roman" w:cs="Times New Roman"/>
          <w:sz w:val="28"/>
          <w:szCs w:val="28"/>
        </w:rPr>
        <w:t>воспоминани</w:t>
      </w:r>
      <w:r w:rsidR="000F7C99">
        <w:rPr>
          <w:rFonts w:ascii="Times New Roman" w:hAnsi="Times New Roman" w:cs="Times New Roman"/>
          <w:sz w:val="28"/>
          <w:szCs w:val="28"/>
        </w:rPr>
        <w:t xml:space="preserve">я о </w:t>
      </w:r>
      <w:r w:rsidR="00500915" w:rsidRPr="008A3A75">
        <w:rPr>
          <w:rFonts w:ascii="Times New Roman" w:hAnsi="Times New Roman" w:cs="Times New Roman"/>
          <w:sz w:val="28"/>
          <w:szCs w:val="28"/>
        </w:rPr>
        <w:t>Блок</w:t>
      </w:r>
      <w:r w:rsidR="000F7C99">
        <w:rPr>
          <w:rFonts w:ascii="Times New Roman" w:hAnsi="Times New Roman" w:cs="Times New Roman"/>
          <w:sz w:val="28"/>
          <w:szCs w:val="28"/>
        </w:rPr>
        <w:t>е с 1910 годов до последних дней жизни. В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 этот период он - прижизненная икона </w:t>
      </w:r>
      <w:proofErr w:type="spellStart"/>
      <w:r w:rsidR="00500915" w:rsidRPr="008A3A75">
        <w:rPr>
          <w:rFonts w:ascii="Times New Roman" w:hAnsi="Times New Roman" w:cs="Times New Roman"/>
          <w:sz w:val="28"/>
          <w:szCs w:val="28"/>
        </w:rPr>
        <w:t>младосимволизма</w:t>
      </w:r>
      <w:proofErr w:type="spellEnd"/>
      <w:r w:rsidR="00500915" w:rsidRPr="008A3A75">
        <w:rPr>
          <w:rFonts w:ascii="Times New Roman" w:hAnsi="Times New Roman" w:cs="Times New Roman"/>
          <w:sz w:val="28"/>
          <w:szCs w:val="28"/>
        </w:rPr>
        <w:t xml:space="preserve">, однако его творческие искания уже далеки от мировосприятия </w:t>
      </w:r>
      <w:proofErr w:type="spellStart"/>
      <w:r w:rsidR="00500915" w:rsidRPr="008A3A75">
        <w:rPr>
          <w:rFonts w:ascii="Times New Roman" w:hAnsi="Times New Roman" w:cs="Times New Roman"/>
          <w:sz w:val="28"/>
          <w:szCs w:val="28"/>
        </w:rPr>
        <w:t>соловьевцев</w:t>
      </w:r>
      <w:proofErr w:type="spellEnd"/>
      <w:r w:rsidR="000F7C99">
        <w:rPr>
          <w:rFonts w:ascii="Times New Roman" w:hAnsi="Times New Roman" w:cs="Times New Roman"/>
          <w:sz w:val="28"/>
          <w:szCs w:val="28"/>
        </w:rPr>
        <w:t>. П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ринудительное соотнесение с ним </w:t>
      </w:r>
      <w:r w:rsidR="00B863A7" w:rsidRPr="008A3A75">
        <w:rPr>
          <w:rFonts w:ascii="Times New Roman" w:hAnsi="Times New Roman" w:cs="Times New Roman"/>
          <w:sz w:val="28"/>
          <w:szCs w:val="28"/>
        </w:rPr>
        <w:t xml:space="preserve">его ранних лирических образов </w:t>
      </w:r>
      <w:r w:rsidR="00500915" w:rsidRPr="008A3A75">
        <w:rPr>
          <w:rFonts w:ascii="Times New Roman" w:hAnsi="Times New Roman" w:cs="Times New Roman"/>
          <w:sz w:val="28"/>
          <w:szCs w:val="28"/>
        </w:rPr>
        <w:t>под влиянием читательской памяти</w:t>
      </w:r>
      <w:r w:rsidR="00B863A7" w:rsidRPr="008A3A75">
        <w:rPr>
          <w:rFonts w:ascii="Times New Roman" w:hAnsi="Times New Roman" w:cs="Times New Roman"/>
          <w:sz w:val="28"/>
          <w:szCs w:val="28"/>
        </w:rPr>
        <w:t xml:space="preserve">, усугубляет </w:t>
      </w:r>
      <w:proofErr w:type="spellStart"/>
      <w:r w:rsidR="00B863A7" w:rsidRPr="003D600F">
        <w:rPr>
          <w:rFonts w:ascii="Times New Roman" w:hAnsi="Times New Roman" w:cs="Times New Roman"/>
          <w:sz w:val="28"/>
          <w:szCs w:val="28"/>
        </w:rPr>
        <w:t>упадни</w:t>
      </w:r>
      <w:r w:rsidR="00500915" w:rsidRPr="003D600F">
        <w:rPr>
          <w:rFonts w:ascii="Times New Roman" w:hAnsi="Times New Roman" w:cs="Times New Roman"/>
          <w:sz w:val="28"/>
          <w:szCs w:val="28"/>
        </w:rPr>
        <w:t>ч</w:t>
      </w:r>
      <w:r w:rsidR="00B863A7" w:rsidRPr="003D600F">
        <w:rPr>
          <w:rFonts w:ascii="Times New Roman" w:hAnsi="Times New Roman" w:cs="Times New Roman"/>
          <w:sz w:val="28"/>
          <w:szCs w:val="28"/>
        </w:rPr>
        <w:t>е</w:t>
      </w:r>
      <w:r w:rsidR="00500915" w:rsidRPr="003D600F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="00500915" w:rsidRPr="008A3A75">
        <w:rPr>
          <w:rFonts w:ascii="Times New Roman" w:hAnsi="Times New Roman" w:cs="Times New Roman"/>
          <w:sz w:val="28"/>
          <w:szCs w:val="28"/>
        </w:rPr>
        <w:t xml:space="preserve"> настроения, отраженные в третьем томе </w:t>
      </w:r>
      <w:r w:rsidR="00DD0BCB">
        <w:rPr>
          <w:rFonts w:ascii="Times New Roman" w:hAnsi="Times New Roman" w:cs="Times New Roman"/>
          <w:sz w:val="28"/>
          <w:szCs w:val="28"/>
        </w:rPr>
        <w:t>«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трилогии </w:t>
      </w:r>
      <w:proofErr w:type="spellStart"/>
      <w:r w:rsidR="00500915" w:rsidRPr="008A3A75">
        <w:rPr>
          <w:rFonts w:ascii="Times New Roman" w:hAnsi="Times New Roman" w:cs="Times New Roman"/>
          <w:sz w:val="28"/>
          <w:szCs w:val="28"/>
        </w:rPr>
        <w:t>вочеловечевания</w:t>
      </w:r>
      <w:proofErr w:type="spellEnd"/>
      <w:r w:rsidR="00DD0BCB">
        <w:rPr>
          <w:rFonts w:ascii="Times New Roman" w:hAnsi="Times New Roman" w:cs="Times New Roman"/>
          <w:sz w:val="28"/>
          <w:szCs w:val="28"/>
        </w:rPr>
        <w:t>»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 и связанные с поиском нового пути в </w:t>
      </w:r>
      <w:r w:rsidR="00B863A7" w:rsidRPr="008A3A75">
        <w:rPr>
          <w:rFonts w:ascii="Times New Roman" w:hAnsi="Times New Roman" w:cs="Times New Roman"/>
          <w:sz w:val="28"/>
          <w:szCs w:val="28"/>
        </w:rPr>
        <w:t>«</w:t>
      </w:r>
      <w:r w:rsidR="00500915" w:rsidRPr="008A3A75">
        <w:rPr>
          <w:rFonts w:ascii="Times New Roman" w:hAnsi="Times New Roman" w:cs="Times New Roman"/>
          <w:sz w:val="28"/>
          <w:szCs w:val="28"/>
        </w:rPr>
        <w:t>страшном мире</w:t>
      </w:r>
      <w:r w:rsidR="00B863A7" w:rsidRPr="008A3A75">
        <w:rPr>
          <w:rFonts w:ascii="Times New Roman" w:hAnsi="Times New Roman" w:cs="Times New Roman"/>
          <w:sz w:val="28"/>
          <w:szCs w:val="28"/>
        </w:rPr>
        <w:t>»</w:t>
      </w:r>
      <w:r w:rsidR="000F7C99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B863A7" w:rsidRPr="008A3A75">
        <w:rPr>
          <w:rFonts w:ascii="Times New Roman" w:hAnsi="Times New Roman" w:cs="Times New Roman"/>
          <w:sz w:val="28"/>
          <w:szCs w:val="28"/>
        </w:rPr>
        <w:t>темой подведения итогов первого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 этапа творческой </w:t>
      </w:r>
      <w:r w:rsidR="00B863A7" w:rsidRPr="008A3A75">
        <w:rPr>
          <w:rFonts w:ascii="Times New Roman" w:hAnsi="Times New Roman" w:cs="Times New Roman"/>
          <w:sz w:val="28"/>
          <w:szCs w:val="28"/>
        </w:rPr>
        <w:t>жизни, названных потерей</w:t>
      </w:r>
      <w:r w:rsidR="000F7C99">
        <w:rPr>
          <w:rFonts w:ascii="Times New Roman" w:hAnsi="Times New Roman" w:cs="Times New Roman"/>
          <w:sz w:val="28"/>
          <w:szCs w:val="28"/>
        </w:rPr>
        <w:t xml:space="preserve"> части душ</w:t>
      </w:r>
      <w:r w:rsidR="005816B3">
        <w:rPr>
          <w:rFonts w:ascii="Times New Roman" w:hAnsi="Times New Roman" w:cs="Times New Roman"/>
          <w:sz w:val="28"/>
          <w:szCs w:val="28"/>
        </w:rPr>
        <w:t>и</w:t>
      </w:r>
      <w:r w:rsidR="000F7C99">
        <w:rPr>
          <w:rFonts w:ascii="Times New Roman" w:hAnsi="Times New Roman" w:cs="Times New Roman"/>
          <w:sz w:val="28"/>
          <w:szCs w:val="28"/>
        </w:rPr>
        <w:t>. Г</w:t>
      </w:r>
      <w:r w:rsidR="00500915" w:rsidRPr="008A3A75">
        <w:rPr>
          <w:rFonts w:ascii="Times New Roman" w:hAnsi="Times New Roman" w:cs="Times New Roman"/>
          <w:sz w:val="28"/>
          <w:szCs w:val="28"/>
        </w:rPr>
        <w:t>лавное</w:t>
      </w:r>
      <w:r w:rsidR="00B863A7" w:rsidRPr="008A3A75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0F7C99">
        <w:rPr>
          <w:rFonts w:ascii="Times New Roman" w:hAnsi="Times New Roman" w:cs="Times New Roman"/>
          <w:sz w:val="28"/>
          <w:szCs w:val="28"/>
        </w:rPr>
        <w:t xml:space="preserve"> в этом периоде - </w:t>
      </w:r>
      <w:r w:rsidR="00500915" w:rsidRPr="008A3A75">
        <w:rPr>
          <w:rFonts w:ascii="Times New Roman" w:hAnsi="Times New Roman" w:cs="Times New Roman"/>
          <w:sz w:val="28"/>
          <w:szCs w:val="28"/>
        </w:rPr>
        <w:t xml:space="preserve">поиск </w:t>
      </w:r>
      <w:r w:rsidR="00B863A7" w:rsidRPr="008A3A75">
        <w:rPr>
          <w:rFonts w:ascii="Times New Roman" w:hAnsi="Times New Roman" w:cs="Times New Roman"/>
          <w:sz w:val="28"/>
          <w:szCs w:val="28"/>
        </w:rPr>
        <w:t xml:space="preserve">позднего Блока в сфере </w:t>
      </w:r>
      <w:r w:rsidR="00500915" w:rsidRPr="008A3A75">
        <w:rPr>
          <w:rFonts w:ascii="Times New Roman" w:hAnsi="Times New Roman" w:cs="Times New Roman"/>
          <w:sz w:val="28"/>
          <w:szCs w:val="28"/>
        </w:rPr>
        <w:t>гармоничного соотношения жизни простого человека и поэтической необходимос</w:t>
      </w:r>
      <w:r w:rsidR="000F7C99">
        <w:rPr>
          <w:rFonts w:ascii="Times New Roman" w:hAnsi="Times New Roman" w:cs="Times New Roman"/>
          <w:sz w:val="28"/>
          <w:szCs w:val="28"/>
        </w:rPr>
        <w:t xml:space="preserve">ти смешения искусства с жизнью. Итак, мы </w:t>
      </w:r>
      <w:r w:rsidR="000F7C99" w:rsidRPr="008A3A75">
        <w:rPr>
          <w:rFonts w:ascii="Times New Roman" w:hAnsi="Times New Roman" w:cs="Times New Roman"/>
          <w:sz w:val="28"/>
          <w:szCs w:val="28"/>
        </w:rPr>
        <w:t>обратили внимание</w:t>
      </w:r>
      <w:r w:rsidR="000F7C99">
        <w:rPr>
          <w:rFonts w:ascii="Times New Roman" w:hAnsi="Times New Roman" w:cs="Times New Roman"/>
          <w:sz w:val="28"/>
          <w:szCs w:val="28"/>
        </w:rPr>
        <w:t xml:space="preserve"> на перемены: если в 1904 году Блок</w:t>
      </w:r>
      <w:r w:rsidR="008A3A75" w:rsidRPr="008A3A75">
        <w:rPr>
          <w:rFonts w:ascii="Times New Roman" w:hAnsi="Times New Roman" w:cs="Times New Roman"/>
          <w:sz w:val="28"/>
          <w:szCs w:val="28"/>
        </w:rPr>
        <w:t xml:space="preserve"> напомнил А.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8A3A75" w:rsidRPr="008A3A75">
        <w:rPr>
          <w:rFonts w:ascii="Times New Roman" w:hAnsi="Times New Roman" w:cs="Times New Roman"/>
          <w:sz w:val="28"/>
          <w:szCs w:val="28"/>
        </w:rPr>
        <w:t>Белому «доброго молодца» из сказок</w:t>
      </w:r>
      <w:r w:rsidR="009662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2596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25968">
        <w:rPr>
          <w:rFonts w:ascii="Times New Roman" w:hAnsi="Times New Roman" w:cs="Times New Roman"/>
          <w:sz w:val="28"/>
          <w:szCs w:val="28"/>
        </w:rPr>
        <w:t xml:space="preserve">. работу </w:t>
      </w:r>
      <w:r w:rsidR="00966290">
        <w:rPr>
          <w:rFonts w:ascii="Times New Roman" w:hAnsi="Times New Roman" w:cs="Times New Roman"/>
          <w:sz w:val="28"/>
          <w:szCs w:val="28"/>
        </w:rPr>
        <w:t>«Первая встреча с поэтом»)</w:t>
      </w:r>
      <w:r w:rsidR="008A3A75" w:rsidRPr="008A3A75">
        <w:rPr>
          <w:rFonts w:ascii="Times New Roman" w:hAnsi="Times New Roman" w:cs="Times New Roman"/>
          <w:sz w:val="28"/>
          <w:szCs w:val="28"/>
        </w:rPr>
        <w:t xml:space="preserve">, то в </w:t>
      </w:r>
      <w:r w:rsidR="000F7C99">
        <w:rPr>
          <w:rFonts w:ascii="Times New Roman" w:hAnsi="Times New Roman" w:cs="Times New Roman"/>
          <w:sz w:val="28"/>
          <w:szCs w:val="28"/>
        </w:rPr>
        <w:t>1921 году</w:t>
      </w:r>
      <w:r w:rsidR="00463CD8">
        <w:rPr>
          <w:rFonts w:ascii="Times New Roman" w:hAnsi="Times New Roman" w:cs="Times New Roman"/>
          <w:sz w:val="28"/>
          <w:szCs w:val="28"/>
        </w:rPr>
        <w:t xml:space="preserve"> </w:t>
      </w:r>
      <w:r w:rsidR="0002596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463CD8">
        <w:rPr>
          <w:rFonts w:ascii="Times New Roman" w:hAnsi="Times New Roman" w:cs="Times New Roman"/>
          <w:sz w:val="28"/>
          <w:szCs w:val="28"/>
        </w:rPr>
        <w:t>Одоевцева</w:t>
      </w:r>
      <w:proofErr w:type="spellEnd"/>
      <w:r w:rsidR="00463CD8">
        <w:rPr>
          <w:rFonts w:ascii="Times New Roman" w:hAnsi="Times New Roman" w:cs="Times New Roman"/>
          <w:sz w:val="28"/>
          <w:szCs w:val="28"/>
        </w:rPr>
        <w:t xml:space="preserve"> сравнивает его лицо с темными «ликами святых на </w:t>
      </w:r>
      <w:proofErr w:type="spellStart"/>
      <w:r w:rsidR="00463CD8">
        <w:rPr>
          <w:rFonts w:ascii="Times New Roman" w:hAnsi="Times New Roman" w:cs="Times New Roman"/>
          <w:sz w:val="28"/>
          <w:szCs w:val="28"/>
        </w:rPr>
        <w:t>рублевских</w:t>
      </w:r>
      <w:proofErr w:type="spellEnd"/>
      <w:r w:rsidR="00463CD8">
        <w:rPr>
          <w:rFonts w:ascii="Times New Roman" w:hAnsi="Times New Roman" w:cs="Times New Roman"/>
          <w:sz w:val="28"/>
          <w:szCs w:val="28"/>
        </w:rPr>
        <w:t xml:space="preserve"> иконах»</w:t>
      </w:r>
      <w:r w:rsidR="00966290">
        <w:rPr>
          <w:rFonts w:ascii="Times New Roman" w:hAnsi="Times New Roman" w:cs="Times New Roman"/>
          <w:sz w:val="28"/>
          <w:szCs w:val="28"/>
        </w:rPr>
        <w:t xml:space="preserve"> (см. работу «На берегах Невы»)</w:t>
      </w:r>
      <w:r w:rsidR="00463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378" w:rsidRDefault="00347313" w:rsidP="00196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313">
        <w:rPr>
          <w:rFonts w:ascii="Times New Roman" w:hAnsi="Times New Roman" w:cs="Times New Roman"/>
          <w:sz w:val="28"/>
          <w:szCs w:val="28"/>
        </w:rPr>
        <w:t>Коллеги-писатели</w:t>
      </w:r>
      <w:r>
        <w:rPr>
          <w:rFonts w:ascii="Times New Roman" w:hAnsi="Times New Roman" w:cs="Times New Roman"/>
          <w:sz w:val="28"/>
          <w:szCs w:val="28"/>
        </w:rPr>
        <w:t>, как следует</w:t>
      </w:r>
      <w:r w:rsidR="00B91A71">
        <w:rPr>
          <w:rFonts w:ascii="Times New Roman" w:hAnsi="Times New Roman" w:cs="Times New Roman"/>
          <w:sz w:val="28"/>
          <w:szCs w:val="28"/>
        </w:rPr>
        <w:t>, например, из работы Белого «Блок. Нечаянная радость» (1907 г</w:t>
      </w:r>
      <w:r w:rsidR="007F6078">
        <w:rPr>
          <w:rFonts w:ascii="Times New Roman" w:hAnsi="Times New Roman" w:cs="Times New Roman"/>
          <w:sz w:val="28"/>
          <w:szCs w:val="28"/>
        </w:rPr>
        <w:t>.</w:t>
      </w:r>
      <w:r w:rsidR="00B91A71">
        <w:rPr>
          <w:rFonts w:ascii="Times New Roman" w:hAnsi="Times New Roman" w:cs="Times New Roman"/>
          <w:sz w:val="28"/>
          <w:szCs w:val="28"/>
        </w:rPr>
        <w:t>) требовали от Блока соответствия «кружковой семантик</w:t>
      </w:r>
      <w:r w:rsidR="00025968">
        <w:rPr>
          <w:rFonts w:ascii="Times New Roman" w:hAnsi="Times New Roman" w:cs="Times New Roman"/>
          <w:sz w:val="28"/>
          <w:szCs w:val="28"/>
        </w:rPr>
        <w:t>е</w:t>
      </w:r>
      <w:r w:rsidR="00B91A71">
        <w:rPr>
          <w:rFonts w:ascii="Times New Roman" w:hAnsi="Times New Roman" w:cs="Times New Roman"/>
          <w:sz w:val="28"/>
          <w:szCs w:val="28"/>
        </w:rPr>
        <w:t>» и символик</w:t>
      </w:r>
      <w:r w:rsidR="00025968">
        <w:rPr>
          <w:rFonts w:ascii="Times New Roman" w:hAnsi="Times New Roman" w:cs="Times New Roman"/>
          <w:sz w:val="28"/>
          <w:szCs w:val="28"/>
        </w:rPr>
        <w:t>е</w:t>
      </w:r>
      <w:r w:rsidR="00B91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A71">
        <w:rPr>
          <w:rFonts w:ascii="Times New Roman" w:hAnsi="Times New Roman" w:cs="Times New Roman"/>
          <w:sz w:val="28"/>
          <w:szCs w:val="28"/>
        </w:rPr>
        <w:t>младосимволистов</w:t>
      </w:r>
      <w:proofErr w:type="spellEnd"/>
      <w:r w:rsidR="00B91A71">
        <w:rPr>
          <w:rFonts w:ascii="Times New Roman" w:hAnsi="Times New Roman" w:cs="Times New Roman"/>
          <w:sz w:val="28"/>
          <w:szCs w:val="28"/>
        </w:rPr>
        <w:t xml:space="preserve"> (что отмечает и в анализе более раннего творческого периода </w:t>
      </w:r>
      <w:r w:rsidR="007F6078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B91A71">
        <w:rPr>
          <w:rFonts w:ascii="Times New Roman" w:hAnsi="Times New Roman" w:cs="Times New Roman"/>
          <w:sz w:val="28"/>
          <w:szCs w:val="28"/>
        </w:rPr>
        <w:t>Хансен</w:t>
      </w:r>
      <w:r w:rsidR="00B91A71" w:rsidRPr="0041265A">
        <w:rPr>
          <w:rFonts w:ascii="Times New Roman" w:hAnsi="Times New Roman" w:cs="Times New Roman"/>
          <w:sz w:val="28"/>
          <w:szCs w:val="28"/>
        </w:rPr>
        <w:t>-Лёве</w:t>
      </w:r>
      <w:proofErr w:type="spellEnd"/>
      <w:r w:rsidR="00B91A71">
        <w:rPr>
          <w:rFonts w:ascii="Times New Roman" w:hAnsi="Times New Roman" w:cs="Times New Roman"/>
          <w:sz w:val="28"/>
          <w:szCs w:val="28"/>
        </w:rPr>
        <w:t>)</w:t>
      </w:r>
      <w:r w:rsidRPr="003473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1A71">
        <w:rPr>
          <w:rFonts w:ascii="Times New Roman" w:hAnsi="Times New Roman" w:cs="Times New Roman"/>
          <w:sz w:val="28"/>
          <w:szCs w:val="28"/>
        </w:rPr>
        <w:t xml:space="preserve">Вследствие этого, Блок был вынужден словно оправдываться, </w:t>
      </w:r>
      <w:r w:rsidR="00966290">
        <w:rPr>
          <w:rFonts w:ascii="Times New Roman" w:hAnsi="Times New Roman" w:cs="Times New Roman"/>
          <w:sz w:val="28"/>
          <w:szCs w:val="28"/>
        </w:rPr>
        <w:t>что не готов оставаться певцом П</w:t>
      </w:r>
      <w:r w:rsidR="00B91A71">
        <w:rPr>
          <w:rFonts w:ascii="Times New Roman" w:hAnsi="Times New Roman" w:cs="Times New Roman"/>
          <w:sz w:val="28"/>
          <w:szCs w:val="28"/>
        </w:rPr>
        <w:t xml:space="preserve">рекрасной дамы и не только писать, но и жить по законам мистической философии, а последовательно двигается дальше к «отчаянию, проклятиям, «возмездию» и </w:t>
      </w:r>
      <w:r w:rsidR="00B91A71" w:rsidRPr="00B91A71">
        <w:rPr>
          <w:rFonts w:ascii="Times New Roman" w:hAnsi="Times New Roman" w:cs="Times New Roman"/>
          <w:sz w:val="28"/>
          <w:szCs w:val="28"/>
        </w:rPr>
        <w:t>&lt;</w:t>
      </w:r>
      <w:r w:rsidR="00B91A71">
        <w:rPr>
          <w:rFonts w:ascii="Times New Roman" w:hAnsi="Times New Roman" w:cs="Times New Roman"/>
          <w:sz w:val="28"/>
          <w:szCs w:val="28"/>
        </w:rPr>
        <w:t>…</w:t>
      </w:r>
      <w:r w:rsidR="00B91A71" w:rsidRPr="00B91A71">
        <w:rPr>
          <w:rFonts w:ascii="Times New Roman" w:hAnsi="Times New Roman" w:cs="Times New Roman"/>
          <w:sz w:val="28"/>
          <w:szCs w:val="28"/>
        </w:rPr>
        <w:t>&gt;</w:t>
      </w:r>
      <w:r w:rsidR="00B91A71">
        <w:rPr>
          <w:rFonts w:ascii="Times New Roman" w:hAnsi="Times New Roman" w:cs="Times New Roman"/>
          <w:sz w:val="28"/>
          <w:szCs w:val="28"/>
        </w:rPr>
        <w:t xml:space="preserve"> - к рождению человека «общественного», пусть даже «через необходимый болотистый лес» (из письма А.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B91A71">
        <w:rPr>
          <w:rFonts w:ascii="Times New Roman" w:hAnsi="Times New Roman" w:cs="Times New Roman"/>
          <w:sz w:val="28"/>
          <w:szCs w:val="28"/>
        </w:rPr>
        <w:t>Белому, 6 июня 1911 г</w:t>
      </w:r>
      <w:r w:rsidR="00025968">
        <w:rPr>
          <w:rFonts w:ascii="Times New Roman" w:hAnsi="Times New Roman" w:cs="Times New Roman"/>
          <w:sz w:val="28"/>
          <w:szCs w:val="28"/>
        </w:rPr>
        <w:t>ода</w:t>
      </w:r>
      <w:r w:rsidR="00B91A7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B91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A71">
        <w:rPr>
          <w:rFonts w:ascii="Times New Roman" w:hAnsi="Times New Roman" w:cs="Times New Roman"/>
          <w:sz w:val="28"/>
          <w:szCs w:val="28"/>
        </w:rPr>
        <w:t xml:space="preserve">Этот </w:t>
      </w:r>
      <w:r w:rsidR="00966290">
        <w:rPr>
          <w:rFonts w:ascii="Times New Roman" w:hAnsi="Times New Roman" w:cs="Times New Roman"/>
          <w:sz w:val="28"/>
          <w:szCs w:val="28"/>
        </w:rPr>
        <w:t xml:space="preserve">путь </w:t>
      </w:r>
      <w:r w:rsidR="00B91A71">
        <w:rPr>
          <w:rFonts w:ascii="Times New Roman" w:hAnsi="Times New Roman" w:cs="Times New Roman"/>
          <w:sz w:val="28"/>
          <w:szCs w:val="28"/>
        </w:rPr>
        <w:t>творчески</w:t>
      </w:r>
      <w:r w:rsidR="00966290">
        <w:rPr>
          <w:rFonts w:ascii="Times New Roman" w:hAnsi="Times New Roman" w:cs="Times New Roman"/>
          <w:sz w:val="28"/>
          <w:szCs w:val="28"/>
        </w:rPr>
        <w:t>х исканий</w:t>
      </w:r>
      <w:r w:rsidR="0007678A">
        <w:rPr>
          <w:rFonts w:ascii="Times New Roman" w:hAnsi="Times New Roman" w:cs="Times New Roman"/>
          <w:sz w:val="28"/>
          <w:szCs w:val="28"/>
        </w:rPr>
        <w:t xml:space="preserve"> окончательно</w:t>
      </w:r>
      <w:r w:rsidR="00B91A71">
        <w:rPr>
          <w:rFonts w:ascii="Times New Roman" w:hAnsi="Times New Roman" w:cs="Times New Roman"/>
          <w:sz w:val="28"/>
          <w:szCs w:val="28"/>
        </w:rPr>
        <w:t xml:space="preserve"> </w:t>
      </w:r>
      <w:r w:rsidR="0007678A">
        <w:rPr>
          <w:rFonts w:ascii="Times New Roman" w:hAnsi="Times New Roman" w:cs="Times New Roman"/>
          <w:sz w:val="28"/>
          <w:szCs w:val="28"/>
        </w:rPr>
        <w:t xml:space="preserve">уводит </w:t>
      </w:r>
      <w:r w:rsidR="00B91A71">
        <w:rPr>
          <w:rFonts w:ascii="Times New Roman" w:hAnsi="Times New Roman" w:cs="Times New Roman"/>
          <w:sz w:val="28"/>
          <w:szCs w:val="28"/>
        </w:rPr>
        <w:t xml:space="preserve">Блока </w:t>
      </w:r>
      <w:r w:rsidR="0007678A">
        <w:rPr>
          <w:rFonts w:ascii="Times New Roman" w:hAnsi="Times New Roman" w:cs="Times New Roman"/>
          <w:sz w:val="28"/>
          <w:szCs w:val="28"/>
        </w:rPr>
        <w:t xml:space="preserve">от символистской концепции жизнетворчества, которая, на самом деле, всегда была чужда ему, судя по работе </w:t>
      </w:r>
      <w:r w:rsidR="00966290">
        <w:rPr>
          <w:rFonts w:ascii="Times New Roman" w:hAnsi="Times New Roman" w:cs="Times New Roman"/>
          <w:sz w:val="28"/>
          <w:szCs w:val="28"/>
        </w:rPr>
        <w:t>Д.</w:t>
      </w:r>
      <w:r w:rsidR="007F6078">
        <w:rPr>
          <w:rFonts w:ascii="Times New Roman" w:hAnsi="Times New Roman" w:cs="Times New Roman"/>
          <w:sz w:val="28"/>
          <w:szCs w:val="28"/>
        </w:rPr>
        <w:t xml:space="preserve"> Магомедовой (ав</w:t>
      </w:r>
      <w:r w:rsidR="0007678A">
        <w:rPr>
          <w:rFonts w:ascii="Times New Roman" w:hAnsi="Times New Roman" w:cs="Times New Roman"/>
          <w:sz w:val="28"/>
          <w:szCs w:val="28"/>
        </w:rPr>
        <w:t>тобиогра</w:t>
      </w:r>
      <w:r w:rsidR="00025968">
        <w:rPr>
          <w:rFonts w:ascii="Times New Roman" w:hAnsi="Times New Roman" w:cs="Times New Roman"/>
          <w:sz w:val="28"/>
          <w:szCs w:val="28"/>
        </w:rPr>
        <w:t>ф</w:t>
      </w:r>
      <w:r w:rsidR="0007678A">
        <w:rPr>
          <w:rFonts w:ascii="Times New Roman" w:hAnsi="Times New Roman" w:cs="Times New Roman"/>
          <w:sz w:val="28"/>
          <w:szCs w:val="28"/>
        </w:rPr>
        <w:t>ический</w:t>
      </w:r>
      <w:r w:rsidR="009174B3">
        <w:rPr>
          <w:rFonts w:ascii="Times New Roman" w:hAnsi="Times New Roman" w:cs="Times New Roman"/>
          <w:sz w:val="28"/>
          <w:szCs w:val="28"/>
        </w:rPr>
        <w:t xml:space="preserve"> миф не равен жизнетворчеству), статье А.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9174B3">
        <w:rPr>
          <w:rFonts w:ascii="Times New Roman" w:hAnsi="Times New Roman" w:cs="Times New Roman"/>
          <w:sz w:val="28"/>
          <w:szCs w:val="28"/>
        </w:rPr>
        <w:t xml:space="preserve">Белого «Обломки миров»» и </w:t>
      </w:r>
      <w:r w:rsidR="0007678A">
        <w:rPr>
          <w:rFonts w:ascii="Times New Roman" w:hAnsi="Times New Roman" w:cs="Times New Roman"/>
          <w:sz w:val="28"/>
          <w:szCs w:val="28"/>
        </w:rPr>
        <w:t xml:space="preserve">поэтической критике </w:t>
      </w:r>
      <w:r w:rsidR="00966290">
        <w:rPr>
          <w:rFonts w:ascii="Times New Roman" w:hAnsi="Times New Roman" w:cs="Times New Roman"/>
          <w:sz w:val="28"/>
          <w:szCs w:val="28"/>
        </w:rPr>
        <w:t>И.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07678A" w:rsidRPr="0041265A">
        <w:rPr>
          <w:rFonts w:ascii="Times New Roman" w:hAnsi="Times New Roman" w:cs="Times New Roman"/>
          <w:sz w:val="28"/>
          <w:szCs w:val="28"/>
        </w:rPr>
        <w:t>Анненского</w:t>
      </w:r>
      <w:r w:rsidR="009174B3">
        <w:rPr>
          <w:rFonts w:ascii="Times New Roman" w:hAnsi="Times New Roman" w:cs="Times New Roman"/>
          <w:sz w:val="28"/>
          <w:szCs w:val="28"/>
        </w:rPr>
        <w:t xml:space="preserve"> и</w:t>
      </w:r>
      <w:r w:rsidR="0007678A">
        <w:rPr>
          <w:rFonts w:ascii="Times New Roman" w:hAnsi="Times New Roman" w:cs="Times New Roman"/>
          <w:sz w:val="28"/>
          <w:szCs w:val="28"/>
        </w:rPr>
        <w:t xml:space="preserve"> </w:t>
      </w:r>
      <w:r w:rsidR="009174B3">
        <w:rPr>
          <w:rFonts w:ascii="Times New Roman" w:hAnsi="Times New Roman" w:cs="Times New Roman"/>
          <w:sz w:val="28"/>
          <w:szCs w:val="28"/>
        </w:rPr>
        <w:t>А.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9174B3">
        <w:rPr>
          <w:rFonts w:ascii="Times New Roman" w:hAnsi="Times New Roman" w:cs="Times New Roman"/>
          <w:sz w:val="28"/>
          <w:szCs w:val="28"/>
        </w:rPr>
        <w:t xml:space="preserve">Белого </w:t>
      </w:r>
      <w:r w:rsidR="0007678A">
        <w:rPr>
          <w:rFonts w:ascii="Times New Roman" w:hAnsi="Times New Roman" w:cs="Times New Roman"/>
          <w:sz w:val="28"/>
          <w:szCs w:val="28"/>
        </w:rPr>
        <w:t xml:space="preserve">(отмеченной </w:t>
      </w:r>
      <w:r w:rsidR="00966290">
        <w:rPr>
          <w:rFonts w:ascii="Times New Roman" w:hAnsi="Times New Roman" w:cs="Times New Roman"/>
          <w:sz w:val="28"/>
          <w:szCs w:val="28"/>
        </w:rPr>
        <w:t>О.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78A">
        <w:rPr>
          <w:rFonts w:ascii="Times New Roman" w:hAnsi="Times New Roman" w:cs="Times New Roman"/>
          <w:sz w:val="28"/>
          <w:szCs w:val="28"/>
        </w:rPr>
        <w:t>Хансеном</w:t>
      </w:r>
      <w:r w:rsidR="0007678A" w:rsidRPr="0041265A">
        <w:rPr>
          <w:rFonts w:ascii="Times New Roman" w:hAnsi="Times New Roman" w:cs="Times New Roman"/>
          <w:sz w:val="28"/>
          <w:szCs w:val="28"/>
        </w:rPr>
        <w:t>-Лёве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>) по</w:t>
      </w:r>
      <w:r w:rsidR="00025968">
        <w:rPr>
          <w:rFonts w:ascii="Times New Roman" w:hAnsi="Times New Roman" w:cs="Times New Roman"/>
          <w:sz w:val="28"/>
          <w:szCs w:val="28"/>
        </w:rPr>
        <w:t xml:space="preserve"> поводу безрезультатных </w:t>
      </w:r>
      <w:proofErr w:type="spellStart"/>
      <w:r w:rsidR="00025968">
        <w:rPr>
          <w:rFonts w:ascii="Times New Roman" w:hAnsi="Times New Roman" w:cs="Times New Roman"/>
          <w:sz w:val="28"/>
          <w:szCs w:val="28"/>
        </w:rPr>
        <w:t>попыткок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78A">
        <w:rPr>
          <w:rFonts w:ascii="Times New Roman" w:hAnsi="Times New Roman" w:cs="Times New Roman"/>
          <w:sz w:val="28"/>
          <w:szCs w:val="28"/>
        </w:rPr>
        <w:t>автомифологизации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 xml:space="preserve"> (предпринятых Блоком еще в 1903 году).</w:t>
      </w:r>
      <w:proofErr w:type="gramEnd"/>
      <w:r w:rsidR="0007678A">
        <w:rPr>
          <w:rFonts w:ascii="Times New Roman" w:hAnsi="Times New Roman" w:cs="Times New Roman"/>
          <w:sz w:val="28"/>
          <w:szCs w:val="28"/>
        </w:rPr>
        <w:t xml:space="preserve"> </w:t>
      </w:r>
      <w:r w:rsidR="00966290">
        <w:rPr>
          <w:rFonts w:ascii="Times New Roman" w:hAnsi="Times New Roman" w:cs="Times New Roman"/>
          <w:sz w:val="28"/>
          <w:szCs w:val="28"/>
        </w:rPr>
        <w:t>Отходя от жизне</w:t>
      </w:r>
      <w:r w:rsidR="0007678A">
        <w:rPr>
          <w:rFonts w:ascii="Times New Roman" w:hAnsi="Times New Roman" w:cs="Times New Roman"/>
          <w:sz w:val="28"/>
          <w:szCs w:val="28"/>
        </w:rPr>
        <w:t xml:space="preserve">творчества, Блок в докладе «О </w:t>
      </w:r>
      <w:r w:rsidR="0007678A">
        <w:rPr>
          <w:rFonts w:ascii="Times New Roman" w:hAnsi="Times New Roman" w:cs="Times New Roman"/>
          <w:sz w:val="28"/>
          <w:szCs w:val="28"/>
        </w:rPr>
        <w:lastRenderedPageBreak/>
        <w:t>современном состоянии русского символизма» (1910 г</w:t>
      </w:r>
      <w:r w:rsidR="0019660D">
        <w:rPr>
          <w:rFonts w:ascii="Times New Roman" w:hAnsi="Times New Roman" w:cs="Times New Roman"/>
          <w:sz w:val="28"/>
          <w:szCs w:val="28"/>
        </w:rPr>
        <w:t>.</w:t>
      </w:r>
      <w:r w:rsidR="0007678A">
        <w:rPr>
          <w:rFonts w:ascii="Times New Roman" w:hAnsi="Times New Roman" w:cs="Times New Roman"/>
          <w:sz w:val="28"/>
          <w:szCs w:val="28"/>
        </w:rPr>
        <w:t xml:space="preserve">) утверждает свое желание «оставаться в жизни простым человеком», но, в итоге, </w:t>
      </w:r>
      <w:r w:rsidR="0019660D">
        <w:rPr>
          <w:rFonts w:ascii="Times New Roman" w:hAnsi="Times New Roman" w:cs="Times New Roman"/>
          <w:sz w:val="28"/>
          <w:szCs w:val="28"/>
        </w:rPr>
        <w:t xml:space="preserve">сталкивается </w:t>
      </w:r>
      <w:proofErr w:type="gramStart"/>
      <w:r w:rsidR="001966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660D">
        <w:rPr>
          <w:rFonts w:ascii="Times New Roman" w:hAnsi="Times New Roman" w:cs="Times New Roman"/>
          <w:sz w:val="28"/>
          <w:szCs w:val="28"/>
        </w:rPr>
        <w:t xml:space="preserve"> </w:t>
      </w:r>
      <w:r w:rsidR="0007678A">
        <w:rPr>
          <w:rFonts w:ascii="Times New Roman" w:hAnsi="Times New Roman" w:cs="Times New Roman"/>
          <w:sz w:val="28"/>
          <w:szCs w:val="28"/>
        </w:rPr>
        <w:t xml:space="preserve">прижизненной </w:t>
      </w:r>
      <w:proofErr w:type="spellStart"/>
      <w:r w:rsidR="0007678A">
        <w:rPr>
          <w:rFonts w:ascii="Times New Roman" w:hAnsi="Times New Roman" w:cs="Times New Roman"/>
          <w:sz w:val="28"/>
          <w:szCs w:val="28"/>
        </w:rPr>
        <w:t>иконизаци</w:t>
      </w:r>
      <w:r w:rsidR="0019660D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6290">
        <w:rPr>
          <w:rFonts w:ascii="Times New Roman" w:hAnsi="Times New Roman" w:cs="Times New Roman"/>
          <w:sz w:val="28"/>
          <w:szCs w:val="28"/>
        </w:rPr>
        <w:t>М.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080FC5">
        <w:rPr>
          <w:rFonts w:ascii="Times New Roman" w:hAnsi="Times New Roman" w:cs="Times New Roman"/>
          <w:sz w:val="28"/>
          <w:szCs w:val="28"/>
        </w:rPr>
        <w:t xml:space="preserve">Цветаева, </w:t>
      </w:r>
      <w:r w:rsidR="00966290">
        <w:rPr>
          <w:rFonts w:ascii="Times New Roman" w:hAnsi="Times New Roman" w:cs="Times New Roman"/>
          <w:sz w:val="28"/>
          <w:szCs w:val="28"/>
        </w:rPr>
        <w:t>И.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78A">
        <w:rPr>
          <w:rFonts w:ascii="Times New Roman" w:hAnsi="Times New Roman" w:cs="Times New Roman"/>
          <w:sz w:val="28"/>
          <w:szCs w:val="28"/>
        </w:rPr>
        <w:t>Одоевцева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 xml:space="preserve">, </w:t>
      </w:r>
      <w:r w:rsidR="00966290">
        <w:rPr>
          <w:rFonts w:ascii="Times New Roman" w:hAnsi="Times New Roman" w:cs="Times New Roman"/>
          <w:sz w:val="28"/>
          <w:szCs w:val="28"/>
        </w:rPr>
        <w:t>К.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07678A">
        <w:rPr>
          <w:rFonts w:ascii="Times New Roman" w:hAnsi="Times New Roman" w:cs="Times New Roman"/>
          <w:sz w:val="28"/>
          <w:szCs w:val="28"/>
        </w:rPr>
        <w:t xml:space="preserve">Бальмонт, </w:t>
      </w:r>
      <w:r w:rsidR="00966290">
        <w:rPr>
          <w:rFonts w:ascii="Times New Roman" w:hAnsi="Times New Roman" w:cs="Times New Roman"/>
          <w:sz w:val="28"/>
          <w:szCs w:val="28"/>
        </w:rPr>
        <w:t>М.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78A">
        <w:rPr>
          <w:rFonts w:ascii="Times New Roman" w:hAnsi="Times New Roman" w:cs="Times New Roman"/>
          <w:sz w:val="28"/>
          <w:szCs w:val="28"/>
        </w:rPr>
        <w:t>Добужинский</w:t>
      </w:r>
      <w:proofErr w:type="spellEnd"/>
      <w:r w:rsidR="0007678A">
        <w:rPr>
          <w:rFonts w:ascii="Times New Roman" w:hAnsi="Times New Roman" w:cs="Times New Roman"/>
          <w:sz w:val="28"/>
          <w:szCs w:val="28"/>
        </w:rPr>
        <w:t xml:space="preserve">, </w:t>
      </w:r>
      <w:r w:rsidR="00966290">
        <w:rPr>
          <w:rFonts w:ascii="Times New Roman" w:hAnsi="Times New Roman" w:cs="Times New Roman"/>
          <w:sz w:val="28"/>
          <w:szCs w:val="28"/>
        </w:rPr>
        <w:t>Н.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080FC5">
        <w:rPr>
          <w:rFonts w:ascii="Times New Roman" w:hAnsi="Times New Roman" w:cs="Times New Roman"/>
          <w:sz w:val="28"/>
          <w:szCs w:val="28"/>
        </w:rPr>
        <w:t xml:space="preserve">Гумилев, </w:t>
      </w:r>
      <w:r w:rsidR="00966290">
        <w:rPr>
          <w:rFonts w:ascii="Times New Roman" w:hAnsi="Times New Roman" w:cs="Times New Roman"/>
          <w:sz w:val="28"/>
          <w:szCs w:val="28"/>
        </w:rPr>
        <w:t>Б.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 w:rsidR="00080FC5">
        <w:rPr>
          <w:rFonts w:ascii="Times New Roman" w:hAnsi="Times New Roman" w:cs="Times New Roman"/>
          <w:sz w:val="28"/>
          <w:szCs w:val="28"/>
        </w:rPr>
        <w:t>Пастернак и др. в стихах и прозаических текстах транслируют восприятие Блока как святыню, полубога</w:t>
      </w:r>
      <w:r w:rsidR="00D84B9A">
        <w:rPr>
          <w:rFonts w:ascii="Times New Roman" w:hAnsi="Times New Roman" w:cs="Times New Roman"/>
          <w:sz w:val="28"/>
          <w:szCs w:val="28"/>
        </w:rPr>
        <w:t xml:space="preserve"> </w:t>
      </w:r>
      <w:r w:rsidR="00080FC5">
        <w:rPr>
          <w:rFonts w:ascii="Times New Roman" w:hAnsi="Times New Roman" w:cs="Times New Roman"/>
          <w:sz w:val="28"/>
          <w:szCs w:val="28"/>
        </w:rPr>
        <w:t>и отказываются принимать его в роли гражданского лирика</w:t>
      </w:r>
      <w:r w:rsidR="0019660D">
        <w:rPr>
          <w:rFonts w:ascii="Times New Roman" w:hAnsi="Times New Roman" w:cs="Times New Roman"/>
          <w:sz w:val="28"/>
          <w:szCs w:val="28"/>
        </w:rPr>
        <w:t xml:space="preserve"> (в которой Блок пробовал себя с 1908 года, чтобы </w:t>
      </w:r>
      <w:r w:rsidR="0019660D" w:rsidRPr="0019660D">
        <w:rPr>
          <w:rFonts w:ascii="Times New Roman" w:hAnsi="Times New Roman" w:cs="Times New Roman"/>
          <w:sz w:val="28"/>
          <w:szCs w:val="28"/>
        </w:rPr>
        <w:t>приблизиться к народу, который, в свою очередь, ближе всех к понятию «простой человек»</w:t>
      </w:r>
      <w:r w:rsidR="0019660D">
        <w:rPr>
          <w:rFonts w:ascii="Times New Roman" w:hAnsi="Times New Roman" w:cs="Times New Roman"/>
          <w:sz w:val="28"/>
          <w:szCs w:val="28"/>
        </w:rPr>
        <w:t>)</w:t>
      </w:r>
      <w:r w:rsidR="00080FC5">
        <w:rPr>
          <w:rFonts w:ascii="Times New Roman" w:hAnsi="Times New Roman" w:cs="Times New Roman"/>
          <w:sz w:val="28"/>
          <w:szCs w:val="28"/>
        </w:rPr>
        <w:t>.</w:t>
      </w:r>
      <w:r w:rsidR="008D2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9660D" w:rsidRPr="000B5378">
        <w:rPr>
          <w:rFonts w:ascii="Times New Roman" w:hAnsi="Times New Roman" w:cs="Times New Roman"/>
          <w:sz w:val="28"/>
          <w:szCs w:val="28"/>
        </w:rPr>
        <w:t>Особенно это ощущается после публикации поэмы «Двенадцать» (в 1918 году)</w:t>
      </w:r>
      <w:r w:rsidR="0019660D">
        <w:rPr>
          <w:rFonts w:ascii="Times New Roman" w:hAnsi="Times New Roman" w:cs="Times New Roman"/>
          <w:sz w:val="28"/>
          <w:szCs w:val="28"/>
        </w:rPr>
        <w:t xml:space="preserve">: </w:t>
      </w:r>
      <w:r w:rsidR="0019660D" w:rsidRPr="000B5378">
        <w:rPr>
          <w:rFonts w:ascii="Times New Roman" w:hAnsi="Times New Roman" w:cs="Times New Roman"/>
          <w:sz w:val="28"/>
          <w:szCs w:val="28"/>
        </w:rPr>
        <w:t xml:space="preserve">после угасания споров </w:t>
      </w:r>
      <w:r w:rsidR="000B5378">
        <w:rPr>
          <w:rFonts w:ascii="Times New Roman" w:hAnsi="Times New Roman" w:cs="Times New Roman"/>
          <w:sz w:val="28"/>
          <w:szCs w:val="28"/>
        </w:rPr>
        <w:t>о ней</w:t>
      </w:r>
      <w:r w:rsidR="0019660D" w:rsidRPr="000B5378">
        <w:rPr>
          <w:rFonts w:ascii="Times New Roman" w:hAnsi="Times New Roman" w:cs="Times New Roman"/>
          <w:sz w:val="28"/>
          <w:szCs w:val="28"/>
        </w:rPr>
        <w:t>, общественность</w:t>
      </w:r>
      <w:r w:rsidR="000B5378">
        <w:rPr>
          <w:rFonts w:ascii="Times New Roman" w:hAnsi="Times New Roman" w:cs="Times New Roman"/>
          <w:sz w:val="28"/>
          <w:szCs w:val="28"/>
        </w:rPr>
        <w:t xml:space="preserve"> еще упорнее соотносит Блока с образом «жениха Софии». </w:t>
      </w:r>
    </w:p>
    <w:p w:rsidR="0019660D" w:rsidRDefault="008D2508" w:rsidP="00196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вжиться в роль </w:t>
      </w:r>
      <w:r w:rsidR="000B5378">
        <w:rPr>
          <w:rFonts w:ascii="Times New Roman" w:hAnsi="Times New Roman" w:cs="Times New Roman"/>
          <w:sz w:val="28"/>
          <w:szCs w:val="28"/>
        </w:rPr>
        <w:t xml:space="preserve">гражданского лирика Блоку </w:t>
      </w:r>
      <w:r>
        <w:rPr>
          <w:rFonts w:ascii="Times New Roman" w:hAnsi="Times New Roman" w:cs="Times New Roman"/>
          <w:sz w:val="28"/>
          <w:szCs w:val="28"/>
        </w:rPr>
        <w:t xml:space="preserve">ему не позволяют </w:t>
      </w:r>
      <w:r w:rsidR="00D84B9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представители нового</w:t>
      </w:r>
      <w:r w:rsidR="000B5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378">
        <w:rPr>
          <w:rFonts w:ascii="Times New Roman" w:hAnsi="Times New Roman" w:cs="Times New Roman"/>
          <w:sz w:val="28"/>
          <w:szCs w:val="28"/>
        </w:rPr>
        <w:t>постреволюционного</w:t>
      </w:r>
      <w:proofErr w:type="spellEnd"/>
      <w:r w:rsidR="000B5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с настороженность</w:t>
      </w:r>
      <w:r w:rsidR="00D84B9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относящиеся к </w:t>
      </w:r>
      <w:r w:rsidR="00D84B9A">
        <w:rPr>
          <w:rFonts w:ascii="Times New Roman" w:hAnsi="Times New Roman" w:cs="Times New Roman"/>
          <w:sz w:val="28"/>
          <w:szCs w:val="28"/>
        </w:rPr>
        <w:t>интеллигенции</w:t>
      </w:r>
      <w:r>
        <w:rPr>
          <w:rFonts w:ascii="Times New Roman" w:hAnsi="Times New Roman" w:cs="Times New Roman"/>
          <w:sz w:val="28"/>
          <w:szCs w:val="28"/>
        </w:rPr>
        <w:t xml:space="preserve"> в целом и к Блоку</w:t>
      </w:r>
      <w:r w:rsidR="00D84B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частности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Л.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Троцкого «</w:t>
      </w:r>
      <w:r w:rsidR="0019660D">
        <w:rPr>
          <w:rFonts w:ascii="Times New Roman" w:hAnsi="Times New Roman" w:cs="Times New Roman"/>
          <w:sz w:val="28"/>
          <w:szCs w:val="28"/>
        </w:rPr>
        <w:t>Литература и революция</w:t>
      </w:r>
      <w:r w:rsidRPr="008D2508">
        <w:rPr>
          <w:rFonts w:ascii="Times New Roman" w:hAnsi="Times New Roman" w:cs="Times New Roman"/>
          <w:sz w:val="28"/>
          <w:szCs w:val="28"/>
        </w:rPr>
        <w:t>»).</w:t>
      </w:r>
      <w:r w:rsidR="00D84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итоге, Блок, оставшийся без </w:t>
      </w:r>
      <w:r w:rsidR="0019660D">
        <w:rPr>
          <w:rFonts w:ascii="Times New Roman" w:hAnsi="Times New Roman" w:cs="Times New Roman"/>
          <w:sz w:val="28"/>
          <w:szCs w:val="28"/>
        </w:rPr>
        <w:t>творческой модели, то есть в пре</w:t>
      </w:r>
      <w:r>
        <w:rPr>
          <w:rFonts w:ascii="Times New Roman" w:hAnsi="Times New Roman" w:cs="Times New Roman"/>
          <w:sz w:val="28"/>
          <w:szCs w:val="28"/>
        </w:rPr>
        <w:t xml:space="preserve">делах поэтических исканий и попыток их гармонизации с жизнью «простого человека», </w:t>
      </w:r>
      <w:r w:rsidR="000B5378">
        <w:rPr>
          <w:rFonts w:ascii="Times New Roman" w:hAnsi="Times New Roman" w:cs="Times New Roman"/>
          <w:sz w:val="28"/>
          <w:szCs w:val="28"/>
        </w:rPr>
        <w:t xml:space="preserve">сталкиваясь с противоборством коллег-поэтов и читателей, </w:t>
      </w:r>
      <w:r>
        <w:rPr>
          <w:rFonts w:ascii="Times New Roman" w:hAnsi="Times New Roman" w:cs="Times New Roman"/>
          <w:sz w:val="28"/>
          <w:szCs w:val="28"/>
        </w:rPr>
        <w:t>чувствует себя «мертвецом среди людей».</w:t>
      </w:r>
      <w:r w:rsidR="0019660D">
        <w:rPr>
          <w:rFonts w:ascii="Times New Roman" w:hAnsi="Times New Roman" w:cs="Times New Roman"/>
          <w:sz w:val="28"/>
          <w:szCs w:val="28"/>
        </w:rPr>
        <w:t xml:space="preserve"> Тем не менее, он продолжает настаивать на отхождении от </w:t>
      </w:r>
      <w:proofErr w:type="spellStart"/>
      <w:r w:rsidR="0019660D">
        <w:rPr>
          <w:rFonts w:ascii="Times New Roman" w:hAnsi="Times New Roman" w:cs="Times New Roman"/>
          <w:sz w:val="28"/>
          <w:szCs w:val="28"/>
        </w:rPr>
        <w:t>автомифологем</w:t>
      </w:r>
      <w:proofErr w:type="spellEnd"/>
      <w:r w:rsidR="0019660D">
        <w:rPr>
          <w:rFonts w:ascii="Times New Roman" w:hAnsi="Times New Roman" w:cs="Times New Roman"/>
          <w:sz w:val="28"/>
          <w:szCs w:val="28"/>
        </w:rPr>
        <w:t xml:space="preserve"> и даже автобиографического мифа.</w:t>
      </w:r>
      <w:r>
        <w:rPr>
          <w:rFonts w:ascii="Times New Roman" w:hAnsi="Times New Roman" w:cs="Times New Roman"/>
          <w:sz w:val="28"/>
          <w:szCs w:val="28"/>
        </w:rPr>
        <w:t xml:space="preserve"> Ближе к концу жизни, по свидетельству</w:t>
      </w:r>
      <w:r w:rsidRPr="00431FE2">
        <w:rPr>
          <w:rFonts w:ascii="Times New Roman" w:hAnsi="Times New Roman" w:cs="Times New Roman"/>
          <w:sz w:val="28"/>
          <w:szCs w:val="28"/>
        </w:rPr>
        <w:t xml:space="preserve"> </w:t>
      </w:r>
      <w:r w:rsidR="0019660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431FE2">
        <w:rPr>
          <w:rFonts w:ascii="Times New Roman" w:hAnsi="Times New Roman" w:cs="Times New Roman"/>
          <w:sz w:val="28"/>
          <w:szCs w:val="28"/>
        </w:rPr>
        <w:t>Голлербаха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приведенному К.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Мочульским в работе «</w:t>
      </w:r>
      <w:r w:rsidRPr="008D2508">
        <w:rPr>
          <w:rFonts w:ascii="Times New Roman" w:hAnsi="Times New Roman" w:cs="Times New Roman"/>
          <w:sz w:val="28"/>
          <w:szCs w:val="28"/>
        </w:rPr>
        <w:t>Последние дни Блока»</w:t>
      </w:r>
      <w:r>
        <w:rPr>
          <w:rFonts w:ascii="Times New Roman" w:hAnsi="Times New Roman" w:cs="Times New Roman"/>
          <w:sz w:val="28"/>
          <w:szCs w:val="28"/>
        </w:rPr>
        <w:t>, Блок перестает бороться и теряет волю к жизни. По нашему предположению, именно в этот момент, Блок, которому была естественно чужда концепция жизнетворчества,</w:t>
      </w:r>
      <w:r w:rsidR="00D84B9A">
        <w:rPr>
          <w:rFonts w:ascii="Times New Roman" w:hAnsi="Times New Roman" w:cs="Times New Roman"/>
          <w:sz w:val="28"/>
          <w:szCs w:val="28"/>
        </w:rPr>
        <w:t xml:space="preserve"> начинает жить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восприятием современниками,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сливаясь с образом певца П</w:t>
      </w:r>
      <w:r w:rsidR="00E14AA6">
        <w:rPr>
          <w:rFonts w:ascii="Times New Roman" w:hAnsi="Times New Roman" w:cs="Times New Roman"/>
          <w:sz w:val="28"/>
          <w:szCs w:val="28"/>
        </w:rPr>
        <w:t>рекрасной дамы, что походит на принудительное жизнетворчество, обернувшееся для поэта деструктивно.</w:t>
      </w:r>
    </w:p>
    <w:p w:rsidR="00E14AA6" w:rsidRDefault="00E14AA6" w:rsidP="001966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итогу, Блок, который мог ездить верхом, носить капусту, колоть дрова и желал научиться растапливать печь (см. воспоминания К.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Бальмонта, К.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Чуковского, И.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378">
        <w:rPr>
          <w:rFonts w:ascii="Times New Roman" w:hAnsi="Times New Roman" w:cs="Times New Roman"/>
          <w:sz w:val="28"/>
          <w:szCs w:val="28"/>
        </w:rPr>
        <w:t>Одоевцевой</w:t>
      </w:r>
      <w:proofErr w:type="spellEnd"/>
      <w:r w:rsidR="000B5378">
        <w:rPr>
          <w:rFonts w:ascii="Times New Roman" w:hAnsi="Times New Roman" w:cs="Times New Roman"/>
          <w:sz w:val="28"/>
          <w:szCs w:val="28"/>
        </w:rPr>
        <w:t>), к 20-ым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0B5378">
        <w:rPr>
          <w:rFonts w:ascii="Times New Roman" w:hAnsi="Times New Roman" w:cs="Times New Roman"/>
          <w:sz w:val="28"/>
          <w:szCs w:val="28"/>
        </w:rPr>
        <w:t>дам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воплощает собой представления </w:t>
      </w:r>
      <w:r w:rsidR="000B5378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Белого о его внешности и мироощущении, сформированные до личного знакомства</w:t>
      </w:r>
      <w:r w:rsidR="00D84B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опорой на стихи о Прекрасной даме (см. ст</w:t>
      </w:r>
      <w:r w:rsidR="007F6078">
        <w:rPr>
          <w:rFonts w:ascii="Times New Roman" w:hAnsi="Times New Roman" w:cs="Times New Roman"/>
          <w:sz w:val="28"/>
          <w:szCs w:val="28"/>
        </w:rPr>
        <w:t>атью</w:t>
      </w:r>
      <w:r>
        <w:rPr>
          <w:rFonts w:ascii="Times New Roman" w:hAnsi="Times New Roman" w:cs="Times New Roman"/>
          <w:sz w:val="28"/>
          <w:szCs w:val="28"/>
        </w:rPr>
        <w:t xml:space="preserve"> «Первая встреча с поэтом»).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упоминает </w:t>
      </w:r>
      <w:r w:rsidR="00D84B9A">
        <w:rPr>
          <w:rFonts w:ascii="Times New Roman" w:hAnsi="Times New Roman" w:cs="Times New Roman"/>
          <w:sz w:val="28"/>
          <w:szCs w:val="28"/>
        </w:rPr>
        <w:t>Д.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Магомедова</w:t>
      </w:r>
      <w:r w:rsidR="009662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E14AA6">
        <w:rPr>
          <w:rFonts w:ascii="Times New Roman" w:hAnsi="Times New Roman" w:cs="Times New Roman"/>
          <w:sz w:val="28"/>
          <w:szCs w:val="28"/>
        </w:rPr>
        <w:t>оссия оплакивала не только поэта, но и челове</w:t>
      </w:r>
      <w:r>
        <w:rPr>
          <w:rFonts w:ascii="Times New Roman" w:hAnsi="Times New Roman" w:cs="Times New Roman"/>
          <w:sz w:val="28"/>
          <w:szCs w:val="28"/>
        </w:rPr>
        <w:t>ка, несмотря на то, что именно Б</w:t>
      </w:r>
      <w:r w:rsidRPr="00E14AA6">
        <w:rPr>
          <w:rFonts w:ascii="Times New Roman" w:hAnsi="Times New Roman" w:cs="Times New Roman"/>
          <w:sz w:val="28"/>
          <w:szCs w:val="28"/>
        </w:rPr>
        <w:t>лока-человека мало, кто из читающей публики знал лично</w:t>
      </w:r>
      <w:r>
        <w:rPr>
          <w:rFonts w:ascii="Times New Roman" w:hAnsi="Times New Roman" w:cs="Times New Roman"/>
          <w:sz w:val="28"/>
          <w:szCs w:val="28"/>
        </w:rPr>
        <w:t>» 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работу «Автобиографический миф в творчестве А.</w:t>
      </w:r>
      <w:r w:rsidR="007F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Блока»)</w:t>
      </w:r>
      <w:r w:rsidR="00720D18">
        <w:rPr>
          <w:rFonts w:ascii="Times New Roman" w:hAnsi="Times New Roman" w:cs="Times New Roman"/>
          <w:sz w:val="28"/>
          <w:szCs w:val="28"/>
        </w:rPr>
        <w:t xml:space="preserve">. По нашему предположению, это происходило потому, что ранний лирический образ в конце жизни Блока встал на место Блока-человека, полностью </w:t>
      </w:r>
      <w:proofErr w:type="gramStart"/>
      <w:r w:rsidR="00720D18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720D18">
        <w:rPr>
          <w:rFonts w:ascii="Times New Roman" w:hAnsi="Times New Roman" w:cs="Times New Roman"/>
          <w:sz w:val="28"/>
          <w:szCs w:val="28"/>
        </w:rPr>
        <w:t xml:space="preserve"> подменив, </w:t>
      </w:r>
      <w:r w:rsidR="00720D18">
        <w:rPr>
          <w:rFonts w:ascii="Times New Roman" w:hAnsi="Times New Roman" w:cs="Times New Roman"/>
          <w:sz w:val="28"/>
          <w:szCs w:val="28"/>
        </w:rPr>
        <w:lastRenderedPageBreak/>
        <w:t xml:space="preserve">а, значит, читающая публика, не знавшая Блока лично, уже вполне правомерно судила о том, что встало на его место. </w:t>
      </w:r>
    </w:p>
    <w:p w:rsidR="008D2508" w:rsidRPr="008D2508" w:rsidRDefault="008D2508" w:rsidP="008D25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2508" w:rsidRPr="008D2508" w:rsidSect="001C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064"/>
    <w:rsid w:val="00025968"/>
    <w:rsid w:val="0007678A"/>
    <w:rsid w:val="00080FC5"/>
    <w:rsid w:val="000B5378"/>
    <w:rsid w:val="000F7C99"/>
    <w:rsid w:val="0019660D"/>
    <w:rsid w:val="001C00BB"/>
    <w:rsid w:val="00347313"/>
    <w:rsid w:val="003D600F"/>
    <w:rsid w:val="003E560D"/>
    <w:rsid w:val="00461BBF"/>
    <w:rsid w:val="00463CD8"/>
    <w:rsid w:val="004A435D"/>
    <w:rsid w:val="004E3760"/>
    <w:rsid w:val="004F31BA"/>
    <w:rsid w:val="00500915"/>
    <w:rsid w:val="005816B3"/>
    <w:rsid w:val="005B387C"/>
    <w:rsid w:val="00720D18"/>
    <w:rsid w:val="00757CA6"/>
    <w:rsid w:val="007F6078"/>
    <w:rsid w:val="008A3A75"/>
    <w:rsid w:val="008D2508"/>
    <w:rsid w:val="009174B3"/>
    <w:rsid w:val="00966290"/>
    <w:rsid w:val="00B11696"/>
    <w:rsid w:val="00B15E59"/>
    <w:rsid w:val="00B863A7"/>
    <w:rsid w:val="00B91A71"/>
    <w:rsid w:val="00D20064"/>
    <w:rsid w:val="00D84B9A"/>
    <w:rsid w:val="00DD0BCB"/>
    <w:rsid w:val="00E14AA6"/>
    <w:rsid w:val="00E34C8F"/>
    <w:rsid w:val="00E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733</Words>
  <Characters>4474</Characters>
  <Application>Microsoft Office Word</Application>
  <DocSecurity>0</DocSecurity>
  <Lines>78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13</cp:revision>
  <dcterms:created xsi:type="dcterms:W3CDTF">2024-02-28T09:20:00Z</dcterms:created>
  <dcterms:modified xsi:type="dcterms:W3CDTF">2024-02-29T19:26:00Z</dcterms:modified>
</cp:coreProperties>
</file>