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8F06" w14:textId="77777777" w:rsidR="00B10198" w:rsidRPr="00503D54" w:rsidRDefault="00763C53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5"/>
          <w:color w:val="353535"/>
        </w:rPr>
        <w:t>У</w:t>
      </w:r>
      <w:r w:rsidR="00B10198">
        <w:rPr>
          <w:rStyle w:val="a5"/>
          <w:color w:val="353535"/>
        </w:rPr>
        <w:t>правлени</w:t>
      </w:r>
      <w:r>
        <w:rPr>
          <w:rStyle w:val="a5"/>
          <w:color w:val="353535"/>
        </w:rPr>
        <w:t>е бизнесом в условиях цифровизации</w:t>
      </w:r>
    </w:p>
    <w:p w14:paraId="58228A42" w14:textId="77777777" w:rsidR="00B10198" w:rsidRPr="00503D54" w:rsidRDefault="00B10198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5"/>
          <w:i/>
          <w:iCs/>
          <w:color w:val="353535"/>
        </w:rPr>
        <w:t>Абдувалиева Х.Б.</w:t>
      </w:r>
    </w:p>
    <w:p w14:paraId="401EDED8" w14:textId="77777777" w:rsidR="00B10198" w:rsidRPr="00503D54" w:rsidRDefault="00B10198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3"/>
          <w:color w:val="353535"/>
        </w:rPr>
        <w:t>Студент</w:t>
      </w:r>
    </w:p>
    <w:p w14:paraId="7B57C847" w14:textId="77777777" w:rsidR="00B10198" w:rsidRPr="00503D54" w:rsidRDefault="00B10198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3"/>
          <w:color w:val="353535"/>
        </w:rPr>
        <w:t>Уфимский университет науки и технологий</w:t>
      </w:r>
      <w:r w:rsidRPr="00503D54">
        <w:rPr>
          <w:rStyle w:val="a3"/>
          <w:color w:val="353535"/>
        </w:rPr>
        <w:t>,</w:t>
      </w:r>
    </w:p>
    <w:p w14:paraId="71AB3464" w14:textId="77777777" w:rsidR="00B10198" w:rsidRPr="00503D54" w:rsidRDefault="00B10198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963B4B">
        <w:rPr>
          <w:rStyle w:val="a3"/>
        </w:rPr>
        <w:t>институт</w:t>
      </w:r>
      <w:r>
        <w:rPr>
          <w:rStyle w:val="a3"/>
          <w:color w:val="353535"/>
        </w:rPr>
        <w:t xml:space="preserve"> экономики, управления и бизнеса</w:t>
      </w:r>
      <w:r w:rsidRPr="00503D54">
        <w:rPr>
          <w:rStyle w:val="a3"/>
          <w:color w:val="353535"/>
        </w:rPr>
        <w:t xml:space="preserve">, </w:t>
      </w:r>
      <w:r>
        <w:rPr>
          <w:rStyle w:val="a3"/>
          <w:color w:val="353535"/>
        </w:rPr>
        <w:t>Уф</w:t>
      </w:r>
      <w:r w:rsidRPr="00503D54">
        <w:rPr>
          <w:rStyle w:val="a3"/>
          <w:color w:val="353535"/>
        </w:rPr>
        <w:t>а, Россия</w:t>
      </w:r>
    </w:p>
    <w:p w14:paraId="5005D00C" w14:textId="77777777" w:rsidR="00F52888" w:rsidRPr="00763C53" w:rsidRDefault="00B10198" w:rsidP="00B10198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3"/>
          <w:color w:val="353535"/>
        </w:rPr>
      </w:pPr>
      <w:r w:rsidRPr="00503D54">
        <w:rPr>
          <w:rStyle w:val="a3"/>
          <w:color w:val="353535"/>
          <w:lang w:val="en-US"/>
        </w:rPr>
        <w:t>E</w:t>
      </w:r>
      <w:r w:rsidRPr="00963B4B">
        <w:rPr>
          <w:rStyle w:val="a3"/>
          <w:color w:val="353535"/>
        </w:rPr>
        <w:t>–</w:t>
      </w:r>
      <w:r w:rsidRPr="00503D54">
        <w:rPr>
          <w:rStyle w:val="a3"/>
          <w:color w:val="353535"/>
          <w:lang w:val="en-US"/>
        </w:rPr>
        <w:t>mail</w:t>
      </w:r>
      <w:r w:rsidRPr="00963B4B">
        <w:rPr>
          <w:rStyle w:val="a3"/>
          <w:color w:val="353535"/>
        </w:rPr>
        <w:t xml:space="preserve">: </w:t>
      </w:r>
      <w:hyperlink r:id="rId5" w:history="1">
        <w:r w:rsidRPr="007A755F">
          <w:rPr>
            <w:rStyle w:val="a6"/>
            <w:lang w:val="en-US"/>
          </w:rPr>
          <w:t>vinnerly</w:t>
        </w:r>
        <w:r w:rsidRPr="00963B4B">
          <w:rPr>
            <w:rStyle w:val="a6"/>
          </w:rPr>
          <w:t>625@</w:t>
        </w:r>
        <w:r w:rsidRPr="007A755F">
          <w:rPr>
            <w:rStyle w:val="a6"/>
            <w:lang w:val="en-US"/>
          </w:rPr>
          <w:t>gmail</w:t>
        </w:r>
        <w:r w:rsidRPr="00963B4B">
          <w:rPr>
            <w:rStyle w:val="a6"/>
          </w:rPr>
          <w:t>.</w:t>
        </w:r>
        <w:r w:rsidRPr="007A755F">
          <w:rPr>
            <w:rStyle w:val="a6"/>
            <w:lang w:val="en-US"/>
          </w:rPr>
          <w:t>com</w:t>
        </w:r>
      </w:hyperlink>
    </w:p>
    <w:p w14:paraId="0A0B2F9C" w14:textId="3C78AC45" w:rsidR="0042690C" w:rsidRPr="00B10198" w:rsidRDefault="00F52888">
      <w:pPr>
        <w:rPr>
          <w:rStyle w:val="a3"/>
          <w:i w:val="0"/>
          <w:iCs w:val="0"/>
          <w:sz w:val="24"/>
          <w:szCs w:val="24"/>
        </w:rPr>
      </w:pPr>
      <w:r w:rsidRPr="00C80C0D">
        <w:rPr>
          <w:rStyle w:val="a3"/>
          <w:i w:val="0"/>
          <w:iCs w:val="0"/>
          <w:sz w:val="24"/>
          <w:szCs w:val="24"/>
        </w:rPr>
        <w:t>Управление инновациями играет ключевую роль в современном бизнесе, особенно в связи с быстрым развитием технологий, что требует особого подхода к управлению знаниями, технологическими процессами и самими инновациями. Для успешного развития производства необходимо постоянно обновлять технику, внедрять новые технологии, адаптировать производственные процессы под новые реали</w:t>
      </w:r>
      <w:r w:rsidR="00194826">
        <w:rPr>
          <w:rStyle w:val="a3"/>
          <w:i w:val="0"/>
          <w:iCs w:val="0"/>
          <w:sz w:val="24"/>
          <w:szCs w:val="24"/>
        </w:rPr>
        <w:t xml:space="preserve">и. </w:t>
      </w:r>
      <w:r w:rsidR="00194826" w:rsidRPr="00C80C0D">
        <w:rPr>
          <w:rStyle w:val="a3"/>
          <w:i w:val="0"/>
          <w:iCs w:val="0"/>
          <w:sz w:val="24"/>
          <w:szCs w:val="24"/>
        </w:rPr>
        <w:t>Сегодня устойчивое развитие производства зависит не столько от имеющихся ресурсов, сколько</w:t>
      </w:r>
      <w:r w:rsidR="00194826">
        <w:rPr>
          <w:rStyle w:val="a3"/>
          <w:i w:val="0"/>
          <w:iCs w:val="0"/>
          <w:sz w:val="24"/>
          <w:szCs w:val="24"/>
        </w:rPr>
        <w:t xml:space="preserve"> от успешного внедрения современных технологий и цифровизацией бизнеса. На сегодняшний день процесс цифровизации внедряется во все сферы </w:t>
      </w:r>
      <w:r w:rsidR="00CA00D6">
        <w:rPr>
          <w:rStyle w:val="a3"/>
          <w:i w:val="0"/>
          <w:iCs w:val="0"/>
          <w:sz w:val="24"/>
          <w:szCs w:val="24"/>
        </w:rPr>
        <w:t xml:space="preserve">деятельности </w:t>
      </w:r>
      <w:proofErr w:type="spellStart"/>
      <w:proofErr w:type="gramStart"/>
      <w:r w:rsidR="00CA00D6">
        <w:rPr>
          <w:rStyle w:val="a3"/>
          <w:i w:val="0"/>
          <w:iCs w:val="0"/>
          <w:sz w:val="24"/>
          <w:szCs w:val="24"/>
        </w:rPr>
        <w:t>предприятий,без</w:t>
      </w:r>
      <w:proofErr w:type="spellEnd"/>
      <w:proofErr w:type="gramEnd"/>
      <w:r w:rsidR="00CA00D6">
        <w:rPr>
          <w:rStyle w:val="a3"/>
          <w:i w:val="0"/>
          <w:iCs w:val="0"/>
          <w:sz w:val="24"/>
          <w:szCs w:val="24"/>
        </w:rPr>
        <w:t xml:space="preserve"> чего не обойдется любой современный бизнес.</w:t>
      </w:r>
      <w:r w:rsidR="003A78D7">
        <w:rPr>
          <w:rStyle w:val="a3"/>
          <w:i w:val="0"/>
          <w:iCs w:val="0"/>
          <w:sz w:val="24"/>
          <w:szCs w:val="24"/>
        </w:rPr>
        <w:t xml:space="preserve">  </w:t>
      </w:r>
      <w:r w:rsidRPr="00C80C0D">
        <w:rPr>
          <w:rStyle w:val="a3"/>
          <w:i w:val="0"/>
          <w:iCs w:val="0"/>
          <w:sz w:val="24"/>
          <w:szCs w:val="24"/>
        </w:rPr>
        <w:t xml:space="preserve"> </w:t>
      </w:r>
    </w:p>
    <w:p w14:paraId="6A2E1F94" w14:textId="77777777" w:rsidR="00763C53" w:rsidRDefault="00B10198" w:rsidP="00B10198">
      <w:pPr>
        <w:rPr>
          <w:sz w:val="24"/>
          <w:szCs w:val="24"/>
        </w:rPr>
      </w:pPr>
      <w:r w:rsidRPr="00B10198">
        <w:rPr>
          <w:sz w:val="24"/>
          <w:szCs w:val="24"/>
        </w:rPr>
        <w:t>Цифровизация бизнеса предполагает использование передовых информационных технологий для оптимизации бизнес-процессов и улучшения работы с клиентами. Цифровизация охватывает широкий спектр мероприятий, включая внедрение цифровых систем управления, автоматизацию производственных процессов, разработку онлайн-каналов взаимодействия с клиентами, использование больших данных (Big Data) для анализа и принятия решений, и многое другое. Однако, цифровизация</w:t>
      </w:r>
      <w:r>
        <w:rPr>
          <w:sz w:val="24"/>
          <w:szCs w:val="24"/>
        </w:rPr>
        <w:t xml:space="preserve"> – </w:t>
      </w:r>
      <w:r w:rsidRPr="00B10198">
        <w:rPr>
          <w:sz w:val="24"/>
          <w:szCs w:val="24"/>
        </w:rPr>
        <w:t>это не просто внедрение новых программ и обработка данных. Это глубокое и постоянное преобразование всех подразделений компании с учетом особенностей бизнеса.</w:t>
      </w:r>
      <w:r w:rsidR="00045159">
        <w:rPr>
          <w:sz w:val="24"/>
          <w:szCs w:val="24"/>
        </w:rPr>
        <w:t xml:space="preserve"> </w:t>
      </w:r>
    </w:p>
    <w:p w14:paraId="067E5B8B" w14:textId="44633DB0" w:rsidR="00B10198" w:rsidRPr="00B10198" w:rsidRDefault="00045159" w:rsidP="00B10198">
      <w:pPr>
        <w:rPr>
          <w:sz w:val="24"/>
          <w:szCs w:val="24"/>
        </w:rPr>
      </w:pPr>
      <w:r>
        <w:rPr>
          <w:sz w:val="24"/>
          <w:szCs w:val="24"/>
        </w:rPr>
        <w:t>Рассмотрим этапы цифровизации бизнеса для успешной модернизаци</w:t>
      </w:r>
      <w:r w:rsidR="00194826">
        <w:rPr>
          <w:sz w:val="24"/>
          <w:szCs w:val="24"/>
        </w:rPr>
        <w:t>и предприятия.</w:t>
      </w:r>
      <w:r>
        <w:rPr>
          <w:sz w:val="24"/>
          <w:szCs w:val="24"/>
        </w:rPr>
        <w:t xml:space="preserve"> </w:t>
      </w:r>
    </w:p>
    <w:p w14:paraId="388A90C1" w14:textId="77777777" w:rsidR="00B10198" w:rsidRDefault="000D28E5" w:rsidP="00B10198">
      <w:pPr>
        <w:ind w:firstLine="0"/>
        <w:rPr>
          <w:sz w:val="24"/>
          <w:szCs w:val="24"/>
        </w:rPr>
      </w:pPr>
      <w:r>
        <w:rPr>
          <w:sz w:val="24"/>
          <w:szCs w:val="24"/>
        </w:rPr>
        <w:t>Первый этап</w:t>
      </w:r>
      <w:r w:rsidR="00BB78BD">
        <w:rPr>
          <w:sz w:val="24"/>
          <w:szCs w:val="24"/>
        </w:rPr>
        <w:t>. Д</w:t>
      </w:r>
      <w:r w:rsidRPr="000D28E5">
        <w:rPr>
          <w:sz w:val="24"/>
          <w:szCs w:val="24"/>
        </w:rPr>
        <w:t xml:space="preserve">ля запуска процесса цифровой трансформации необходимо, чтобы сотрудники понимали, в чем она заключается и чем обосновано решение руководства. Чтобы сотрудники осознавали важность цифровой трансформации и готовы были внести свой вклад в этот процесс, руководству необходимо обеспечить четкое и прозрачное коммуникационное взаимодействие с ними. Объяснить, каким образом цифровизация поможет в достижении стратегических целей компании, раскрыть перспективы и выгоды для каждого сотрудника, а также подчеркнуть важность личного развития и укрепления профессиональных навыков через активное осваивание технологий будущего. </w:t>
      </w:r>
    </w:p>
    <w:p w14:paraId="36E00ADD" w14:textId="77777777" w:rsidR="000D28E5" w:rsidRDefault="000D28E5" w:rsidP="000D28E5">
      <w:pPr>
        <w:ind w:firstLine="0"/>
        <w:rPr>
          <w:sz w:val="24"/>
          <w:szCs w:val="24"/>
        </w:rPr>
      </w:pPr>
      <w:r>
        <w:rPr>
          <w:sz w:val="24"/>
          <w:szCs w:val="24"/>
        </w:rPr>
        <w:t>Второй этап</w:t>
      </w:r>
      <w:r w:rsidR="00BB78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B78BD">
        <w:rPr>
          <w:sz w:val="24"/>
          <w:szCs w:val="24"/>
        </w:rPr>
        <w:t>Д</w:t>
      </w:r>
      <w:r w:rsidRPr="000D28E5">
        <w:rPr>
          <w:sz w:val="24"/>
          <w:szCs w:val="24"/>
        </w:rPr>
        <w:t>ля организаций, которые стремятся повысить эффективность своей работы, подключение CRM и ERP систем является неотъемлемой частью процесса. Вместе с этим, возникают и определенные риски, но превосходительное преимущество от успешного внедрения данных инструментов намного превышает возможные негативные последствия.</w:t>
      </w:r>
      <w:r w:rsidR="00BB78BD">
        <w:rPr>
          <w:sz w:val="24"/>
          <w:szCs w:val="24"/>
        </w:rPr>
        <w:t xml:space="preserve"> </w:t>
      </w:r>
      <w:r w:rsidRPr="000D28E5">
        <w:rPr>
          <w:sz w:val="24"/>
          <w:szCs w:val="24"/>
        </w:rPr>
        <w:t>С помощью CRM и ERP систем компании могут проводить работу с данными на качественно новом уровне, позволяя им получать ценные сведения о клиентах и их потребностях, а также рассчитывать ключевые экономические показатели. Это открывает организациям уникальную возможность адаптировать свой ассортимент продукции и услуг к потребностям аудитории.</w:t>
      </w:r>
      <w:r w:rsidR="00BB78BD">
        <w:rPr>
          <w:sz w:val="24"/>
          <w:szCs w:val="24"/>
        </w:rPr>
        <w:t xml:space="preserve"> </w:t>
      </w:r>
      <w:r w:rsidRPr="000D28E5">
        <w:rPr>
          <w:sz w:val="24"/>
          <w:szCs w:val="24"/>
        </w:rPr>
        <w:t>CRM система отслеживает и анализирует данные о клиентах, помогая компании более точно определить, какие товары или услуги наиболее востребованы, а также предоставлять персонализированные предложения. Это не только повышает вероятность продажи, но и устанавливает более прочную связь с клиентами, повышая их удовлетворенность и лояльность.</w:t>
      </w:r>
      <w:r w:rsidR="00BB78BD">
        <w:rPr>
          <w:sz w:val="24"/>
          <w:szCs w:val="24"/>
        </w:rPr>
        <w:t xml:space="preserve"> </w:t>
      </w:r>
      <w:r w:rsidRPr="000D28E5">
        <w:rPr>
          <w:sz w:val="24"/>
          <w:szCs w:val="24"/>
        </w:rPr>
        <w:t>ERP система, в свою очередь, обеспечивает комплексный учет и анализ данных, позволяя получить детальные сведения об операционных процессах, финансовых показателях и управленческой отчетности. Благодаря этому, руководство компании способно принимать</w:t>
      </w:r>
      <w:r w:rsidR="00763C53">
        <w:rPr>
          <w:sz w:val="24"/>
          <w:szCs w:val="24"/>
        </w:rPr>
        <w:t xml:space="preserve"> оперативно</w:t>
      </w:r>
      <w:r w:rsidRPr="000D28E5">
        <w:rPr>
          <w:sz w:val="24"/>
          <w:szCs w:val="24"/>
        </w:rPr>
        <w:t xml:space="preserve"> </w:t>
      </w:r>
      <w:r w:rsidR="00763C53">
        <w:rPr>
          <w:sz w:val="24"/>
          <w:szCs w:val="24"/>
        </w:rPr>
        <w:t xml:space="preserve">принимать </w:t>
      </w:r>
      <w:r w:rsidRPr="000D28E5">
        <w:rPr>
          <w:sz w:val="24"/>
          <w:szCs w:val="24"/>
        </w:rPr>
        <w:lastRenderedPageBreak/>
        <w:t xml:space="preserve">решения, </w:t>
      </w:r>
      <w:r w:rsidR="00763C53">
        <w:rPr>
          <w:sz w:val="24"/>
          <w:szCs w:val="24"/>
        </w:rPr>
        <w:t>ставить среднесрочные и долгосрочные цели</w:t>
      </w:r>
      <w:r w:rsidRPr="000D28E5">
        <w:rPr>
          <w:sz w:val="24"/>
          <w:szCs w:val="24"/>
        </w:rPr>
        <w:t>. Такой подход существенно повышает эффективность ресурсов, улучшает планирование и снижает затраты.</w:t>
      </w:r>
    </w:p>
    <w:p w14:paraId="4C0D9674" w14:textId="79E1F35E" w:rsidR="00BB78BD" w:rsidRDefault="00BB78BD" w:rsidP="000D28E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Третий этап. </w:t>
      </w:r>
      <w:r w:rsidRPr="00BB78BD">
        <w:rPr>
          <w:sz w:val="24"/>
          <w:szCs w:val="24"/>
        </w:rPr>
        <w:t xml:space="preserve">Детальное описание бизнес-процессов и формирование ясной </w:t>
      </w:r>
      <w:r>
        <w:rPr>
          <w:sz w:val="24"/>
          <w:szCs w:val="24"/>
          <w:lang w:val="en-US"/>
        </w:rPr>
        <w:t>IT</w:t>
      </w:r>
      <w:r w:rsidRPr="00BB78BD">
        <w:rPr>
          <w:sz w:val="24"/>
          <w:szCs w:val="24"/>
        </w:rPr>
        <w:t>-стратегии</w:t>
      </w:r>
      <w:r w:rsidR="003A78D7">
        <w:rPr>
          <w:sz w:val="24"/>
          <w:szCs w:val="24"/>
        </w:rPr>
        <w:t>.</w:t>
      </w:r>
      <w:r w:rsidRPr="00BB78BD">
        <w:rPr>
          <w:sz w:val="24"/>
          <w:szCs w:val="24"/>
        </w:rPr>
        <w:t xml:space="preserve"> </w:t>
      </w:r>
      <w:r w:rsidR="003A78D7">
        <w:rPr>
          <w:sz w:val="24"/>
          <w:szCs w:val="24"/>
        </w:rPr>
        <w:t xml:space="preserve">Это </w:t>
      </w:r>
      <w:r w:rsidRPr="00BB78BD">
        <w:rPr>
          <w:sz w:val="24"/>
          <w:szCs w:val="24"/>
        </w:rPr>
        <w:t>ключевы</w:t>
      </w:r>
      <w:r w:rsidR="003A78D7">
        <w:rPr>
          <w:sz w:val="24"/>
          <w:szCs w:val="24"/>
        </w:rPr>
        <w:t>е шаг</w:t>
      </w:r>
      <w:r w:rsidRPr="00BB78BD">
        <w:rPr>
          <w:sz w:val="24"/>
          <w:szCs w:val="24"/>
        </w:rPr>
        <w:t>и на пути к третьему уровню цифровой трансформаци</w:t>
      </w:r>
      <w:r w:rsidR="00194826">
        <w:rPr>
          <w:sz w:val="24"/>
          <w:szCs w:val="24"/>
        </w:rPr>
        <w:t>и бизнеса.</w:t>
      </w:r>
      <w:r w:rsidRPr="00BB78BD">
        <w:rPr>
          <w:sz w:val="24"/>
          <w:szCs w:val="24"/>
        </w:rPr>
        <w:t xml:space="preserve"> Они позволяют разработать оптимальные процессы, а также определить цели, ресурсы и план внедрения цифровых технологи</w:t>
      </w:r>
      <w:r w:rsidR="00194826">
        <w:rPr>
          <w:sz w:val="24"/>
          <w:szCs w:val="24"/>
        </w:rPr>
        <w:t>й в план управления бизнесом</w:t>
      </w:r>
      <w:r w:rsidRPr="00BB78BD">
        <w:rPr>
          <w:sz w:val="24"/>
          <w:szCs w:val="24"/>
        </w:rPr>
        <w:t>. Реализация и оценка результатов помогут улучшить эффективность бизнеса и достичь поставленных целей.</w:t>
      </w:r>
      <w:r>
        <w:rPr>
          <w:sz w:val="24"/>
          <w:szCs w:val="24"/>
        </w:rPr>
        <w:t xml:space="preserve"> </w:t>
      </w:r>
    </w:p>
    <w:p w14:paraId="4051B5A2" w14:textId="77777777" w:rsidR="00BB78BD" w:rsidRDefault="00BB78BD" w:rsidP="000D28E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Четвертый этап. Внедрение </w:t>
      </w:r>
      <w:r w:rsidRPr="00BB78BD">
        <w:rPr>
          <w:sz w:val="24"/>
          <w:szCs w:val="24"/>
        </w:rPr>
        <w:t>инструмент</w:t>
      </w:r>
      <w:r>
        <w:rPr>
          <w:sz w:val="24"/>
          <w:szCs w:val="24"/>
        </w:rPr>
        <w:t>ов</w:t>
      </w:r>
      <w:r w:rsidRPr="00BB78BD">
        <w:rPr>
          <w:sz w:val="24"/>
          <w:szCs w:val="24"/>
        </w:rPr>
        <w:t xml:space="preserve"> предикативной самокоррекции для улучшения своей цифровой трансформации. Предикативная аналитика позволяет использовать данные прошлых периодов для прогнозирования будущих результатов и разработки моделей</w:t>
      </w:r>
      <w:r>
        <w:rPr>
          <w:sz w:val="24"/>
          <w:szCs w:val="24"/>
        </w:rPr>
        <w:t>, что способствует</w:t>
      </w:r>
      <w:r w:rsidRPr="00BB78BD">
        <w:rPr>
          <w:sz w:val="24"/>
          <w:szCs w:val="24"/>
        </w:rPr>
        <w:t xml:space="preserve"> формированию стабильной и продуктивной цифровой инфраструктуры и получению долговременных рыночных преимуществ.</w:t>
      </w:r>
    </w:p>
    <w:p w14:paraId="19B1EB5C" w14:textId="77777777" w:rsidR="00BB78BD" w:rsidRDefault="00BB78BD" w:rsidP="00BB78BD">
      <w:pPr>
        <w:ind w:firstLine="0"/>
        <w:rPr>
          <w:sz w:val="24"/>
          <w:szCs w:val="24"/>
        </w:rPr>
      </w:pPr>
      <w:r>
        <w:rPr>
          <w:sz w:val="24"/>
          <w:szCs w:val="24"/>
        </w:rPr>
        <w:t>Пятый этап. П</w:t>
      </w:r>
      <w:r w:rsidRPr="00BB78BD">
        <w:rPr>
          <w:sz w:val="24"/>
          <w:szCs w:val="24"/>
        </w:rPr>
        <w:t xml:space="preserve">рименение открытых цифровых интерфейсов (API) позволяет </w:t>
      </w:r>
      <w:r w:rsidR="003A78D7">
        <w:rPr>
          <w:sz w:val="24"/>
          <w:szCs w:val="24"/>
        </w:rPr>
        <w:t>компании</w:t>
      </w:r>
      <w:r w:rsidRPr="00BB78BD">
        <w:rPr>
          <w:sz w:val="24"/>
          <w:szCs w:val="24"/>
        </w:rPr>
        <w:t xml:space="preserve"> интегрироваться с другими платформами и сервисами, расширяя свой функционал и улучшая качество предоставляемых услуг. Например, многие приложения используют API платежных систем, чтобы позволить пользователям совершать покупки напрямую через них.</w:t>
      </w:r>
      <w:r>
        <w:rPr>
          <w:sz w:val="24"/>
          <w:szCs w:val="24"/>
        </w:rPr>
        <w:t xml:space="preserve"> </w:t>
      </w:r>
      <w:r w:rsidRPr="00BB78BD">
        <w:rPr>
          <w:sz w:val="24"/>
          <w:szCs w:val="24"/>
        </w:rPr>
        <w:t>Более того, открытые цифровые интерфейсы (API) также позволяют фирме строить экосистему партнеров, которые могут разрабатывать дополнительные приложения и сервисы на базе ее платформы. Это создает новые возможности для монетизации и расширения бизнеса.</w:t>
      </w:r>
    </w:p>
    <w:p w14:paraId="599EE44A" w14:textId="77777777" w:rsidR="00BB78BD" w:rsidRPr="00BB78BD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>Цифровые инструменты управления бизнесом относятся к программным и аппаратным средствам, которые помогают компаниям автоматизировать и оптимизировать свои процессы управления. Вот некоторые из таких инструментов:</w:t>
      </w:r>
    </w:p>
    <w:p w14:paraId="3FA8C9BE" w14:textId="77777777" w:rsidR="00BB78BD" w:rsidRPr="00763C53" w:rsidRDefault="00BB78BD" w:rsidP="00BB78BD">
      <w:pPr>
        <w:ind w:firstLine="0"/>
        <w:rPr>
          <w:sz w:val="24"/>
          <w:szCs w:val="24"/>
        </w:rPr>
      </w:pPr>
      <w:r w:rsidRPr="00045159">
        <w:rPr>
          <w:sz w:val="24"/>
          <w:szCs w:val="24"/>
        </w:rPr>
        <w:t xml:space="preserve">1. </w:t>
      </w:r>
      <w:r w:rsidRPr="00045159">
        <w:rPr>
          <w:sz w:val="24"/>
          <w:szCs w:val="24"/>
          <w:lang w:val="en-US"/>
        </w:rPr>
        <w:t>CRM</w:t>
      </w:r>
      <w:r w:rsidRPr="00045159">
        <w:rPr>
          <w:sz w:val="24"/>
          <w:szCs w:val="24"/>
        </w:rPr>
        <w:t>-</w:t>
      </w:r>
      <w:r w:rsidRPr="00BB78BD">
        <w:rPr>
          <w:sz w:val="24"/>
          <w:szCs w:val="24"/>
        </w:rPr>
        <w:t>системы</w:t>
      </w:r>
      <w:r w:rsidRPr="00045159">
        <w:rPr>
          <w:sz w:val="24"/>
          <w:szCs w:val="24"/>
        </w:rPr>
        <w:t xml:space="preserve"> (</w:t>
      </w:r>
      <w:r w:rsidRPr="00045159">
        <w:rPr>
          <w:sz w:val="24"/>
          <w:szCs w:val="24"/>
          <w:lang w:val="en-US"/>
        </w:rPr>
        <w:t>Customer</w:t>
      </w:r>
      <w:r w:rsidRPr="00045159">
        <w:rPr>
          <w:sz w:val="24"/>
          <w:szCs w:val="24"/>
        </w:rPr>
        <w:t xml:space="preserve"> </w:t>
      </w:r>
      <w:r w:rsidRPr="00045159">
        <w:rPr>
          <w:sz w:val="24"/>
          <w:szCs w:val="24"/>
          <w:lang w:val="en-US"/>
        </w:rPr>
        <w:t>Relationship</w:t>
      </w:r>
      <w:r w:rsidRPr="00045159">
        <w:rPr>
          <w:sz w:val="24"/>
          <w:szCs w:val="24"/>
        </w:rPr>
        <w:t xml:space="preserve"> </w:t>
      </w:r>
      <w:r w:rsidRPr="00045159">
        <w:rPr>
          <w:sz w:val="24"/>
          <w:szCs w:val="24"/>
          <w:lang w:val="en-US"/>
        </w:rPr>
        <w:t>Management</w:t>
      </w:r>
      <w:r w:rsidRPr="00045159">
        <w:rPr>
          <w:sz w:val="24"/>
          <w:szCs w:val="24"/>
        </w:rPr>
        <w:t>)</w:t>
      </w:r>
      <w:r w:rsidR="00045159" w:rsidRPr="00045159">
        <w:rPr>
          <w:sz w:val="24"/>
          <w:szCs w:val="24"/>
        </w:rPr>
        <w:t xml:space="preserve"> – </w:t>
      </w:r>
      <w:r w:rsidR="00045159">
        <w:rPr>
          <w:sz w:val="24"/>
          <w:szCs w:val="24"/>
        </w:rPr>
        <w:t xml:space="preserve">это </w:t>
      </w:r>
      <w:r w:rsidRPr="00BB78BD">
        <w:rPr>
          <w:sz w:val="24"/>
          <w:szCs w:val="24"/>
        </w:rPr>
        <w:t>программные платформы, которые помогают компаниям эффективно управлять отношениями с клиентами. Они позволяют автоматизировать процессы продаж, маркетинга и обслуживания клиентов.</w:t>
      </w:r>
    </w:p>
    <w:p w14:paraId="49505637" w14:textId="77777777" w:rsidR="00BB78BD" w:rsidRPr="00BB78BD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>2. ERP-системы (Enterprise Resource Planning)</w:t>
      </w:r>
      <w:r w:rsidR="00045159" w:rsidRPr="00045159">
        <w:rPr>
          <w:sz w:val="24"/>
          <w:szCs w:val="24"/>
        </w:rPr>
        <w:t xml:space="preserve"> –</w:t>
      </w:r>
      <w:r w:rsidR="00045159">
        <w:rPr>
          <w:sz w:val="24"/>
          <w:szCs w:val="24"/>
        </w:rPr>
        <w:t xml:space="preserve"> </w:t>
      </w:r>
      <w:r w:rsidRPr="00BB78BD">
        <w:rPr>
          <w:sz w:val="24"/>
          <w:szCs w:val="24"/>
        </w:rPr>
        <w:t>это интегрированные программные платформы, которые позволяют компаниям управлять всеми аспектами своей деятельности, включая производство, бухгалтерию, управление персоналом и т.д.</w:t>
      </w:r>
    </w:p>
    <w:p w14:paraId="2A084DCE" w14:textId="77777777" w:rsidR="00BB78BD" w:rsidRPr="00BB78BD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 xml:space="preserve">3. Системы управления проектами </w:t>
      </w:r>
      <w:r w:rsidR="00045159" w:rsidRPr="00045159">
        <w:rPr>
          <w:sz w:val="24"/>
          <w:szCs w:val="24"/>
        </w:rPr>
        <w:t>–</w:t>
      </w:r>
      <w:r w:rsidRPr="00BB78BD">
        <w:rPr>
          <w:sz w:val="24"/>
          <w:szCs w:val="24"/>
        </w:rPr>
        <w:t xml:space="preserve"> такие инструменты помогают компаниям планировать, организовывать и контролировать выполнение проектов. Они позволяют назначать задачи, устанавливать сроки, отслеживать прогресс и управлять ресурсами.</w:t>
      </w:r>
    </w:p>
    <w:p w14:paraId="1B9D98CD" w14:textId="77777777" w:rsidR="00BB78BD" w:rsidRPr="00BB78BD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 xml:space="preserve">4. Аналитика данных </w:t>
      </w:r>
      <w:r w:rsidR="00045159" w:rsidRPr="00045159">
        <w:rPr>
          <w:sz w:val="24"/>
          <w:szCs w:val="24"/>
        </w:rPr>
        <w:t>–</w:t>
      </w:r>
      <w:r w:rsidR="00045159">
        <w:rPr>
          <w:sz w:val="24"/>
          <w:szCs w:val="24"/>
        </w:rPr>
        <w:t xml:space="preserve"> </w:t>
      </w:r>
      <w:r w:rsidRPr="00BB78BD">
        <w:rPr>
          <w:sz w:val="24"/>
          <w:szCs w:val="24"/>
        </w:rPr>
        <w:t>с помощью цифровых инструментов аналитики данных компании могут собирать, анализировать и интерпретировать информацию, которая может быть использована для принятия управленческих решений. Такая аналитика может включать в себя бизнес-анализ, анализ рынка, прогнозирование и др.</w:t>
      </w:r>
    </w:p>
    <w:p w14:paraId="07FBB676" w14:textId="77777777" w:rsidR="00BB78BD" w:rsidRPr="00BB78BD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 xml:space="preserve">5. Средства электронного документооборота </w:t>
      </w:r>
      <w:r w:rsidR="00045159" w:rsidRPr="00045159">
        <w:rPr>
          <w:sz w:val="24"/>
          <w:szCs w:val="24"/>
        </w:rPr>
        <w:t>–</w:t>
      </w:r>
      <w:r w:rsidRPr="00BB78BD">
        <w:rPr>
          <w:sz w:val="24"/>
          <w:szCs w:val="24"/>
        </w:rPr>
        <w:t xml:space="preserve"> электронные документы и электронные системы управления документами помогают компаниям избегать бумажной волокиты и обеспечивать эффективный обмен информацией внутри организации и с внешними сторонами.</w:t>
      </w:r>
    </w:p>
    <w:p w14:paraId="59AFD8A9" w14:textId="60C79429" w:rsidR="004D68C8" w:rsidRDefault="00BB78BD" w:rsidP="00BB78BD">
      <w:pPr>
        <w:ind w:firstLine="0"/>
        <w:rPr>
          <w:sz w:val="24"/>
          <w:szCs w:val="24"/>
        </w:rPr>
      </w:pPr>
      <w:r w:rsidRPr="00BB78BD">
        <w:rPr>
          <w:sz w:val="24"/>
          <w:szCs w:val="24"/>
        </w:rPr>
        <w:t xml:space="preserve">6. Инструменты онлайн-маркетинга </w:t>
      </w:r>
      <w:r w:rsidR="00045159" w:rsidRPr="00045159">
        <w:rPr>
          <w:sz w:val="24"/>
          <w:szCs w:val="24"/>
        </w:rPr>
        <w:t>–</w:t>
      </w:r>
      <w:r w:rsidRPr="00BB78BD">
        <w:rPr>
          <w:sz w:val="24"/>
          <w:szCs w:val="24"/>
        </w:rPr>
        <w:t xml:space="preserve"> такие инструменты помогают компаниям продвигать свои товары и услуги в Интернете. Они включают в себя социальные сети, электронную почту, поисковую оптимизацию, контекстную рекламу и другие техники маркетинг</w:t>
      </w:r>
      <w:r w:rsidR="00194826">
        <w:rPr>
          <w:sz w:val="24"/>
          <w:szCs w:val="24"/>
        </w:rPr>
        <w:t xml:space="preserve">а. </w:t>
      </w:r>
      <w:r w:rsidR="00194826" w:rsidRPr="00194826">
        <w:rPr>
          <w:sz w:val="24"/>
          <w:szCs w:val="24"/>
        </w:rPr>
        <w:t xml:space="preserve">DMS-система (Document Management System) — система управления документооборотом. Позволяет </w:t>
      </w:r>
      <w:proofErr w:type="spellStart"/>
      <w:r w:rsidR="00194826" w:rsidRPr="00194826">
        <w:rPr>
          <w:sz w:val="24"/>
          <w:szCs w:val="24"/>
        </w:rPr>
        <w:t>электронно</w:t>
      </w:r>
      <w:proofErr w:type="spellEnd"/>
      <w:r w:rsidR="00194826" w:rsidRPr="00194826">
        <w:rPr>
          <w:sz w:val="24"/>
          <w:szCs w:val="24"/>
        </w:rPr>
        <w:t xml:space="preserve"> управлять документами, обеспечивая централизованное хранение, доступ и контроль документов.   BPM-система — это система управления бизнес-процессами. Она предоставляет комплексный набор инструментов для управления процессами в организации и обладает широким спектром возможностей</w:t>
      </w:r>
    </w:p>
    <w:p w14:paraId="4A17A96E" w14:textId="6A8FB5AA" w:rsidR="00045159" w:rsidRDefault="00045159" w:rsidP="00BB78BD">
      <w:pPr>
        <w:ind w:firstLine="0"/>
        <w:rPr>
          <w:sz w:val="24"/>
          <w:szCs w:val="24"/>
        </w:rPr>
      </w:pPr>
      <w:r w:rsidRPr="00045159">
        <w:rPr>
          <w:sz w:val="24"/>
          <w:szCs w:val="24"/>
        </w:rPr>
        <w:t xml:space="preserve">Цифровизация управления бизнесом в инновационной экономике является необходимой составляющей успешного развития </w:t>
      </w:r>
      <w:r w:rsidR="003A78D7">
        <w:rPr>
          <w:sz w:val="24"/>
          <w:szCs w:val="24"/>
        </w:rPr>
        <w:t>компании</w:t>
      </w:r>
      <w:r w:rsidRPr="00045159">
        <w:rPr>
          <w:sz w:val="24"/>
          <w:szCs w:val="24"/>
        </w:rPr>
        <w:t xml:space="preserve">. </w:t>
      </w:r>
      <w:r>
        <w:rPr>
          <w:sz w:val="24"/>
          <w:szCs w:val="24"/>
        </w:rPr>
        <w:t>С использование</w:t>
      </w:r>
      <w:r w:rsidR="003A78D7">
        <w:rPr>
          <w:sz w:val="24"/>
          <w:szCs w:val="24"/>
        </w:rPr>
        <w:t>м</w:t>
      </w:r>
      <w:r>
        <w:rPr>
          <w:sz w:val="24"/>
          <w:szCs w:val="24"/>
        </w:rPr>
        <w:t xml:space="preserve"> современных инструментов</w:t>
      </w:r>
      <w:r w:rsidR="003A78D7">
        <w:rPr>
          <w:sz w:val="24"/>
          <w:szCs w:val="24"/>
        </w:rPr>
        <w:t xml:space="preserve">, </w:t>
      </w:r>
      <w:r w:rsidRPr="00045159">
        <w:rPr>
          <w:sz w:val="24"/>
          <w:szCs w:val="24"/>
        </w:rPr>
        <w:t>по</w:t>
      </w:r>
      <w:r>
        <w:rPr>
          <w:sz w:val="24"/>
          <w:szCs w:val="24"/>
        </w:rPr>
        <w:t>является возможность</w:t>
      </w:r>
      <w:r w:rsidRPr="00045159">
        <w:rPr>
          <w:sz w:val="24"/>
          <w:szCs w:val="24"/>
        </w:rPr>
        <w:t xml:space="preserve"> повысить эффективность работы, усилить </w:t>
      </w:r>
      <w:r w:rsidRPr="00045159">
        <w:rPr>
          <w:sz w:val="24"/>
          <w:szCs w:val="24"/>
        </w:rPr>
        <w:lastRenderedPageBreak/>
        <w:t>конкурентные преимущества и создать новые возможности для роста</w:t>
      </w:r>
      <w:r>
        <w:rPr>
          <w:sz w:val="24"/>
          <w:szCs w:val="24"/>
        </w:rPr>
        <w:t xml:space="preserve"> бизнеса</w:t>
      </w:r>
      <w:r w:rsidRPr="00045159">
        <w:rPr>
          <w:sz w:val="24"/>
          <w:szCs w:val="24"/>
        </w:rPr>
        <w:t xml:space="preserve"> и </w:t>
      </w:r>
      <w:r>
        <w:rPr>
          <w:sz w:val="24"/>
          <w:szCs w:val="24"/>
        </w:rPr>
        <w:t>предоставляемых товаров или услуг</w:t>
      </w:r>
      <w:r w:rsidRPr="000451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CD13E73" w14:textId="77777777" w:rsidR="00CA00D6" w:rsidRDefault="00CA00D6" w:rsidP="00CA00D6">
      <w:pPr>
        <w:ind w:firstLine="0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0255BBD7" w14:textId="77777777" w:rsidR="00CA00D6" w:rsidRDefault="00CA00D6" w:rsidP="00CA00D6">
      <w:pPr>
        <w:pStyle w:val="a7"/>
        <w:numPr>
          <w:ilvl w:val="0"/>
          <w:numId w:val="1"/>
        </w:numPr>
        <w:rPr>
          <w:rFonts w:cs="Times New Roman"/>
          <w:sz w:val="24"/>
          <w:szCs w:val="24"/>
        </w:rPr>
      </w:pPr>
      <w:r w:rsidRPr="001F289A">
        <w:rPr>
          <w:rFonts w:cs="Times New Roman"/>
          <w:sz w:val="24"/>
          <w:szCs w:val="24"/>
        </w:rPr>
        <w:t xml:space="preserve">Александров Н.Н. Проблемы инновационного менеджмента. - М.: Изд-во Академии </w:t>
      </w:r>
      <w:proofErr w:type="spellStart"/>
      <w:r w:rsidRPr="001F289A">
        <w:rPr>
          <w:rFonts w:cs="Times New Roman"/>
          <w:sz w:val="24"/>
          <w:szCs w:val="24"/>
        </w:rPr>
        <w:t>Тринитаризма</w:t>
      </w:r>
      <w:proofErr w:type="spellEnd"/>
      <w:r w:rsidRPr="001F289A">
        <w:rPr>
          <w:rFonts w:cs="Times New Roman"/>
          <w:sz w:val="24"/>
          <w:szCs w:val="24"/>
        </w:rPr>
        <w:t>, 2011.</w:t>
      </w:r>
      <w:r>
        <w:rPr>
          <w:rFonts w:cs="Times New Roman"/>
          <w:sz w:val="24"/>
          <w:szCs w:val="24"/>
        </w:rPr>
        <w:t xml:space="preserve"> – </w:t>
      </w:r>
      <w:r w:rsidRPr="001F289A">
        <w:rPr>
          <w:rFonts w:cs="Times New Roman"/>
          <w:sz w:val="24"/>
          <w:szCs w:val="24"/>
        </w:rPr>
        <w:t>190 с.</w:t>
      </w:r>
    </w:p>
    <w:p w14:paraId="2E13D689" w14:textId="77777777" w:rsidR="00CA00D6" w:rsidRDefault="00CA00D6" w:rsidP="00CA00D6">
      <w:pPr>
        <w:pStyle w:val="a7"/>
        <w:numPr>
          <w:ilvl w:val="0"/>
          <w:numId w:val="1"/>
        </w:numPr>
        <w:rPr>
          <w:rFonts w:cs="Times New Roman"/>
          <w:sz w:val="24"/>
          <w:szCs w:val="24"/>
        </w:rPr>
      </w:pPr>
      <w:r w:rsidRPr="001F289A">
        <w:rPr>
          <w:rFonts w:cs="Times New Roman"/>
          <w:sz w:val="24"/>
          <w:szCs w:val="24"/>
        </w:rPr>
        <w:t xml:space="preserve">Васильева </w:t>
      </w:r>
      <w:proofErr w:type="gramStart"/>
      <w:r w:rsidRPr="001F289A">
        <w:rPr>
          <w:rFonts w:cs="Times New Roman"/>
          <w:sz w:val="24"/>
          <w:szCs w:val="24"/>
        </w:rPr>
        <w:t>Е.В</w:t>
      </w:r>
      <w:proofErr w:type="gramEnd"/>
      <w:r w:rsidRPr="001F289A">
        <w:rPr>
          <w:rFonts w:cs="Times New Roman"/>
          <w:sz w:val="24"/>
          <w:szCs w:val="24"/>
        </w:rPr>
        <w:t xml:space="preserve"> Проблемы управления инновационным развитием предприятия</w:t>
      </w:r>
      <w:r>
        <w:rPr>
          <w:rFonts w:cs="Times New Roman"/>
          <w:sz w:val="24"/>
          <w:szCs w:val="24"/>
        </w:rPr>
        <w:t xml:space="preserve">. </w:t>
      </w:r>
      <w:r w:rsidRPr="001F289A">
        <w:rPr>
          <w:rFonts w:cs="Times New Roman"/>
          <w:sz w:val="24"/>
          <w:szCs w:val="24"/>
        </w:rPr>
        <w:t>Проблемы современной экономики. – 2011. –</w:t>
      </w:r>
      <w:r>
        <w:rPr>
          <w:rFonts w:cs="Times New Roman"/>
          <w:sz w:val="24"/>
          <w:szCs w:val="24"/>
        </w:rPr>
        <w:t xml:space="preserve"> </w:t>
      </w:r>
      <w:r w:rsidRPr="001F289A">
        <w:rPr>
          <w:rFonts w:cs="Times New Roman"/>
          <w:sz w:val="24"/>
          <w:szCs w:val="24"/>
        </w:rPr>
        <w:t>364</w:t>
      </w:r>
      <w:r>
        <w:rPr>
          <w:rFonts w:cs="Times New Roman"/>
          <w:sz w:val="24"/>
          <w:szCs w:val="24"/>
        </w:rPr>
        <w:t xml:space="preserve"> с</w:t>
      </w:r>
      <w:r w:rsidRPr="001F289A">
        <w:rPr>
          <w:rFonts w:cs="Times New Roman"/>
          <w:sz w:val="24"/>
          <w:szCs w:val="24"/>
        </w:rPr>
        <w:t>.</w:t>
      </w:r>
    </w:p>
    <w:p w14:paraId="4A1A1EC9" w14:textId="77777777" w:rsidR="00CA00D6" w:rsidRPr="00CE7B58" w:rsidRDefault="00CA00D6" w:rsidP="00CA00D6">
      <w:pPr>
        <w:pStyle w:val="a7"/>
        <w:numPr>
          <w:ilvl w:val="0"/>
          <w:numId w:val="1"/>
        </w:numPr>
        <w:rPr>
          <w:rFonts w:cs="Times New Roman"/>
          <w:sz w:val="24"/>
          <w:szCs w:val="24"/>
        </w:rPr>
      </w:pPr>
      <w:proofErr w:type="spellStart"/>
      <w:r w:rsidRPr="00CE7B58">
        <w:rPr>
          <w:sz w:val="24"/>
          <w:szCs w:val="24"/>
        </w:rPr>
        <w:t>Горбова</w:t>
      </w:r>
      <w:proofErr w:type="spellEnd"/>
      <w:r w:rsidRPr="00CE7B58">
        <w:rPr>
          <w:sz w:val="24"/>
          <w:szCs w:val="24"/>
        </w:rPr>
        <w:t xml:space="preserve"> И.Н. Инновации в менеджменте в условиях цифровизации бизнеса. </w:t>
      </w:r>
      <w:r w:rsidRPr="001F289A">
        <w:rPr>
          <w:rFonts w:cs="Times New Roman"/>
          <w:sz w:val="24"/>
          <w:szCs w:val="24"/>
        </w:rPr>
        <w:t xml:space="preserve">– </w:t>
      </w:r>
      <w:r w:rsidRPr="00CE7B58">
        <w:rPr>
          <w:sz w:val="24"/>
          <w:szCs w:val="24"/>
        </w:rPr>
        <w:t xml:space="preserve">2022. </w:t>
      </w:r>
      <w:r>
        <w:rPr>
          <w:sz w:val="24"/>
          <w:szCs w:val="24"/>
        </w:rPr>
        <w:t>–</w:t>
      </w:r>
      <w:r w:rsidRPr="00CE7B58">
        <w:rPr>
          <w:sz w:val="24"/>
          <w:szCs w:val="24"/>
        </w:rPr>
        <w:t xml:space="preserve"> 95 </w:t>
      </w:r>
      <w:r>
        <w:rPr>
          <w:sz w:val="24"/>
          <w:szCs w:val="24"/>
          <w:lang w:val="en-US"/>
        </w:rPr>
        <w:t>c</w:t>
      </w:r>
      <w:r w:rsidRPr="00CE7B58">
        <w:rPr>
          <w:sz w:val="24"/>
          <w:szCs w:val="24"/>
        </w:rPr>
        <w:t>.</w:t>
      </w:r>
    </w:p>
    <w:p w14:paraId="671BEDC4" w14:textId="77777777" w:rsidR="00CA00D6" w:rsidRDefault="00CA00D6" w:rsidP="00CA00D6">
      <w:pPr>
        <w:pStyle w:val="a7"/>
        <w:numPr>
          <w:ilvl w:val="0"/>
          <w:numId w:val="1"/>
        </w:numPr>
        <w:rPr>
          <w:rFonts w:cs="Times New Roman"/>
          <w:sz w:val="24"/>
          <w:szCs w:val="24"/>
        </w:rPr>
      </w:pPr>
      <w:proofErr w:type="spellStart"/>
      <w:r w:rsidRPr="00CE7B58">
        <w:rPr>
          <w:rFonts w:cs="Times New Roman"/>
          <w:sz w:val="24"/>
          <w:szCs w:val="24"/>
        </w:rPr>
        <w:t>Меняев</w:t>
      </w:r>
      <w:proofErr w:type="spellEnd"/>
      <w:r w:rsidRPr="00CE7B58">
        <w:rPr>
          <w:rFonts w:cs="Times New Roman"/>
          <w:sz w:val="24"/>
          <w:szCs w:val="24"/>
        </w:rPr>
        <w:t xml:space="preserve">, М. Ф. Инструменты цифровой экономики на предприятии. </w:t>
      </w:r>
      <w:r w:rsidRPr="001F289A">
        <w:rPr>
          <w:rFonts w:cs="Times New Roman"/>
          <w:sz w:val="24"/>
          <w:szCs w:val="24"/>
        </w:rPr>
        <w:t xml:space="preserve">– </w:t>
      </w:r>
      <w:r w:rsidRPr="00CE7B58">
        <w:rPr>
          <w:rFonts w:cs="Times New Roman"/>
          <w:sz w:val="24"/>
          <w:szCs w:val="24"/>
        </w:rPr>
        <w:t xml:space="preserve">2021. </w:t>
      </w:r>
      <w:r w:rsidRPr="001F289A">
        <w:rPr>
          <w:rFonts w:cs="Times New Roman"/>
          <w:sz w:val="24"/>
          <w:szCs w:val="24"/>
        </w:rPr>
        <w:t xml:space="preserve">– </w:t>
      </w:r>
      <w:r w:rsidRPr="00CE7B58">
        <w:rPr>
          <w:rFonts w:cs="Times New Roman"/>
          <w:sz w:val="24"/>
          <w:szCs w:val="24"/>
        </w:rPr>
        <w:t xml:space="preserve">624 </w:t>
      </w:r>
      <w:r>
        <w:rPr>
          <w:rFonts w:cs="Times New Roman"/>
          <w:sz w:val="24"/>
          <w:szCs w:val="24"/>
          <w:lang w:val="en-US"/>
        </w:rPr>
        <w:t>c</w:t>
      </w:r>
      <w:r w:rsidRPr="00CE7B58">
        <w:rPr>
          <w:rFonts w:cs="Times New Roman"/>
          <w:sz w:val="24"/>
          <w:szCs w:val="24"/>
        </w:rPr>
        <w:t>.</w:t>
      </w:r>
    </w:p>
    <w:p w14:paraId="357D75DC" w14:textId="77777777" w:rsidR="00CA00D6" w:rsidRPr="00CE7B58" w:rsidRDefault="00CA00D6" w:rsidP="00CA00D6">
      <w:pPr>
        <w:pStyle w:val="a7"/>
        <w:numPr>
          <w:ilvl w:val="0"/>
          <w:numId w:val="1"/>
        </w:numPr>
        <w:rPr>
          <w:rFonts w:cs="Times New Roman"/>
          <w:sz w:val="24"/>
          <w:szCs w:val="24"/>
        </w:rPr>
      </w:pPr>
      <w:r w:rsidRPr="00CE7B58">
        <w:rPr>
          <w:rFonts w:cs="Times New Roman"/>
          <w:sz w:val="24"/>
          <w:szCs w:val="24"/>
        </w:rPr>
        <w:t>Набиева, Н.Ю. Цифровизация: понятие и особенности / Н.Ю. Набиева // Форум Молодые учёные. - 2022. - № 3 (67). - С. 115-118.</w:t>
      </w:r>
    </w:p>
    <w:p w14:paraId="26393C76" w14:textId="77777777" w:rsidR="00CA00D6" w:rsidRPr="000D28E5" w:rsidRDefault="00CA00D6" w:rsidP="00BB78BD">
      <w:pPr>
        <w:ind w:firstLine="0"/>
        <w:rPr>
          <w:sz w:val="24"/>
          <w:szCs w:val="24"/>
        </w:rPr>
      </w:pPr>
    </w:p>
    <w:sectPr w:rsidR="00CA00D6" w:rsidRPr="000D28E5" w:rsidSect="009E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746A9"/>
    <w:multiLevelType w:val="hybridMultilevel"/>
    <w:tmpl w:val="98602A68"/>
    <w:lvl w:ilvl="0" w:tplc="EC400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88"/>
    <w:rsid w:val="00045159"/>
    <w:rsid w:val="000D28E5"/>
    <w:rsid w:val="00194826"/>
    <w:rsid w:val="003A78D7"/>
    <w:rsid w:val="0042690C"/>
    <w:rsid w:val="004D68C8"/>
    <w:rsid w:val="00763C53"/>
    <w:rsid w:val="008D62D9"/>
    <w:rsid w:val="009E40F4"/>
    <w:rsid w:val="00B10198"/>
    <w:rsid w:val="00BB78BD"/>
    <w:rsid w:val="00CA00D6"/>
    <w:rsid w:val="00F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9711"/>
  <w15:docId w15:val="{958F598D-15B2-49F8-8892-C13AA423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2D9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2888"/>
    <w:rPr>
      <w:i/>
      <w:iCs/>
    </w:rPr>
  </w:style>
  <w:style w:type="paragraph" w:styleId="a4">
    <w:name w:val="Normal (Web)"/>
    <w:basedOn w:val="a"/>
    <w:uiPriority w:val="99"/>
    <w:unhideWhenUsed/>
    <w:rsid w:val="00B1019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0198"/>
    <w:rPr>
      <w:b/>
      <w:bCs/>
    </w:rPr>
  </w:style>
  <w:style w:type="character" w:styleId="a6">
    <w:name w:val="Hyperlink"/>
    <w:basedOn w:val="a0"/>
    <w:uiPriority w:val="99"/>
    <w:unhideWhenUsed/>
    <w:rsid w:val="00B1019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4515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63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3C53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3C53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3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3C53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63C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8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52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erly6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Хабиба Абдувалиева</dc:creator>
  <cp:lastModifiedBy>Хабиба Абдувалиева</cp:lastModifiedBy>
  <cp:revision>2</cp:revision>
  <dcterms:created xsi:type="dcterms:W3CDTF">2024-02-29T10:11:00Z</dcterms:created>
  <dcterms:modified xsi:type="dcterms:W3CDTF">2024-02-29T10:11:00Z</dcterms:modified>
</cp:coreProperties>
</file>