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B9" w:rsidRPr="0042089B" w:rsidRDefault="00254E6E" w:rsidP="004208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208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Роботизация в процессах адаптации персонала: чат-бот для эффективной поддержки и консультирования сотрудников в процессе адаптации к новым рабочим условиям и задачам</w:t>
      </w:r>
    </w:p>
    <w:p w:rsidR="00FE6DDF" w:rsidRPr="0042089B" w:rsidRDefault="00FE6DDF" w:rsidP="0042089B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274B9" w:rsidRDefault="00876291" w:rsidP="0042089B">
      <w:pPr>
        <w:spacing w:after="0" w:line="240" w:lineRule="auto"/>
        <w:ind w:firstLine="284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4E06D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Ситникова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4E06D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Д.Ю</w:t>
      </w:r>
      <w:r w:rsidRPr="00876291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, </w:t>
      </w:r>
      <w:r w:rsidR="001274B9" w:rsidRPr="004E06D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Воловиков</w:t>
      </w:r>
      <w:r w:rsidR="001764F5" w:rsidRPr="004E06D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Г.А.</w:t>
      </w:r>
      <w:r w:rsidR="001274B9" w:rsidRPr="004E06D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,</w:t>
      </w:r>
      <w:r w:rsidR="001274B9" w:rsidRPr="004E06D0">
        <w:rPr>
          <w:b/>
          <w:i/>
          <w:sz w:val="24"/>
          <w:szCs w:val="24"/>
        </w:rPr>
        <w:t xml:space="preserve"> </w:t>
      </w:r>
      <w:r w:rsidR="001274B9" w:rsidRPr="004E06D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Черниговская</w:t>
      </w:r>
      <w:r w:rsidR="001764F5" w:rsidRPr="004E06D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О.А.</w:t>
      </w:r>
      <w:r w:rsidR="00131DFA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, Томилова А.С.</w:t>
      </w:r>
      <w:bookmarkStart w:id="0" w:name="_GoBack"/>
      <w:bookmarkEnd w:id="0"/>
    </w:p>
    <w:p w:rsidR="006970C2" w:rsidRDefault="006970C2" w:rsidP="0042089B">
      <w:pPr>
        <w:spacing w:after="0" w:line="240" w:lineRule="auto"/>
        <w:ind w:firstLine="284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6970C2" w:rsidRPr="006970C2" w:rsidRDefault="006970C2" w:rsidP="0042089B">
      <w:pPr>
        <w:spacing w:after="0" w:line="240" w:lineRule="auto"/>
        <w:ind w:firstLine="284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Студенты</w:t>
      </w:r>
    </w:p>
    <w:p w:rsidR="001274B9" w:rsidRPr="004E06D0" w:rsidRDefault="001274B9" w:rsidP="004E06D0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1274B9" w:rsidRPr="004E06D0" w:rsidRDefault="001274B9" w:rsidP="0042089B">
      <w:pPr>
        <w:spacing w:after="0" w:line="240" w:lineRule="auto"/>
        <w:ind w:firstLine="284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E06D0">
        <w:rPr>
          <w:rFonts w:ascii="Times New Roman" w:hAnsi="Times New Roman"/>
          <w:i/>
          <w:color w:val="000000"/>
          <w:sz w:val="24"/>
          <w:szCs w:val="24"/>
          <w:lang w:eastAsia="ru-RU"/>
        </w:rPr>
        <w:t>Иркутский государственный университет</w:t>
      </w:r>
      <w:r w:rsidR="004E06D0" w:rsidRPr="004E06D0">
        <w:rPr>
          <w:rFonts w:ascii="Times New Roman" w:hAnsi="Times New Roman"/>
          <w:i/>
          <w:color w:val="000000"/>
          <w:sz w:val="24"/>
          <w:szCs w:val="24"/>
          <w:lang w:eastAsia="ru-RU"/>
        </w:rPr>
        <w:t>, факультет бизнес-коммуникаций и информатики, Иркутск, Россия</w:t>
      </w:r>
    </w:p>
    <w:p w:rsidR="004E06D0" w:rsidRPr="004E06D0" w:rsidRDefault="004E06D0" w:rsidP="0042089B">
      <w:pPr>
        <w:spacing w:after="0" w:line="240" w:lineRule="auto"/>
        <w:ind w:firstLine="284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4E06D0" w:rsidRPr="00131DFA" w:rsidRDefault="004E06D0" w:rsidP="0042089B">
      <w:pPr>
        <w:spacing w:after="0" w:line="240" w:lineRule="auto"/>
        <w:ind w:firstLine="284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4E06D0">
        <w:rPr>
          <w:rFonts w:ascii="Times New Roman" w:hAnsi="Times New Roman"/>
          <w:i/>
          <w:sz w:val="24"/>
          <w:szCs w:val="24"/>
          <w:lang w:eastAsia="ru-RU"/>
        </w:rPr>
        <w:t xml:space="preserve">E–mail: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sitnikova</w:t>
      </w:r>
      <w:r w:rsidRPr="00131DFA">
        <w:rPr>
          <w:rFonts w:ascii="Times New Roman" w:hAnsi="Times New Roman"/>
          <w:i/>
          <w:sz w:val="24"/>
          <w:szCs w:val="24"/>
          <w:lang w:eastAsia="ru-RU"/>
        </w:rPr>
        <w:t>330@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gmail</w:t>
      </w:r>
      <w:r w:rsidRPr="00131DFA">
        <w:rPr>
          <w:rFonts w:ascii="Times New Roman" w:hAnsi="Times New Roman"/>
          <w:i/>
          <w:sz w:val="24"/>
          <w:szCs w:val="24"/>
          <w:lang w:eastAsia="ru-RU"/>
        </w:rPr>
        <w:t>.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com</w:t>
      </w:r>
    </w:p>
    <w:p w:rsidR="00254E6E" w:rsidRPr="0042089B" w:rsidRDefault="00254E6E" w:rsidP="004208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54E6E" w:rsidRPr="00131DFA" w:rsidRDefault="00254E6E" w:rsidP="001764F5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2089B">
        <w:rPr>
          <w:rFonts w:ascii="Times New Roman" w:hAnsi="Times New Roman"/>
          <w:color w:val="000000"/>
          <w:sz w:val="24"/>
          <w:szCs w:val="24"/>
          <w:lang w:eastAsia="ru-RU"/>
        </w:rPr>
        <w:t>Согласно исследованию, проведенному аналитиками IT-холдинга TalentTech, образовательной платформы «Нетология» и крупнейшей в России биржи фриланса FL.ru, лишь треть россиян имеют уверенность в том, что руководство предприятия обеспечило их грамотную адаптацию на новой должности. Большинство новых сотрудников остаются без четких объяснений целей испытательного срока, а каждый пятый чувствует себя потерянным, не понимая, почему его приняли на работу. В результате 28% россиян, разочарованных в компании, уходят с работы почти сразу после трудоустройства.</w:t>
      </w:r>
      <w:r w:rsidR="006775D6" w:rsidRPr="006775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75D6" w:rsidRPr="00131DFA">
        <w:rPr>
          <w:rFonts w:ascii="Times New Roman" w:hAnsi="Times New Roman"/>
          <w:color w:val="000000"/>
          <w:sz w:val="24"/>
          <w:szCs w:val="24"/>
          <w:lang w:eastAsia="ru-RU"/>
        </w:rPr>
        <w:t>[1]</w:t>
      </w:r>
    </w:p>
    <w:p w:rsidR="00211DEB" w:rsidRPr="0042089B" w:rsidRDefault="00211DEB" w:rsidP="001764F5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2089B">
        <w:rPr>
          <w:rFonts w:ascii="Times New Roman" w:hAnsi="Times New Roman"/>
          <w:color w:val="000000"/>
          <w:sz w:val="24"/>
          <w:szCs w:val="24"/>
          <w:lang w:eastAsia="ru-RU"/>
        </w:rPr>
        <w:t>Санаторий «Электра», структурное подразделение ООО «ГрандБайкал», не стал исключением из общей картины, описанной в исследовании. Анализ движения кадров показал, что в санатории наблюдается высокий уровень текучести кадров, который достигает 30% за 2023 г. (норма текучести кадров в санаторно-курортной отрасли составляет 18-20%), особенно у сотрудников, не проработавших и трех лет. Этот факт ставит под вопрос эффективность текущих методов адаптации персонала. В качестве основных причин увольнения после короткого срока работы отмечают недостаточную подготовку и введение в должность, недостаточную поддержку и обратную связь, что указывает на проблемы в процессе адаптации.</w:t>
      </w:r>
    </w:p>
    <w:p w:rsidR="00BE1E35" w:rsidRDefault="00FE6DDF" w:rsidP="00876291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2089B">
        <w:rPr>
          <w:rFonts w:ascii="Times New Roman" w:hAnsi="Times New Roman"/>
          <w:color w:val="000000"/>
          <w:sz w:val="24"/>
          <w:szCs w:val="24"/>
          <w:lang w:eastAsia="ru-RU"/>
        </w:rPr>
        <w:t>В современном динамичном бизнес-окружении, где технологические инновации и изменения в организационной структуре становятся неотъемлемой частью жизненного цикла компаний, адаптация персонала играет ключевую роль в успешном функционировании предприятий. Организации стремятся обеспечить быструю и эффективную адаптацию своих сотрудников к новым рабочим процессам, технологиям, и стратегическим целям, чтобы обеспечить сохранение конкурентоспособности и повышение производительности.</w:t>
      </w:r>
      <w:r w:rsidR="00876291" w:rsidRPr="008762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E1E35" w:rsidRPr="00BE1E35">
        <w:rPr>
          <w:rFonts w:ascii="Times New Roman" w:hAnsi="Times New Roman"/>
          <w:color w:val="000000"/>
          <w:sz w:val="24"/>
          <w:szCs w:val="24"/>
          <w:lang w:eastAsia="ru-RU"/>
        </w:rPr>
        <w:t>С появлением новых инструментов и технологий, роботизация в процессах адаптации персонала стала неизбежным трендом. Одним из таких инновационных решений является внедрение чат-ботов, представляющих собой программное обеспечение, способное взаимодействовать с сотрудниками через чат-интерфейс, предоставляя информацию, поддержку и консультации по различным аспектам адаптации.</w:t>
      </w:r>
      <w:r w:rsidR="00876291" w:rsidRPr="008762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Так</w:t>
      </w:r>
      <w:r w:rsidR="0087629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876291" w:rsidRPr="008762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после анализа деятельности предприятия в рамках ре</w:t>
      </w:r>
      <w:r w:rsidR="00876291">
        <w:rPr>
          <w:rFonts w:ascii="Times New Roman" w:hAnsi="Times New Roman"/>
          <w:color w:val="000000"/>
          <w:sz w:val="24"/>
          <w:szCs w:val="24"/>
          <w:lang w:eastAsia="ru-RU"/>
        </w:rPr>
        <w:t>инжиниринга процесса адаптации</w:t>
      </w:r>
      <w:r w:rsidR="00876291" w:rsidRPr="008762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персонала нами было принято решение по разрабо</w:t>
      </w:r>
      <w:r w:rsidR="00876291">
        <w:rPr>
          <w:rFonts w:ascii="Times New Roman" w:hAnsi="Times New Roman"/>
          <w:color w:val="000000"/>
          <w:sz w:val="24"/>
          <w:szCs w:val="24"/>
          <w:lang w:eastAsia="ru-RU"/>
        </w:rPr>
        <w:t>тке интеллектуального телеграмм-</w:t>
      </w:r>
      <w:r w:rsidR="00876291" w:rsidRPr="00876291">
        <w:rPr>
          <w:rFonts w:ascii="Times New Roman" w:hAnsi="Times New Roman"/>
          <w:color w:val="000000"/>
          <w:sz w:val="24"/>
          <w:szCs w:val="24"/>
          <w:lang w:eastAsia="ru-RU"/>
        </w:rPr>
        <w:t>бота.</w:t>
      </w:r>
      <w:r w:rsidR="008762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E1E35" w:rsidRPr="00BE1E35">
        <w:rPr>
          <w:rFonts w:ascii="Times New Roman" w:hAnsi="Times New Roman"/>
          <w:color w:val="000000"/>
          <w:sz w:val="24"/>
          <w:szCs w:val="24"/>
          <w:lang w:eastAsia="ru-RU"/>
        </w:rPr>
        <w:t>В функционал такого чат-бота входит ряд функций, направленных на обеспечение удобства и поддержки сотрудников в рамках их работы и адаптации в компании. Он не только предоставляет информацию о компании</w:t>
      </w:r>
      <w:r w:rsidR="00BE1E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(миссия, цель, история)</w:t>
      </w:r>
      <w:r w:rsidR="00BE1E35" w:rsidRPr="00BE1E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но и помогает сотрудникам </w:t>
      </w:r>
      <w:r w:rsidR="00BE1E35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="00BE1E35" w:rsidRPr="00BE1E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ознакомиться с руководителями и коллегами. Кроме того, чат-бот обеспечивает доступ к </w:t>
      </w:r>
      <w:r w:rsidR="00BE1E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локальным </w:t>
      </w:r>
      <w:r w:rsidR="00BE1E35" w:rsidRPr="00BE1E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нормативным документам и </w:t>
      </w:r>
      <w:r w:rsidR="00BE1E35">
        <w:rPr>
          <w:rFonts w:ascii="Times New Roman" w:hAnsi="Times New Roman"/>
          <w:color w:val="000000"/>
          <w:sz w:val="24"/>
          <w:szCs w:val="24"/>
          <w:lang w:eastAsia="ru-RU"/>
        </w:rPr>
        <w:t>имеет ответы на часто задаваемые вопросы</w:t>
      </w:r>
      <w:r w:rsidR="00BE1E35" w:rsidRPr="00BE1E35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BE1E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например,</w:t>
      </w:r>
      <w:r w:rsidR="00BE1E35" w:rsidRPr="00BE1E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порядок оформле</w:t>
      </w:r>
      <w:r w:rsidR="00BE1E35">
        <w:rPr>
          <w:rFonts w:ascii="Times New Roman" w:hAnsi="Times New Roman"/>
          <w:color w:val="000000"/>
          <w:sz w:val="24"/>
          <w:szCs w:val="24"/>
          <w:lang w:eastAsia="ru-RU"/>
        </w:rPr>
        <w:t>ния отпуска и больничного, ключевые контакты и т.п</w:t>
      </w:r>
      <w:r w:rsidR="00BE1E35" w:rsidRPr="00BE1E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BE1E35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="00BE1E35" w:rsidRPr="00BE1E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акже в его функционале содержится ряд важных возможностей, включая </w:t>
      </w:r>
      <w:r w:rsidR="002D2B6B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="002D2B6B" w:rsidRPr="002D2B6B">
        <w:rPr>
          <w:rFonts w:ascii="Times New Roman" w:hAnsi="Times New Roman"/>
          <w:color w:val="000000"/>
          <w:sz w:val="24"/>
          <w:szCs w:val="24"/>
          <w:lang w:eastAsia="ru-RU"/>
        </w:rPr>
        <w:t>редоставление обучающих материалов, направленное на знакомство с рабочими процессами</w:t>
      </w:r>
      <w:r w:rsidR="002D2B6B">
        <w:rPr>
          <w:rFonts w:ascii="Times New Roman" w:hAnsi="Times New Roman"/>
          <w:color w:val="000000"/>
          <w:sz w:val="24"/>
          <w:szCs w:val="24"/>
          <w:lang w:eastAsia="ru-RU"/>
        </w:rPr>
        <w:t>, с</w:t>
      </w:r>
      <w:r w:rsidR="002D2B6B" w:rsidRPr="002D2B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бор </w:t>
      </w:r>
      <w:r w:rsidR="002D2B6B" w:rsidRPr="002D2B6B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данных об использовании чат-бота и обратной связи</w:t>
      </w:r>
      <w:r w:rsidR="00BE1E35" w:rsidRPr="00BE1E35">
        <w:rPr>
          <w:rFonts w:ascii="Times New Roman" w:hAnsi="Times New Roman"/>
          <w:color w:val="000000"/>
          <w:sz w:val="24"/>
          <w:szCs w:val="24"/>
          <w:lang w:eastAsia="ru-RU"/>
        </w:rPr>
        <w:t>. Эти функции способствуют более комфортной и продуктивной работе персонала, обеспечивая необходимую информацию и по</w:t>
      </w:r>
      <w:r w:rsidR="002D2B6B">
        <w:rPr>
          <w:rFonts w:ascii="Times New Roman" w:hAnsi="Times New Roman"/>
          <w:color w:val="000000"/>
          <w:sz w:val="24"/>
          <w:szCs w:val="24"/>
          <w:lang w:eastAsia="ru-RU"/>
        </w:rPr>
        <w:t>ддержку в повседневных задачах</w:t>
      </w:r>
    </w:p>
    <w:p w:rsidR="002D2B6B" w:rsidRPr="002D2B6B" w:rsidRDefault="002D2B6B" w:rsidP="002D2B6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D2B6B">
        <w:rPr>
          <w:rFonts w:ascii="Times New Roman" w:hAnsi="Times New Roman"/>
          <w:color w:val="000000"/>
          <w:sz w:val="24"/>
          <w:szCs w:val="24"/>
          <w:lang w:eastAsia="ru-RU"/>
        </w:rPr>
        <w:t>Для реализации чат-бота с возможностью управления предоставлением и получением (например, обратной связи от сотрудника) той или иной информации посредством диалога с пользователем была выбрана платформа Dialogflow.  Инструмент является универсальным для понимания естественного языка и используется для разработки и интеграции разговорного пользовательского интерфейса в мобильные приложения, веб-приложения, устройства, ботов, голосовые помощники.</w:t>
      </w:r>
      <w:r w:rsidR="006775D6" w:rsidRPr="006775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[2]</w:t>
      </w:r>
      <w:r w:rsidRPr="002D2B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Пользователь сможет в режиме диалога с ботом получать всю необходимую информацию, будто разговаривает со специалистом. На языке Python реализован программный модуль, способный выполнять добавление, удаление и извлечение данных. Таким образом, бот формирует динамические ответы, которые создаются за счет его связи с сервером, 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котором размещена база данных. Это означает, что ч</w:t>
      </w:r>
      <w:r w:rsidRPr="002D2B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ат-бот способен не только предоставлять информацию, но и получать обратную связь. Полученные данные будут обрабатываться и представляться в виде интерактивного дашборда. </w:t>
      </w:r>
    </w:p>
    <w:p w:rsidR="00643A11" w:rsidRPr="0042089B" w:rsidRDefault="002D2B6B" w:rsidP="002D2B6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D2B6B">
        <w:rPr>
          <w:rFonts w:ascii="Times New Roman" w:hAnsi="Times New Roman"/>
          <w:color w:val="000000"/>
          <w:sz w:val="24"/>
          <w:szCs w:val="24"/>
          <w:lang w:eastAsia="ru-RU"/>
        </w:rPr>
        <w:t>Дашборд предоставит сотрудникам отдела кадров централизованный и наглядный инструмент для анализа данных. Он позволит лучше визуализировать и понять текущую ситуацию, выявить тренды, узнать проблемные области и принимать обоснованные решения 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основе данных. </w:t>
      </w:r>
    </w:p>
    <w:p w:rsidR="00FE6DDF" w:rsidRPr="0042089B" w:rsidRDefault="00FE6DDF" w:rsidP="001764F5">
      <w:pPr>
        <w:spacing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2089B">
        <w:rPr>
          <w:rFonts w:ascii="Times New Roman" w:hAnsi="Times New Roman"/>
          <w:color w:val="000000"/>
          <w:sz w:val="24"/>
          <w:szCs w:val="24"/>
          <w:lang w:eastAsia="ru-RU"/>
        </w:rPr>
        <w:t>Наша работа направлена на более глубокое понимание роли технологий в управлении персоналом и на предложение рекомендаций по оптимальному использованию чат-ботов в процессах адаптации, с целью повышения эффективности и улучшения результатов как для сотрудников, так и для организаций в целом.</w:t>
      </w:r>
      <w:r w:rsidR="002D2B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Разработанный чат</w:t>
      </w:r>
      <w:r w:rsidR="002D2B6B" w:rsidRPr="002D2B6B">
        <w:rPr>
          <w:rFonts w:ascii="Times New Roman" w:hAnsi="Times New Roman"/>
          <w:color w:val="000000"/>
          <w:sz w:val="24"/>
          <w:szCs w:val="24"/>
          <w:lang w:eastAsia="ru-RU"/>
        </w:rPr>
        <w:t>-бот может быть легко адаптирован для интеграции на корпоративном сайте предприятия, а также может быть использован для решения других задач на предприятии.</w:t>
      </w:r>
    </w:p>
    <w:p w:rsidR="005B3423" w:rsidRPr="006970C2" w:rsidRDefault="006970C2" w:rsidP="0042089B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970C2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Литература:</w:t>
      </w:r>
    </w:p>
    <w:p w:rsidR="006970C2" w:rsidRPr="006775D6" w:rsidRDefault="006775D6" w:rsidP="006775D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Pr="006775D6">
        <w:rPr>
          <w:rFonts w:ascii="Times New Roman" w:hAnsi="Times New Roman"/>
          <w:sz w:val="24"/>
          <w:szCs w:val="24"/>
          <w:lang w:val="en-US"/>
        </w:rPr>
        <w:t>otok.io</w:t>
      </w:r>
      <w:r w:rsidR="006970C2" w:rsidRPr="006775D6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6" w:history="1">
        <w:r w:rsidR="006970C2" w:rsidRPr="006775D6">
          <w:rPr>
            <w:rStyle w:val="a3"/>
            <w:rFonts w:ascii="Times New Roman" w:hAnsi="Times New Roman"/>
            <w:sz w:val="24"/>
            <w:szCs w:val="24"/>
            <w:lang w:val="en-US"/>
          </w:rPr>
          <w:t>https://potok.io/blog/hr-research/onboarding-in-russia/</w:t>
        </w:r>
      </w:hyperlink>
    </w:p>
    <w:p w:rsidR="006970C2" w:rsidRDefault="006970C2" w:rsidP="006970C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970C2">
        <w:rPr>
          <w:rFonts w:ascii="Times New Roman" w:hAnsi="Times New Roman"/>
          <w:sz w:val="24"/>
          <w:szCs w:val="24"/>
        </w:rPr>
        <w:t>loud.google.com</w:t>
      </w:r>
      <w:r>
        <w:rPr>
          <w:rFonts w:ascii="Times New Roman" w:hAnsi="Times New Roman"/>
          <w:sz w:val="24"/>
          <w:szCs w:val="24"/>
        </w:rPr>
        <w:t>:</w:t>
      </w:r>
      <w:r w:rsidRPr="006970C2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2D6EDF">
          <w:rPr>
            <w:rStyle w:val="a3"/>
            <w:rFonts w:ascii="Times New Roman" w:hAnsi="Times New Roman"/>
            <w:sz w:val="24"/>
            <w:szCs w:val="24"/>
          </w:rPr>
          <w:t>https://cloud.google.com/dialogflow/docs</w:t>
        </w:r>
      </w:hyperlink>
    </w:p>
    <w:p w:rsidR="006970C2" w:rsidRPr="006970C2" w:rsidRDefault="006970C2" w:rsidP="006970C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6970C2" w:rsidRPr="006970C2" w:rsidSect="0042089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61"/>
    <w:multiLevelType w:val="hybridMultilevel"/>
    <w:tmpl w:val="87647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00AA6"/>
    <w:rsid w:val="00037709"/>
    <w:rsid w:val="001274B9"/>
    <w:rsid w:val="00131DFA"/>
    <w:rsid w:val="00145C15"/>
    <w:rsid w:val="001764F5"/>
    <w:rsid w:val="00181C1B"/>
    <w:rsid w:val="001A6BFB"/>
    <w:rsid w:val="00211DEB"/>
    <w:rsid w:val="00254E6E"/>
    <w:rsid w:val="00265E33"/>
    <w:rsid w:val="002C5973"/>
    <w:rsid w:val="002D2B6B"/>
    <w:rsid w:val="002D6EDF"/>
    <w:rsid w:val="0042089B"/>
    <w:rsid w:val="00480FA3"/>
    <w:rsid w:val="004E06D0"/>
    <w:rsid w:val="00542B77"/>
    <w:rsid w:val="005B3423"/>
    <w:rsid w:val="005E029B"/>
    <w:rsid w:val="0061478E"/>
    <w:rsid w:val="00643A11"/>
    <w:rsid w:val="006775D6"/>
    <w:rsid w:val="006776FA"/>
    <w:rsid w:val="006970C2"/>
    <w:rsid w:val="007525DA"/>
    <w:rsid w:val="00791932"/>
    <w:rsid w:val="007C7136"/>
    <w:rsid w:val="007D0ECC"/>
    <w:rsid w:val="007D1DCF"/>
    <w:rsid w:val="00823854"/>
    <w:rsid w:val="00876291"/>
    <w:rsid w:val="008916C5"/>
    <w:rsid w:val="008A793F"/>
    <w:rsid w:val="008B0D8F"/>
    <w:rsid w:val="008D76C6"/>
    <w:rsid w:val="00A53D12"/>
    <w:rsid w:val="00B00AA6"/>
    <w:rsid w:val="00BE1E35"/>
    <w:rsid w:val="00BE20A1"/>
    <w:rsid w:val="00C1720D"/>
    <w:rsid w:val="00DB401A"/>
    <w:rsid w:val="00DE2052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1084D"/>
  <w14:defaultImageDpi w14:val="0"/>
  <w15:docId w15:val="{8E448AD8-5343-49A7-AEA4-0904D430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BFB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97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56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oud.google.com/dialogflow/do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tok.io/blog/hr-research/onboarding-in-russ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1305D-FA8F-4B13-BCB2-01989B01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Ситникова</dc:creator>
  <cp:keywords/>
  <dc:description/>
  <cp:lastModifiedBy>Дарья Ситникова</cp:lastModifiedBy>
  <cp:revision>3</cp:revision>
  <dcterms:created xsi:type="dcterms:W3CDTF">2024-02-29T15:46:00Z</dcterms:created>
  <dcterms:modified xsi:type="dcterms:W3CDTF">2024-02-29T16:51:00Z</dcterms:modified>
</cp:coreProperties>
</file>