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DBD1" w14:textId="77777777" w:rsidR="00AC7851" w:rsidRDefault="001643C7" w:rsidP="00A655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Исследование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новых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производственных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отношений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контексте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кусственного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интеллекта</w:t>
      </w:r>
    </w:p>
    <w:p w14:paraId="6070DBD2" w14:textId="77777777" w:rsidR="00AC7851" w:rsidRDefault="001643C7">
      <w:pPr>
        <w:jc w:val="center"/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</w:rPr>
        <w:t xml:space="preserve"> Ао</w:t>
      </w:r>
    </w:p>
    <w:p w14:paraId="6070DBD3" w14:textId="77777777" w:rsidR="00AC7851" w:rsidRDefault="001643C7">
      <w:pPr>
        <w:ind w:left="34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(магистр)</w:t>
      </w:r>
    </w:p>
    <w:p w14:paraId="6070DBD4" w14:textId="77777777" w:rsidR="00AC7851" w:rsidRDefault="001643C7">
      <w:pPr>
        <w:ind w:left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Московский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государственный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университет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имени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М.В.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Ломонос</w:t>
      </w:r>
      <w:r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ва</w:t>
      </w:r>
    </w:p>
    <w:p w14:paraId="6070DBD5" w14:textId="77777777" w:rsidR="00AC7851" w:rsidRDefault="001643C7">
      <w:pPr>
        <w:ind w:left="1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>Институ</w:t>
      </w:r>
      <w:r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русского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культуры,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Москва,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Россия</w:t>
      </w:r>
    </w:p>
    <w:p w14:paraId="6070DBD6" w14:textId="77777777" w:rsidR="00AC7851" w:rsidRDefault="001643C7">
      <w:pPr>
        <w:ind w:left="2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spacing w:val="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>1174579478@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qq</w:t>
      </w:r>
      <w:r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</w:t>
      </w:r>
    </w:p>
    <w:p w14:paraId="498D7695" w14:textId="77777777" w:rsidR="00A6554E" w:rsidRDefault="00A6554E">
      <w:pPr>
        <w:ind w:right="6" w:firstLine="39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070DBD7" w14:textId="0DE2C9FB" w:rsidR="00AC7851" w:rsidRDefault="001643C7">
      <w:pPr>
        <w:ind w:right="6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 повседневной жизни людей существует немало видов деятел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ьности, связанной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физическим </w:t>
      </w:r>
      <w:r w:rsidR="00C54F5C">
        <w:rPr>
          <w:rFonts w:ascii="Times New Roman" w:eastAsia="Times New Roman" w:hAnsi="Times New Roman" w:cs="Times New Roman"/>
          <w:spacing w:val="6"/>
          <w:sz w:val="24"/>
          <w:szCs w:val="24"/>
        </w:rPr>
        <w:t>трудом</w:t>
      </w:r>
      <w:r w:rsidR="00C54F5C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А с появлением искусственного интеллекта многие из них могут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быть </w:t>
      </w:r>
      <w:r w:rsidR="00C54F5C">
        <w:rPr>
          <w:rFonts w:ascii="Times New Roman" w:eastAsia="Times New Roman" w:hAnsi="Times New Roman" w:cs="Times New Roman"/>
          <w:spacing w:val="-1"/>
          <w:sz w:val="24"/>
          <w:szCs w:val="24"/>
        </w:rPr>
        <w:t>заменены.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Этот факт подтверждается теми изменениями, которые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произошли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появления </w:t>
      </w:r>
      <w:r>
        <w:rPr>
          <w:rFonts w:ascii="Times New Roman" w:eastAsia="Times New Roman" w:hAnsi="Times New Roman" w:cs="Times New Roman"/>
          <w:sz w:val="24"/>
          <w:szCs w:val="24"/>
        </w:rPr>
        <w:t>ChatGpt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 Новые возможности появились в тот момент, когда возможно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компьютеров уже не ограничиваются лишь поиском и обрабо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ткой </w:t>
      </w:r>
      <w:r w:rsidR="00C54F5C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14:paraId="6070DBD8" w14:textId="15CD23D0" w:rsidR="00AC7851" w:rsidRDefault="001643C7">
      <w:pPr>
        <w:ind w:right="1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При   достаточ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ном   и   необходимом   уровне   развития   техники   и  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перспективы использования ИИ практически не </w:t>
      </w:r>
      <w:r w:rsidR="00C54F5C">
        <w:rPr>
          <w:rFonts w:ascii="Times New Roman" w:eastAsia="Times New Roman" w:hAnsi="Times New Roman" w:cs="Times New Roman"/>
          <w:spacing w:val="2"/>
          <w:sz w:val="24"/>
          <w:szCs w:val="24"/>
        </w:rPr>
        <w:t>ограничены.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Людям не нужно 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таким масштабах вовлекаться в сельское хозяйство в части выращивания сельхоз</w:t>
      </w:r>
      <w:r>
        <w:rPr>
          <w:rFonts w:ascii="Times New Roman" w:eastAsia="Times New Roman" w:hAnsi="Times New Roman" w:cs="Times New Roman"/>
          <w:sz w:val="24"/>
          <w:szCs w:val="24"/>
        </w:rPr>
        <w:t>культур</w:t>
      </w:r>
      <w:r w:rsidRPr="00A65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есто этого машины научатся оптимизировать весь процесс, начиная от возделывания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пашни, поиска подходящих сортов и заканчива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сбором урожая и его </w:t>
      </w:r>
      <w:r w:rsidR="00C54F5C">
        <w:rPr>
          <w:rFonts w:ascii="Times New Roman" w:eastAsia="Times New Roman" w:hAnsi="Times New Roman" w:cs="Times New Roman"/>
          <w:sz w:val="24"/>
          <w:szCs w:val="24"/>
        </w:rPr>
        <w:t>хранением.</w:t>
      </w:r>
    </w:p>
    <w:p w14:paraId="6070DBD9" w14:textId="793F22AE" w:rsidR="00AC7851" w:rsidRDefault="00C54F5C">
      <w:pPr>
        <w:ind w:right="2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Добыча энергосырья, в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частности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нефти 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 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>газа,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также 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>во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ногом 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="00D17101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быть </w:t>
      </w:r>
      <w:r w:rsidR="001643C7">
        <w:rPr>
          <w:rFonts w:ascii="Times New Roman" w:eastAsia="Times New Roman" w:hAnsi="Times New Roman" w:cs="Times New Roman"/>
          <w:spacing w:val="-2"/>
          <w:sz w:val="24"/>
          <w:szCs w:val="24"/>
        </w:rPr>
        <w:t>роботизирована, что особенно актуально при добыче на континента</w:t>
      </w:r>
      <w:r w:rsidR="001643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льном </w:t>
      </w:r>
      <w:r w:rsidR="00D17101">
        <w:rPr>
          <w:rFonts w:ascii="Times New Roman" w:eastAsia="Times New Roman" w:hAnsi="Times New Roman" w:cs="Times New Roman"/>
          <w:spacing w:val="-1"/>
          <w:sz w:val="24"/>
          <w:szCs w:val="24"/>
        </w:rPr>
        <w:t>шельфе,</w:t>
      </w:r>
      <w:r w:rsidR="001643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 т</w:t>
      </w:r>
      <w:r w:rsidR="001643C7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1643C7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1643C7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3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 рамках международного </w:t>
      </w:r>
      <w:r w:rsidR="009E5E8E">
        <w:rPr>
          <w:rFonts w:ascii="Times New Roman" w:eastAsia="Times New Roman" w:hAnsi="Times New Roman" w:cs="Times New Roman"/>
          <w:spacing w:val="4"/>
          <w:sz w:val="24"/>
          <w:szCs w:val="24"/>
        </w:rPr>
        <w:t>сотрудничества [</w:t>
      </w:r>
      <w:r w:rsidR="001643C7">
        <w:rPr>
          <w:rFonts w:ascii="Times New Roman" w:eastAsia="Times New Roman" w:hAnsi="Times New Roman" w:cs="Times New Roman"/>
          <w:spacing w:val="4"/>
          <w:sz w:val="24"/>
          <w:szCs w:val="24"/>
        </w:rPr>
        <w:t>3]. А в условиях актуализации «зелено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го» </w:t>
      </w:r>
      <w:r w:rsidR="001643C7">
        <w:rPr>
          <w:rFonts w:ascii="Times New Roman" w:eastAsia="Times New Roman" w:hAnsi="Times New Roman" w:cs="Times New Roman"/>
          <w:spacing w:val="3"/>
          <w:sz w:val="24"/>
          <w:szCs w:val="24"/>
        </w:rPr>
        <w:t>тренда, когда возрастает спрос на альтернативные источники энергии – энергию в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етра, </w:t>
      </w:r>
      <w:r w:rsidR="001643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солнца   и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воды, использование</w:t>
      </w:r>
      <w:r w:rsidR="001643C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робототехники   позволит   в   значительной   мер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>оптимизировать объемы получаемой энергии, увеличив производительность мощностей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3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и, </w:t>
      </w:r>
      <w:proofErr w:type="gramStart"/>
      <w:r w:rsidR="001643C7">
        <w:rPr>
          <w:rFonts w:ascii="Times New Roman" w:eastAsia="Times New Roman" w:hAnsi="Times New Roman" w:cs="Times New Roman"/>
          <w:spacing w:val="2"/>
          <w:sz w:val="24"/>
          <w:szCs w:val="24"/>
        </w:rPr>
        <w:t>в конечном итоге</w:t>
      </w:r>
      <w:proofErr w:type="gramEnd"/>
      <w:r w:rsidR="001643C7">
        <w:rPr>
          <w:rFonts w:ascii="Times New Roman" w:eastAsia="Times New Roman" w:hAnsi="Times New Roman" w:cs="Times New Roman"/>
          <w:spacing w:val="2"/>
          <w:sz w:val="24"/>
          <w:szCs w:val="24"/>
        </w:rPr>
        <w:t>, рентабельность производства – ключевой фактор в условиях б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лее </w:t>
      </w:r>
      <w:r w:rsidR="001643C7">
        <w:rPr>
          <w:rFonts w:ascii="Times New Roman" w:eastAsia="Times New Roman" w:hAnsi="Times New Roman" w:cs="Times New Roman"/>
          <w:spacing w:val="-1"/>
          <w:sz w:val="24"/>
          <w:szCs w:val="24"/>
        </w:rPr>
        <w:t>высокой себестоимости альтернативных источни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sz w:val="24"/>
          <w:szCs w:val="24"/>
        </w:rPr>
        <w:t>энергии.</w:t>
      </w:r>
    </w:p>
    <w:p w14:paraId="6070DBDA" w14:textId="2B1E2308" w:rsidR="00AC7851" w:rsidRDefault="00C54F5C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Роботизация касается многих сфер</w:t>
      </w:r>
      <w:r w:rsidR="001643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643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нашей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жизни, в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том 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числе, 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643C7">
        <w:rPr>
          <w:rFonts w:ascii="Times New Roman" w:eastAsia="Times New Roman" w:hAnsi="Times New Roman" w:cs="Times New Roman"/>
          <w:spacing w:val="6"/>
          <w:sz w:val="24"/>
          <w:szCs w:val="24"/>
        </w:rPr>
        <w:t>Данн</w:t>
      </w:r>
      <w:r w:rsidR="001643C7">
        <w:rPr>
          <w:rFonts w:ascii="Times New Roman" w:eastAsia="Times New Roman" w:hAnsi="Times New Roman" w:cs="Times New Roman"/>
          <w:spacing w:val="4"/>
          <w:sz w:val="24"/>
          <w:szCs w:val="24"/>
        </w:rPr>
        <w:t>ы</w:t>
      </w:r>
      <w:r w:rsidR="001643C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й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феномен в полной мере отражает</w:t>
      </w:r>
      <w:r w:rsidR="001643C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643C7">
        <w:rPr>
          <w:rFonts w:ascii="Times New Roman" w:eastAsia="Times New Roman" w:hAnsi="Times New Roman" w:cs="Times New Roman"/>
          <w:spacing w:val="3"/>
          <w:sz w:val="24"/>
          <w:szCs w:val="24"/>
        </w:rPr>
        <w:t>современный   этап</w:t>
      </w:r>
      <w:r w:rsidR="001643C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развития   мировой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E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экономики, </w:t>
      </w:r>
      <w:proofErr w:type="gramStart"/>
      <w:r w:rsidR="009E5E8E">
        <w:rPr>
          <w:rFonts w:ascii="Times New Roman" w:eastAsia="Times New Roman" w:hAnsi="Times New Roman" w:cs="Times New Roman"/>
          <w:spacing w:val="1"/>
          <w:sz w:val="24"/>
          <w:szCs w:val="24"/>
        </w:rPr>
        <w:t>хотя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и</w:t>
      </w:r>
      <w:proofErr w:type="gramEnd"/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реализуется  неравномерно 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 частности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 </w:t>
      </w:r>
      <w:r w:rsidR="001643C7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азвитых 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>странах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 он </w:t>
      </w:r>
      <w:r w:rsidR="001643C7">
        <w:rPr>
          <w:rFonts w:ascii="Times New Roman" w:eastAsia="Times New Roman" w:hAnsi="Times New Roman" w:cs="Times New Roman"/>
          <w:spacing w:val="6"/>
          <w:sz w:val="24"/>
          <w:szCs w:val="24"/>
        </w:rPr>
        <w:t>протекае</w:t>
      </w:r>
      <w:r w:rsidR="001643C7">
        <w:rPr>
          <w:rFonts w:ascii="Times New Roman" w:eastAsia="Times New Roman" w:hAnsi="Times New Roman" w:cs="Times New Roman"/>
          <w:spacing w:val="3"/>
          <w:sz w:val="24"/>
          <w:szCs w:val="24"/>
        </w:rPr>
        <w:t>т в ускоренном режиме, в то время, как в развивающихся странах, и в первую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E5E8E">
        <w:rPr>
          <w:rFonts w:ascii="Times New Roman" w:eastAsia="Times New Roman" w:hAnsi="Times New Roman" w:cs="Times New Roman"/>
          <w:spacing w:val="4"/>
          <w:sz w:val="24"/>
          <w:szCs w:val="24"/>
        </w:rPr>
        <w:t>оч</w:t>
      </w:r>
      <w:r w:rsidR="009E5E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ередь,  </w:t>
      </w:r>
      <w:r w:rsidR="001643C7">
        <w:rPr>
          <w:rFonts w:ascii="Times New Roman" w:eastAsia="Times New Roman" w:hAnsi="Times New Roman" w:cs="Times New Roman"/>
          <w:spacing w:val="2"/>
          <w:sz w:val="24"/>
          <w:szCs w:val="24"/>
        </w:rPr>
        <w:t>наименее</w:t>
      </w:r>
      <w:proofErr w:type="gramEnd"/>
      <w:r w:rsidR="001643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развитых   странах,   он   осложнен   недостаточным   доступом   к</w:t>
      </w:r>
      <w:r w:rsidR="00164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3C7">
        <w:rPr>
          <w:rFonts w:ascii="Times New Roman" w:eastAsia="Times New Roman" w:hAnsi="Times New Roman" w:cs="Times New Roman"/>
          <w:spacing w:val="-2"/>
          <w:sz w:val="24"/>
          <w:szCs w:val="24"/>
        </w:rPr>
        <w:t>необходимым</w:t>
      </w:r>
      <w:r w:rsidR="001643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технике и технологиям .</w:t>
      </w:r>
    </w:p>
    <w:p w14:paraId="6070DBDB" w14:textId="3978AB7F" w:rsidR="00AC7851" w:rsidRDefault="001643C7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В Китае, котор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ый является одним из драйверов развития мировой экономики [1]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целом, данный процес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 охватывает множество сфер жизни, но в отдельных регионах,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связи с неравномерностью экономического развития, протек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ает 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>медленнее.</w:t>
      </w:r>
    </w:p>
    <w:p w14:paraId="6070DBDC" w14:textId="284594D4" w:rsidR="00AC7851" w:rsidRDefault="001643C7">
      <w:pPr>
        <w:ind w:right="1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6554E">
        <w:rPr>
          <w:rFonts w:ascii="Times New Roman" w:eastAsia="Times New Roman" w:hAnsi="Times New Roman" w:cs="Times New Roman"/>
          <w:spacing w:val="6"/>
          <w:sz w:val="24"/>
          <w:szCs w:val="24"/>
        </w:rPr>
        <w:t>Проблема, с которой мы сталкиваемся сейчас, заключается в следующем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– с одной стороны, на протяжении многих лет Китай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удерживал одну из лидирующих позиций в качестве страны с дешевой рабочей </w:t>
      </w:r>
      <w:r w:rsidR="009E5E8E">
        <w:rPr>
          <w:rFonts w:ascii="Times New Roman" w:eastAsia="Times New Roman" w:hAnsi="Times New Roman" w:cs="Times New Roman"/>
          <w:spacing w:val="3"/>
          <w:sz w:val="24"/>
          <w:szCs w:val="24"/>
        </w:rPr>
        <w:t>сило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E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Готовность </w:t>
      </w:r>
      <w:proofErr w:type="gramStart"/>
      <w:r w:rsidR="009E5E8E">
        <w:rPr>
          <w:rFonts w:ascii="Times New Roman" w:eastAsia="Times New Roman" w:hAnsi="Times New Roman" w:cs="Times New Roman"/>
          <w:spacing w:val="1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достаточно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тяжелую  физическую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работу за  скромную  оплату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обеспечивала конкурент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ные преимущества для экономики, поскольку напрямую влияла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на 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ебестоимость продукции . С другой стороны, наметилась тенденция к постепенному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повышению среднего уровня заработной платы, что сопровожд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алось ростом численности </w:t>
      </w:r>
      <w:r w:rsidR="009E5E8E">
        <w:rPr>
          <w:rFonts w:ascii="Times New Roman" w:eastAsia="Times New Roman" w:hAnsi="Times New Roman" w:cs="Times New Roman"/>
          <w:spacing w:val="8"/>
          <w:sz w:val="24"/>
          <w:szCs w:val="24"/>
        </w:rPr>
        <w:t>среднего класса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и повышением уровня </w:t>
      </w: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и  качества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жизни, но  при этом  средняя 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выпускаемой продукции неуклонно росла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Это вынудило крупнейших стран -инвесторов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заняться   поиском   </w:t>
      </w:r>
      <w:r w:rsidR="009E5E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стран, </w:t>
      </w:r>
      <w:proofErr w:type="gramStart"/>
      <w:r w:rsidR="009E5E8E">
        <w:rPr>
          <w:rFonts w:ascii="Times New Roman" w:eastAsia="Times New Roman" w:hAnsi="Times New Roman" w:cs="Times New Roman"/>
          <w:spacing w:val="2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работники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был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  готовы   осуществлять   аналогичный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функциона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л за меньшее вознаграждение .</w:t>
      </w:r>
    </w:p>
    <w:p w14:paraId="6070DBDD" w14:textId="77777777" w:rsidR="00AC7851" w:rsidRDefault="00AC7851">
      <w:pPr>
        <w:ind w:firstLine="397"/>
        <w:jc w:val="both"/>
        <w:rPr>
          <w:sz w:val="24"/>
          <w:szCs w:val="24"/>
        </w:rPr>
        <w:sectPr w:rsidR="00AC7851">
          <w:pgSz w:w="11900" w:h="16820"/>
          <w:pgMar w:top="1134" w:right="1361" w:bottom="1134" w:left="1363" w:header="0" w:footer="0" w:gutter="0"/>
          <w:cols w:space="0"/>
        </w:sectPr>
      </w:pPr>
    </w:p>
    <w:p w14:paraId="6070DBDE" w14:textId="3630A3E9" w:rsidR="00AC7851" w:rsidRDefault="001643C7">
      <w:pPr>
        <w:spacing w:before="43"/>
        <w:ind w:right="2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54E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Его особенностью становится актуализация проблемы безработицы, когда многие традиционные профессии оказываются менее актуальными или уходят </w:t>
      </w:r>
      <w:r w:rsidR="009E5E8E" w:rsidRPr="00A6554E">
        <w:rPr>
          <w:rFonts w:ascii="Times New Roman" w:eastAsia="Times New Roman" w:hAnsi="Times New Roman" w:cs="Times New Roman"/>
          <w:spacing w:val="2"/>
          <w:sz w:val="24"/>
          <w:szCs w:val="24"/>
        </w:rPr>
        <w:t>навсегда.</w:t>
      </w:r>
      <w:r w:rsidRPr="00A655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Роботизация вносит свои кор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рективы в рынок труда в Китае и в </w:t>
      </w:r>
      <w:r w:rsidR="009E5E8E">
        <w:rPr>
          <w:rFonts w:ascii="Times New Roman" w:eastAsia="Times New Roman" w:hAnsi="Times New Roman" w:cs="Times New Roman"/>
          <w:spacing w:val="1"/>
          <w:sz w:val="24"/>
          <w:szCs w:val="24"/>
        </w:rPr>
        <w:t>мире.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многих </w:t>
      </w:r>
      <w:r w:rsidR="009E5E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профессий </w:t>
      </w:r>
      <w:proofErr w:type="gramStart"/>
      <w:r w:rsidR="009E5E8E">
        <w:rPr>
          <w:rFonts w:ascii="Times New Roman" w:eastAsia="Times New Roman" w:hAnsi="Times New Roman" w:cs="Times New Roman"/>
          <w:spacing w:val="1"/>
          <w:sz w:val="24"/>
          <w:szCs w:val="24"/>
        </w:rPr>
        <w:t>приходится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искать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новые  сферы реализации  своей  способности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труду, осваивать новые профессии, в том числе,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опряженные с робототехникой . Это не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исклю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чает профессий, где человеческий труд сохраняет свою актуальность, особенно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E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тех </w:t>
      </w:r>
      <w:proofErr w:type="gramStart"/>
      <w:r w:rsidR="009E5E8E">
        <w:rPr>
          <w:rFonts w:ascii="Times New Roman" w:eastAsia="Times New Roman" w:hAnsi="Times New Roman" w:cs="Times New Roman"/>
          <w:spacing w:val="2"/>
          <w:sz w:val="24"/>
          <w:szCs w:val="24"/>
        </w:rPr>
        <w:t>регионах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где   инновационная   активность   не   столь  высока,   однако   в   целом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акту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лизирует  проблему  безработицы  и  эмиграции,  в  том  числе  в  те  страны,  где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роботизация еще не достигла таких масштабов .</w:t>
      </w:r>
    </w:p>
    <w:p w14:paraId="6070DBDF" w14:textId="7809DF0E" w:rsidR="00AC7851" w:rsidRDefault="001643C7">
      <w:pPr>
        <w:spacing w:before="145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тизация не решает проблему социального неравенства, но отражает общий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E8E">
        <w:rPr>
          <w:rFonts w:ascii="Times New Roman" w:eastAsia="Times New Roman" w:hAnsi="Times New Roman" w:cs="Times New Roman"/>
          <w:spacing w:val="1"/>
          <w:sz w:val="24"/>
          <w:szCs w:val="24"/>
        </w:rPr>
        <w:t>прогр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 xml:space="preserve">есс </w:t>
      </w:r>
      <w:proofErr w:type="gramStart"/>
      <w:r w:rsidR="009E5E8E">
        <w:rPr>
          <w:rFonts w:ascii="Times New Roman" w:eastAsia="Times New Roman" w:hAnsi="Times New Roman" w:cs="Times New Roman"/>
          <w:sz w:val="24"/>
          <w:szCs w:val="24"/>
        </w:rPr>
        <w:t>человечества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контексте  влияния  научно -технического  прогресса  [2].  Она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призв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ана облегчить жизни среднестатистического человека, полностью меняет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жизнь в части комфортности и оптимизации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бизнес -</w:t>
      </w:r>
      <w:r w:rsidR="009E5E8E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процессов</w:t>
      </w:r>
      <w:proofErr w:type="gramEnd"/>
      <w:r w:rsidR="009E5E8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6070DBE0" w14:textId="2ECA8159" w:rsidR="00AC7851" w:rsidRDefault="001643C7">
      <w:pPr>
        <w:spacing w:before="141"/>
        <w:ind w:right="4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В идеале,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она призвана улучшить качество жизни каждого из нас, но на прак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тике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привести   к   длительной   трансформации   всей   системы   производственных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оцессов, которая потребует взвешенных решений государства в части проводимой 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экономической и, что не менее важно, социальной </w:t>
      </w:r>
      <w:r w:rsidR="009E5E8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>олитики.</w:t>
      </w:r>
    </w:p>
    <w:p w14:paraId="6070DBE1" w14:textId="77777777" w:rsidR="00AC7851" w:rsidRDefault="00AC7851">
      <w:pPr>
        <w:spacing w:before="141"/>
        <w:ind w:right="4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0DBE2" w14:textId="77777777" w:rsidR="00AC7851" w:rsidRDefault="001643C7">
      <w:pPr>
        <w:spacing w:before="69"/>
        <w:ind w:left="40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тература</w:t>
      </w:r>
    </w:p>
    <w:p w14:paraId="6070DBE3" w14:textId="5363691F" w:rsidR="00AC7851" w:rsidRDefault="001643C7">
      <w:pPr>
        <w:spacing w:before="54"/>
        <w:ind w:left="1" w:firstLine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1. Ператинская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="009E5E8E">
        <w:rPr>
          <w:rFonts w:ascii="Times New Roman" w:eastAsia="Times New Roman" w:hAnsi="Times New Roman" w:cs="Times New Roman"/>
          <w:spacing w:val="-3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 .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Трехстороннее сотрудничество "Китай -Монголия-Россия":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транспор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ного коридора /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Д 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А 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Ператинская,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А 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С 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Харланов,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А 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А 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Бобошко // Инновации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инвестиции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 2022. – № 2. –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 .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34.</w:t>
      </w:r>
    </w:p>
    <w:p w14:paraId="6070DBE4" w14:textId="77777777" w:rsidR="00AC7851" w:rsidRDefault="001643C7">
      <w:pPr>
        <w:spacing w:before="33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Руднева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 .О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. Международная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торговля .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 .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: ИНФРА-М, 2018. с . 79.</w:t>
      </w:r>
    </w:p>
    <w:p w14:paraId="6070DBE5" w14:textId="77777777" w:rsidR="00AC7851" w:rsidRDefault="001643C7">
      <w:pPr>
        <w:spacing w:before="58"/>
        <w:ind w:left="5" w:right="9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3. Санкционный фактор трансформации российской и мировой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экономики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монография /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ред . </w:t>
      </w: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Б .Б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. </w:t>
      </w: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Логинова .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М .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: ИНФРА-М, 2023. с . 76.</w:t>
      </w:r>
    </w:p>
    <w:sectPr w:rsidR="00AC7851">
      <w:pgSz w:w="11900" w:h="16820"/>
      <w:pgMar w:top="1140" w:right="1349" w:bottom="0" w:left="136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851"/>
    <w:rsid w:val="001643C7"/>
    <w:rsid w:val="009E5E8E"/>
    <w:rsid w:val="00A6554E"/>
    <w:rsid w:val="00AC7851"/>
    <w:rsid w:val="00C54F5C"/>
    <w:rsid w:val="00D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DBD1"/>
  <w15:docId w15:val="{FAA373A3-BED4-4701-BAC8-3BB7A88A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Алексей Смирнов</cp:lastModifiedBy>
  <cp:revision>6</cp:revision>
  <dcterms:created xsi:type="dcterms:W3CDTF">2024-02-28T18:41:00Z</dcterms:created>
  <dcterms:modified xsi:type="dcterms:W3CDTF">2024-05-03T14:58:00Z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2024-02-29T02:48:03Z</vt:filetime>
  </property>
  <property fmtid="{D5CDD505-2E9C-101B-9397-08002B2CF9AE}" pid="4" name="KSOProductBuildVer">
    <vt:lpwstr>2052-11.1.0.13703</vt:lpwstr>
  </property>
  <property fmtid="{D5CDD505-2E9C-101B-9397-08002B2CF9AE}" pid="5" name="ICV">
    <vt:lpwstr>2ad2e723b8d341ca9891a61becc1e327_23</vt:lpwstr>
  </property>
</Properties>
</file>