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712B" w14:textId="77777777" w:rsidR="00F35A15" w:rsidRPr="008D484A" w:rsidRDefault="008D484A" w:rsidP="00F35A15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D484A">
        <w:rPr>
          <w:rFonts w:ascii="Times New Roman" w:hAnsi="Times New Roman"/>
          <w:b/>
          <w:bCs/>
          <w:sz w:val="24"/>
          <w:szCs w:val="24"/>
          <w:lang w:val="ru-RU"/>
        </w:rPr>
        <w:t>Численные баллистические эксперименты в твердотельных ракетных двигателях с использованием метода Монте - Карло</w:t>
      </w:r>
    </w:p>
    <w:p w14:paraId="0D2A712C" w14:textId="77777777" w:rsidR="00F35A15" w:rsidRPr="008D484A" w:rsidRDefault="008D484A" w:rsidP="00F35A1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8D484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Чжан Сяолян</w:t>
      </w:r>
    </w:p>
    <w:p w14:paraId="0D2A712D" w14:textId="77777777" w:rsidR="00F35A15" w:rsidRPr="002E5D37" w:rsidRDefault="00F35A15" w:rsidP="00F35A15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 w14:paraId="0D2A712E" w14:textId="77777777" w:rsidR="00F35A15" w:rsidRPr="002E5D37" w:rsidRDefault="00F35A15" w:rsidP="00F35A15">
      <w:pPr>
        <w:shd w:val="clear" w:color="auto" w:fill="FFFFFF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</w:t>
      </w:r>
    </w:p>
    <w:p w14:paraId="0D2A712F" w14:textId="77777777" w:rsidR="00F35A15" w:rsidRPr="002E5D37" w:rsidRDefault="00F35A15" w:rsidP="00F35A15">
      <w:pP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14:paraId="0D2A7130" w14:textId="77777777" w:rsidR="00F35A15" w:rsidRDefault="00F35A15" w:rsidP="00F35A15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6DCB">
        <w:rPr>
          <w:rFonts w:ascii="Times New Roman" w:hAnsi="Times New Roman"/>
          <w:i/>
          <w:sz w:val="24"/>
          <w:szCs w:val="24"/>
        </w:rPr>
        <w:t>E</w:t>
      </w:r>
      <w:r w:rsidRPr="008D484A">
        <w:rPr>
          <w:rFonts w:ascii="Times New Roman" w:hAnsi="Times New Roman"/>
          <w:i/>
          <w:sz w:val="24"/>
          <w:szCs w:val="24"/>
          <w:lang w:val="ru-RU"/>
        </w:rPr>
        <w:t>-</w:t>
      </w:r>
      <w:r w:rsidRPr="00856DCB">
        <w:rPr>
          <w:rFonts w:ascii="Times New Roman" w:hAnsi="Times New Roman"/>
          <w:i/>
          <w:sz w:val="24"/>
          <w:szCs w:val="24"/>
        </w:rPr>
        <w:t>mail</w:t>
      </w:r>
      <w:r w:rsidRPr="008D484A">
        <w:rPr>
          <w:rFonts w:ascii="Times New Roman" w:hAnsi="Times New Roman"/>
          <w:i/>
          <w:sz w:val="24"/>
          <w:szCs w:val="24"/>
          <w:lang w:val="ru-RU"/>
        </w:rPr>
        <w:t>:</w:t>
      </w:r>
      <w:r w:rsidR="008D484A" w:rsidRPr="008D484A">
        <w:rPr>
          <w:rFonts w:ascii="Times New Roman" w:hAnsi="Times New Roman" w:hint="eastAsia"/>
          <w:i/>
          <w:sz w:val="24"/>
          <w:szCs w:val="24"/>
          <w:lang w:val="ru-RU"/>
        </w:rPr>
        <w:t>525156343</w:t>
      </w:r>
      <w:r w:rsidRPr="008D484A">
        <w:rPr>
          <w:rFonts w:ascii="Times New Roman" w:hAnsi="Times New Roman"/>
          <w:i/>
          <w:sz w:val="24"/>
          <w:szCs w:val="24"/>
          <w:lang w:val="ru-RU"/>
        </w:rPr>
        <w:t>@</w:t>
      </w:r>
      <w:proofErr w:type="spellStart"/>
      <w:r>
        <w:rPr>
          <w:rFonts w:ascii="Times New Roman" w:hAnsi="Times New Roman"/>
          <w:i/>
          <w:sz w:val="24"/>
          <w:szCs w:val="24"/>
        </w:rPr>
        <w:t>qq</w:t>
      </w:r>
      <w:proofErr w:type="spellEnd"/>
      <w:r w:rsidRPr="008D484A">
        <w:rPr>
          <w:rFonts w:ascii="Times New Roman" w:hAnsi="Times New Roman"/>
          <w:i/>
          <w:sz w:val="24"/>
          <w:szCs w:val="24"/>
          <w:lang w:val="ru-RU"/>
        </w:rPr>
        <w:t>.</w:t>
      </w:r>
      <w:r w:rsidRPr="00856DCB">
        <w:rPr>
          <w:rFonts w:ascii="Times New Roman" w:hAnsi="Times New Roman"/>
          <w:i/>
          <w:sz w:val="24"/>
          <w:szCs w:val="24"/>
        </w:rPr>
        <w:t>com</w:t>
      </w:r>
      <w:r w:rsidRPr="008D484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0D2A7132" w14:textId="77777777" w:rsidR="00F35A15" w:rsidRPr="008D484A" w:rsidRDefault="00F35A15" w:rsidP="00F35A15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D2A7133" w14:textId="77777777" w:rsidR="00F35A15" w:rsidRPr="00F35A15" w:rsidRDefault="00F35A15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Баллистические характеристики твердотельного ракетного двигателя являются важной основой для оценки надежности конструкции двигателя </w:t>
      </w:r>
      <w:r w:rsidR="003D35F5">
        <w:rPr>
          <w:rFonts w:ascii="Times New Roman" w:hAnsi="Times New Roman" w:hint="eastAsia"/>
          <w:kern w:val="0"/>
          <w:sz w:val="24"/>
          <w:szCs w:val="24"/>
          <w:lang w:val="ru-RU"/>
        </w:rPr>
        <w:t>[</w:t>
      </w:r>
      <w:r w:rsidR="003D35F5">
        <w:rPr>
          <w:rFonts w:ascii="Times New Roman" w:hAnsi="Times New Roman"/>
          <w:kern w:val="0"/>
          <w:sz w:val="24"/>
          <w:szCs w:val="24"/>
          <w:lang w:val="ru-RU"/>
        </w:rPr>
        <w:t>1</w:t>
      </w:r>
      <w:r w:rsidR="003D35F5">
        <w:rPr>
          <w:rFonts w:ascii="Times New Roman" w:hAnsi="Times New Roman" w:hint="eastAsia"/>
          <w:kern w:val="0"/>
          <w:sz w:val="24"/>
          <w:szCs w:val="24"/>
          <w:lang w:val="ru-RU"/>
        </w:rPr>
        <w:t>]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>.</w:t>
      </w:r>
    </w:p>
    <w:p w14:paraId="0D2A7134" w14:textId="77777777" w:rsidR="00F35A15" w:rsidRPr="00F35A15" w:rsidRDefault="00F35A15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При проектировании твердотельных ракетных двигателей эксперименты 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>за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>нимают много времени на разработку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="003D35F5">
        <w:rPr>
          <w:rFonts w:ascii="Times New Roman" w:hAnsi="Times New Roman" w:hint="eastAsia"/>
          <w:kern w:val="0"/>
          <w:sz w:val="24"/>
          <w:szCs w:val="24"/>
          <w:lang w:val="ru-RU"/>
        </w:rPr>
        <w:t>[2</w:t>
      </w:r>
      <w:r w:rsidR="003D35F5">
        <w:rPr>
          <w:rFonts w:ascii="Times New Roman" w:hAnsi="Times New Roman"/>
          <w:kern w:val="0"/>
          <w:sz w:val="24"/>
          <w:szCs w:val="24"/>
          <w:lang w:val="ru-RU"/>
        </w:rPr>
        <w:t>]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>.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>Использование метода стохастических параметров для проведения числового баллистического эксперимента в твердотельном ракетном двигателе может частично заменить фактическое испытание зажигания, сократить время разработки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и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>уменьшить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затраты на разработку.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Для этого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использует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>ся</w:t>
      </w:r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метод </w:t>
      </w:r>
      <w:proofErr w:type="gramStart"/>
      <w:r w:rsidRPr="00F35A15">
        <w:rPr>
          <w:rFonts w:ascii="Times New Roman" w:hAnsi="Times New Roman"/>
          <w:kern w:val="0"/>
          <w:sz w:val="24"/>
          <w:szCs w:val="24"/>
          <w:lang w:val="ru-RU"/>
        </w:rPr>
        <w:t>Монте - Карло</w:t>
      </w:r>
      <w:proofErr w:type="gramEnd"/>
      <w:r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для анализа и отбора проб по основным параметрам для изучения распределения основных параметров на внутренние баллистические эффекты.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</w:p>
    <w:p w14:paraId="0D2A7135" w14:textId="77777777" w:rsidR="00F35A15" w:rsidRPr="00353C1E" w:rsidRDefault="00CD41E0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kern w:val="0"/>
          <w:sz w:val="24"/>
          <w:szCs w:val="24"/>
          <w:lang w:val="ru-RU"/>
        </w:rPr>
        <w:t>Был поведен</w:t>
      </w:r>
      <w:r w:rsidR="00F35A15" w:rsidRPr="00F35A15">
        <w:rPr>
          <w:rFonts w:ascii="Times New Roman" w:hAnsi="Times New Roman"/>
          <w:kern w:val="0"/>
          <w:sz w:val="24"/>
          <w:szCs w:val="24"/>
          <w:lang w:val="ru-RU"/>
        </w:rPr>
        <w:t xml:space="preserve"> анализ существующего программного обеспечения для моделирования баллистического численного моделирования в твердотельных ракетных двигателях, изучен опыта проектирования и методов анализа, чтобы сделать более рациональный дизайн.</w:t>
      </w:r>
    </w:p>
    <w:p w14:paraId="0D2A7136" w14:textId="08955BC6" w:rsidR="00353C1E" w:rsidRPr="00353C1E" w:rsidRDefault="00353C1E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В ходе исследования сначала используется программное обеспечение для трехмерного моделирования для анализа горения и т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олщины топлива. 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Затем имитационный анализ баллистических характеристик твердотельных ракетных двигателей и метод моделировани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я случайных чисел </w:t>
      </w:r>
      <w:r w:rsidR="008F7D48">
        <w:rPr>
          <w:rFonts w:ascii="Times New Roman" w:hAnsi="Times New Roman"/>
          <w:kern w:val="0"/>
          <w:sz w:val="24"/>
          <w:szCs w:val="24"/>
          <w:lang w:val="ru-RU"/>
        </w:rPr>
        <w:t>Монте-Карло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>. Далее - о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кончательный дизайн интерфейса программы и подробная информация о данных, чтобы удовлетворить требования пользователей.</w:t>
      </w:r>
    </w:p>
    <w:p w14:paraId="0D2A7137" w14:textId="77777777" w:rsidR="00353C1E" w:rsidRPr="00353C1E" w:rsidRDefault="00353C1E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Благодаря результатам исследований, полученных по этой теме, мы можем провести предварительный анализ внутренних баллистических характеристик твердотельных ракетных двигателей с помощью компьютера.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Это не только экономит время, но и значительно экономит средства на научные исследования, продвигает процесс разработки твердотельных ракетных двигателей.</w:t>
      </w:r>
    </w:p>
    <w:p w14:paraId="0D2A7138" w14:textId="77777777" w:rsidR="00F35A15" w:rsidRDefault="00353C1E" w:rsidP="00353C1E">
      <w:pPr>
        <w:kinsoku w:val="0"/>
        <w:overflowPunct w:val="0"/>
        <w:ind w:firstLine="397"/>
        <w:rPr>
          <w:rFonts w:ascii="Times New Roman" w:hAnsi="Times New Roman"/>
          <w:kern w:val="0"/>
          <w:sz w:val="24"/>
          <w:szCs w:val="24"/>
          <w:lang w:val="ru-RU"/>
        </w:rPr>
      </w:pPr>
      <w:r w:rsidRPr="00353C1E">
        <w:rPr>
          <w:rFonts w:ascii="Times New Roman" w:hAnsi="Times New Roman"/>
          <w:kern w:val="0"/>
          <w:sz w:val="24"/>
          <w:szCs w:val="24"/>
          <w:lang w:val="ru-RU"/>
        </w:rPr>
        <w:t xml:space="preserve">Эта 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>схема используется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 xml:space="preserve"> для трехмерного численного моделирования твердотельного ракетного двигателя, конструкция к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оторого соответствует заданным требованиям. 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Для составления программы вычислений используется новый метод, который прост в использовании и подходит для нескольких экспериментов.</w:t>
      </w:r>
      <w:r w:rsidR="00CD41E0">
        <w:rPr>
          <w:rFonts w:ascii="Times New Roman" w:hAnsi="Times New Roman"/>
          <w:kern w:val="0"/>
          <w:sz w:val="24"/>
          <w:szCs w:val="24"/>
          <w:lang w:val="ru-RU"/>
        </w:rPr>
        <w:t xml:space="preserve"> Р</w:t>
      </w:r>
      <w:r w:rsidRPr="00353C1E">
        <w:rPr>
          <w:rFonts w:ascii="Times New Roman" w:hAnsi="Times New Roman"/>
          <w:kern w:val="0"/>
          <w:sz w:val="24"/>
          <w:szCs w:val="24"/>
          <w:lang w:val="ru-RU"/>
        </w:rPr>
        <w:t>езультаты исследований имеют хорошие перспективы применения.</w:t>
      </w:r>
    </w:p>
    <w:p w14:paraId="0D2A7139" w14:textId="77777777" w:rsidR="008D484A" w:rsidRPr="00F35A15" w:rsidRDefault="008D484A" w:rsidP="008D484A">
      <w:pPr>
        <w:kinsoku w:val="0"/>
        <w:overflowPunct w:val="0"/>
        <w:rPr>
          <w:rFonts w:ascii="Times New Roman" w:hAnsi="Times New Roman"/>
          <w:kern w:val="0"/>
          <w:sz w:val="24"/>
          <w:szCs w:val="24"/>
          <w:lang w:val="ru-RU"/>
        </w:rPr>
      </w:pPr>
    </w:p>
    <w:p w14:paraId="0D2A713A" w14:textId="77777777" w:rsidR="008D484A" w:rsidRPr="00CD41E0" w:rsidRDefault="008D484A" w:rsidP="008D484A">
      <w:pPr>
        <w:ind w:firstLineChars="100" w:firstLine="2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33BB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</w:p>
    <w:p w14:paraId="0D2A713B" w14:textId="77777777" w:rsidR="008D484A" w:rsidRPr="00DF1CBE" w:rsidRDefault="008D484A" w:rsidP="008F7D48">
      <w:pPr>
        <w:ind w:firstLine="397"/>
        <w:rPr>
          <w:rFonts w:ascii="Times New Roman" w:hAnsi="Times New Roman"/>
          <w:color w:val="FF0000"/>
          <w:sz w:val="24"/>
          <w:szCs w:val="24"/>
        </w:rPr>
      </w:pPr>
      <w:r w:rsidRPr="008D484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8D484A">
        <w:rPr>
          <w:rFonts w:ascii="KTJ" w:hAnsi="KTJ"/>
          <w:color w:val="231F20"/>
          <w:sz w:val="24"/>
          <w:szCs w:val="24"/>
        </w:rPr>
        <w:t xml:space="preserve">Wang Dong, Feng </w:t>
      </w:r>
      <w:proofErr w:type="spellStart"/>
      <w:r w:rsidRPr="008D484A">
        <w:rPr>
          <w:rFonts w:ascii="KTJ" w:hAnsi="KTJ"/>
          <w:color w:val="231F20"/>
          <w:sz w:val="24"/>
          <w:szCs w:val="24"/>
        </w:rPr>
        <w:t>Feng</w:t>
      </w:r>
      <w:proofErr w:type="spellEnd"/>
      <w:r w:rsidRPr="008D484A">
        <w:rPr>
          <w:rFonts w:ascii="KTJ" w:hAnsi="KTJ"/>
          <w:color w:val="231F20"/>
          <w:sz w:val="24"/>
          <w:szCs w:val="24"/>
        </w:rPr>
        <w:t>, Chen Jun. Fundamentals of Solid Rocket Motors [M]. Beijing: Beijing Institute of Technology Press, 2016</w:t>
      </w:r>
    </w:p>
    <w:p w14:paraId="0D2A713C" w14:textId="77777777" w:rsidR="008D484A" w:rsidRPr="000C14A0" w:rsidRDefault="008D484A" w:rsidP="008F7D48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555138">
        <w:rPr>
          <w:rFonts w:ascii="Times New Roman" w:hAnsi="Times New Roman"/>
          <w:sz w:val="24"/>
          <w:szCs w:val="24"/>
        </w:rPr>
        <w:t>2</w:t>
      </w:r>
      <w:r w:rsidRPr="00555138">
        <w:rPr>
          <w:rFonts w:ascii="Times New Roman" w:hAnsi="Times New Roman" w:hint="eastAsia"/>
          <w:sz w:val="24"/>
          <w:szCs w:val="24"/>
        </w:rPr>
        <w:t>.</w:t>
      </w:r>
      <w:r w:rsidRPr="00555138">
        <w:t xml:space="preserve"> </w:t>
      </w:r>
      <w:r w:rsidRPr="008D484A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8D484A">
        <w:rPr>
          <w:rFonts w:ascii="Times New Roman" w:hAnsi="Times New Roman"/>
          <w:sz w:val="24"/>
          <w:szCs w:val="24"/>
        </w:rPr>
        <w:t>Linpeng</w:t>
      </w:r>
      <w:proofErr w:type="spellEnd"/>
      <w:r w:rsidRPr="008D484A">
        <w:rPr>
          <w:rFonts w:ascii="Times New Roman" w:hAnsi="Times New Roman"/>
          <w:sz w:val="24"/>
          <w:szCs w:val="24"/>
        </w:rPr>
        <w:t xml:space="preserve">, Hu </w:t>
      </w:r>
      <w:proofErr w:type="spellStart"/>
      <w:r w:rsidRPr="008D484A">
        <w:rPr>
          <w:rFonts w:ascii="Times New Roman" w:hAnsi="Times New Roman"/>
          <w:sz w:val="24"/>
          <w:szCs w:val="24"/>
        </w:rPr>
        <w:t>Baochao</w:t>
      </w:r>
      <w:proofErr w:type="spellEnd"/>
      <w:r w:rsidRPr="008D484A">
        <w:rPr>
          <w:rFonts w:ascii="Times New Roman" w:hAnsi="Times New Roman"/>
          <w:sz w:val="24"/>
          <w:szCs w:val="24"/>
        </w:rPr>
        <w:t xml:space="preserve">, Li </w:t>
      </w:r>
      <w:proofErr w:type="spellStart"/>
      <w:r w:rsidRPr="008D484A">
        <w:rPr>
          <w:rFonts w:ascii="Times New Roman" w:hAnsi="Times New Roman"/>
          <w:sz w:val="24"/>
          <w:szCs w:val="24"/>
        </w:rPr>
        <w:t>Jiayu</w:t>
      </w:r>
      <w:proofErr w:type="spellEnd"/>
      <w:r w:rsidRPr="008D484A">
        <w:rPr>
          <w:rFonts w:ascii="Times New Roman" w:hAnsi="Times New Roman"/>
          <w:sz w:val="24"/>
          <w:szCs w:val="24"/>
        </w:rPr>
        <w:t xml:space="preserve">, Zhang </w:t>
      </w:r>
      <w:proofErr w:type="spellStart"/>
      <w:r w:rsidRPr="008D484A">
        <w:rPr>
          <w:rFonts w:ascii="Times New Roman" w:hAnsi="Times New Roman"/>
          <w:sz w:val="24"/>
          <w:szCs w:val="24"/>
        </w:rPr>
        <w:t>Zhenpeng</w:t>
      </w:r>
      <w:proofErr w:type="spellEnd"/>
      <w:r w:rsidRPr="008D484A">
        <w:rPr>
          <w:rFonts w:ascii="Times New Roman" w:hAnsi="Times New Roman"/>
          <w:sz w:val="24"/>
          <w:szCs w:val="24"/>
        </w:rPr>
        <w:t>. Digital simulation of interior ballistic performance of a solid rocket engine [J]. Solid Rocket Technology, 2003 (03): 28</w:t>
      </w:r>
    </w:p>
    <w:p w14:paraId="0D2A713D" w14:textId="77777777" w:rsidR="003C0436" w:rsidRPr="00353C1E" w:rsidRDefault="003C0436">
      <w:pPr>
        <w:rPr>
          <w:rFonts w:ascii="Times New Roman" w:hAnsi="Times New Roman"/>
          <w:sz w:val="24"/>
          <w:szCs w:val="24"/>
          <w:lang w:val="ru-RU"/>
        </w:rPr>
      </w:pPr>
    </w:p>
    <w:sectPr w:rsidR="003C0436" w:rsidRPr="00353C1E" w:rsidSect="00E1212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7140" w14:textId="77777777" w:rsidR="005735EF" w:rsidRDefault="005735EF" w:rsidP="00F35A15">
      <w:r>
        <w:separator/>
      </w:r>
    </w:p>
  </w:endnote>
  <w:endnote w:type="continuationSeparator" w:id="0">
    <w:p w14:paraId="0D2A7141" w14:textId="77777777" w:rsidR="005735EF" w:rsidRDefault="005735EF" w:rsidP="00F3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TJ">
    <w:altName w:val="Times New Roman"/>
    <w:panose1 w:val="00000000000000000000"/>
    <w:charset w:val="00"/>
    <w:family w:val="roman"/>
    <w:notTrueType/>
    <w:pitch w:val="default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713E" w14:textId="77777777" w:rsidR="005735EF" w:rsidRDefault="005735EF" w:rsidP="00F35A15">
      <w:r>
        <w:separator/>
      </w:r>
    </w:p>
  </w:footnote>
  <w:footnote w:type="continuationSeparator" w:id="0">
    <w:p w14:paraId="0D2A713F" w14:textId="77777777" w:rsidR="005735EF" w:rsidRDefault="005735EF" w:rsidP="00F3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92F"/>
    <w:rsid w:val="00353C1E"/>
    <w:rsid w:val="003C0436"/>
    <w:rsid w:val="003D35F5"/>
    <w:rsid w:val="00554C19"/>
    <w:rsid w:val="005735EF"/>
    <w:rsid w:val="0079392F"/>
    <w:rsid w:val="008D484A"/>
    <w:rsid w:val="008F7D48"/>
    <w:rsid w:val="00B30B42"/>
    <w:rsid w:val="00CD41E0"/>
    <w:rsid w:val="00D305AC"/>
    <w:rsid w:val="00E1212B"/>
    <w:rsid w:val="00E2747B"/>
    <w:rsid w:val="00F05BC0"/>
    <w:rsid w:val="00F3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A712B"/>
  <w15:docId w15:val="{43AE0AF6-60FE-46D3-BABE-6CA0D587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15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A1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F35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35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xiaoliang zhang</dc:creator>
  <cp:keywords/>
  <dc:description/>
  <cp:lastModifiedBy>Алексей Смирнов</cp:lastModifiedBy>
  <cp:revision>7</cp:revision>
  <dcterms:created xsi:type="dcterms:W3CDTF">2024-02-15T14:39:00Z</dcterms:created>
  <dcterms:modified xsi:type="dcterms:W3CDTF">2024-05-03T15:54:00Z</dcterms:modified>
</cp:coreProperties>
</file>