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B8536" w14:textId="53562895" w:rsidR="00255ABA" w:rsidRDefault="00255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</w:t>
      </w:r>
      <w:proofErr w:type="spellStart"/>
      <w:r>
        <w:rPr>
          <w:b/>
          <w:color w:val="000000"/>
        </w:rPr>
        <w:t>комплексообразования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иминодиянтарной</w:t>
      </w:r>
      <w:proofErr w:type="spellEnd"/>
      <w:r>
        <w:rPr>
          <w:b/>
          <w:color w:val="000000"/>
        </w:rPr>
        <w:t xml:space="preserve"> кислоты с бором</w:t>
      </w:r>
    </w:p>
    <w:p w14:paraId="00000002" w14:textId="240739F3" w:rsidR="00130241" w:rsidRDefault="00255ABA" w:rsidP="00255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Марулева</w:t>
      </w:r>
      <w:proofErr w:type="spellEnd"/>
      <w:r>
        <w:rPr>
          <w:b/>
          <w:i/>
          <w:color w:val="000000"/>
        </w:rPr>
        <w:t xml:space="preserve"> А.Е</w:t>
      </w:r>
      <w:r w:rsidR="001C358B">
        <w:rPr>
          <w:b/>
          <w:i/>
          <w:color w:val="000000"/>
        </w:rPr>
        <w:t>.</w:t>
      </w:r>
    </w:p>
    <w:p w14:paraId="00000003" w14:textId="7B6E481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Студент</w:t>
      </w:r>
      <w:r w:rsidR="00255ABA">
        <w:rPr>
          <w:i/>
          <w:color w:val="000000"/>
        </w:rPr>
        <w:t>, 5</w:t>
      </w:r>
      <w:r>
        <w:rPr>
          <w:i/>
          <w:color w:val="000000"/>
        </w:rPr>
        <w:t xml:space="preserve">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14:paraId="5C2B5FC6" w14:textId="0E13EA78" w:rsidR="00255ABA" w:rsidRDefault="00255A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Тверской государственный университет</w:t>
      </w:r>
    </w:p>
    <w:p w14:paraId="2D16C2E7" w14:textId="6629D91A" w:rsidR="00635595" w:rsidRDefault="006355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химико-технологический факультет, Тверь, Россия</w:t>
      </w:r>
    </w:p>
    <w:p w14:paraId="74CF43C6" w14:textId="07079859" w:rsidR="003369E7" w:rsidRPr="00997F7D" w:rsidRDefault="00EB1F49" w:rsidP="000218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A07C4">
        <w:rPr>
          <w:i/>
          <w:color w:val="000000"/>
          <w:lang w:val="en-US"/>
        </w:rPr>
        <w:t>E</w:t>
      </w:r>
      <w:r w:rsidR="003B76D6" w:rsidRPr="00997F7D">
        <w:rPr>
          <w:i/>
          <w:color w:val="000000"/>
        </w:rPr>
        <w:t>-</w:t>
      </w:r>
      <w:r w:rsidRPr="00EA07C4">
        <w:rPr>
          <w:i/>
          <w:color w:val="000000"/>
          <w:lang w:val="en-US"/>
        </w:rPr>
        <w:t>mail</w:t>
      </w:r>
      <w:r w:rsidRPr="00997F7D">
        <w:rPr>
          <w:i/>
          <w:color w:val="000000"/>
        </w:rPr>
        <w:t xml:space="preserve">: </w:t>
      </w:r>
      <w:hyperlink r:id="rId6" w:history="1">
        <w:r w:rsidR="00EA07C4" w:rsidRPr="00997F7D">
          <w:rPr>
            <w:rStyle w:val="a9"/>
            <w:i/>
          </w:rPr>
          <w:t>69-</w:t>
        </w:r>
        <w:r w:rsidR="00EA07C4" w:rsidRPr="00E665C9">
          <w:rPr>
            <w:rStyle w:val="a9"/>
            <w:i/>
            <w:lang w:val="en-US"/>
          </w:rPr>
          <w:t>alina</w:t>
        </w:r>
        <w:r w:rsidR="00EA07C4" w:rsidRPr="00997F7D">
          <w:rPr>
            <w:rStyle w:val="a9"/>
            <w:i/>
          </w:rPr>
          <w:t>-6900@</w:t>
        </w:r>
        <w:r w:rsidR="00EA07C4" w:rsidRPr="00E665C9">
          <w:rPr>
            <w:rStyle w:val="a9"/>
            <w:i/>
            <w:lang w:val="en-US"/>
          </w:rPr>
          <w:t>mail</w:t>
        </w:r>
        <w:r w:rsidR="00EA07C4" w:rsidRPr="00997F7D">
          <w:rPr>
            <w:rStyle w:val="a9"/>
            <w:i/>
          </w:rPr>
          <w:t>.</w:t>
        </w:r>
        <w:proofErr w:type="spellStart"/>
        <w:r w:rsidR="00EA07C4" w:rsidRPr="00E665C9">
          <w:rPr>
            <w:rStyle w:val="a9"/>
            <w:i/>
            <w:lang w:val="en-US"/>
          </w:rPr>
          <w:t>ru</w:t>
        </w:r>
        <w:proofErr w:type="spellEnd"/>
      </w:hyperlink>
      <w:r w:rsidRPr="00997F7D">
        <w:rPr>
          <w:i/>
          <w:color w:val="000000"/>
        </w:rPr>
        <w:t xml:space="preserve"> </w:t>
      </w:r>
    </w:p>
    <w:p w14:paraId="22FB0131" w14:textId="77777777" w:rsidR="00997F7D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138AA">
        <w:rPr>
          <w:color w:val="000000"/>
        </w:rPr>
        <w:t>В настоящее время бо</w:t>
      </w:r>
      <w:r>
        <w:rPr>
          <w:color w:val="000000"/>
        </w:rPr>
        <w:t xml:space="preserve">р и его соединения играют </w:t>
      </w:r>
      <w:r w:rsidRPr="00D138AA">
        <w:rPr>
          <w:color w:val="000000"/>
        </w:rPr>
        <w:t xml:space="preserve">важную роль в развитии многих отраслей народного хозяйства. </w:t>
      </w:r>
      <w:r w:rsidRPr="00530AE0">
        <w:rPr>
          <w:color w:val="000000"/>
        </w:rPr>
        <w:t>Интенсификация сельского хозяйства требует новых видов высокоэффективных удобрений, гербицидов, ростовых веществ. Здесь немаловажная роль принадлежит бо</w:t>
      </w:r>
      <w:r>
        <w:rPr>
          <w:color w:val="000000"/>
        </w:rPr>
        <w:t>рным соединениям. Хе</w:t>
      </w:r>
      <w:r w:rsidRPr="00530AE0">
        <w:rPr>
          <w:color w:val="000000"/>
        </w:rPr>
        <w:t>латные соединения бора являются хорошими микроудобрениями</w:t>
      </w:r>
      <w:r w:rsidRPr="00022CB3">
        <w:rPr>
          <w:color w:val="000000"/>
        </w:rPr>
        <w:t xml:space="preserve"> [1]</w:t>
      </w:r>
      <w:r>
        <w:rPr>
          <w:color w:val="000000"/>
        </w:rPr>
        <w:t xml:space="preserve">. Однако не все </w:t>
      </w:r>
      <w:proofErr w:type="spellStart"/>
      <w:r>
        <w:rPr>
          <w:color w:val="000000"/>
        </w:rPr>
        <w:t>хелаты</w:t>
      </w:r>
      <w:proofErr w:type="spellEnd"/>
      <w:r>
        <w:rPr>
          <w:color w:val="000000"/>
        </w:rPr>
        <w:t xml:space="preserve"> одинаково безопасны. Нами проведены исследования </w:t>
      </w:r>
      <w:proofErr w:type="spellStart"/>
      <w:r>
        <w:rPr>
          <w:color w:val="000000"/>
        </w:rPr>
        <w:t>комплексообразования</w:t>
      </w:r>
      <w:proofErr w:type="spellEnd"/>
      <w:r>
        <w:rPr>
          <w:color w:val="000000"/>
        </w:rPr>
        <w:t xml:space="preserve"> бора с экологически безопасным и биологически активным комплексоном – </w:t>
      </w:r>
      <w:proofErr w:type="spellStart"/>
      <w:r>
        <w:rPr>
          <w:color w:val="000000"/>
        </w:rPr>
        <w:t>иминодиянтарной</w:t>
      </w:r>
      <w:proofErr w:type="spellEnd"/>
      <w:r>
        <w:rPr>
          <w:color w:val="000000"/>
        </w:rPr>
        <w:t xml:space="preserve"> кислотой </w:t>
      </w:r>
      <w:r w:rsidRPr="00430ADB">
        <w:t>(ИДЯК, H</w:t>
      </w:r>
      <w:r w:rsidRPr="00430ADB">
        <w:rPr>
          <w:vertAlign w:val="subscript"/>
        </w:rPr>
        <w:t>4</w:t>
      </w:r>
      <w:r w:rsidRPr="00430ADB">
        <w:t>L)</w:t>
      </w:r>
      <w:r>
        <w:t xml:space="preserve"> [2,</w:t>
      </w:r>
      <w:r w:rsidRPr="00552041">
        <w:t>3</w:t>
      </w:r>
      <w:r>
        <w:t>].</w:t>
      </w:r>
    </w:p>
    <w:p w14:paraId="126985BA" w14:textId="77777777" w:rsidR="00997F7D" w:rsidRPr="00BF405C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430ADB">
        <w:t>Иминодиянтарная</w:t>
      </w:r>
      <w:proofErr w:type="spellEnd"/>
      <w:r w:rsidRPr="00430ADB">
        <w:t xml:space="preserve"> кислота относится к классу дикарбоновых кислот и является аналогом известной </w:t>
      </w:r>
      <w:proofErr w:type="spellStart"/>
      <w:r w:rsidRPr="00430ADB">
        <w:t>иминодиуксусной</w:t>
      </w:r>
      <w:proofErr w:type="spellEnd"/>
      <w:r w:rsidRPr="00430ADB">
        <w:t xml:space="preserve"> кислоты, в которой два фрагмента уксусной кислоты заменены янтарной кислотой. </w:t>
      </w:r>
      <w:r>
        <w:t xml:space="preserve">Но в отличии от </w:t>
      </w:r>
      <w:proofErr w:type="spellStart"/>
      <w:r>
        <w:t>иминодиуксусной</w:t>
      </w:r>
      <w:proofErr w:type="spellEnd"/>
      <w:r>
        <w:t xml:space="preserve"> и широко распространенной этилендиаминтетрауксусной кислот ИДЯК, попадая в окружающую среду подвергается </w:t>
      </w:r>
      <w:proofErr w:type="spellStart"/>
      <w:r>
        <w:t>биодеструкци</w:t>
      </w:r>
      <w:proofErr w:type="spellEnd"/>
      <w:r>
        <w:t xml:space="preserve"> распадаясь на аминокислоты. Это дает дополнительное питание растениям и наблюдается синергетический эффект от одновременного воздействия биоэлемента в легкоусвояемой форме и комплексона</w:t>
      </w:r>
      <w:r w:rsidRPr="00552041">
        <w:t xml:space="preserve"> </w:t>
      </w:r>
      <w:r>
        <w:t>[</w:t>
      </w:r>
      <w:r w:rsidRPr="00552041">
        <w:t>4</w:t>
      </w:r>
      <w:r>
        <w:t>]</w:t>
      </w:r>
      <w:r w:rsidRPr="00430ADB">
        <w:t>.</w:t>
      </w:r>
      <w:r>
        <w:t xml:space="preserve"> </w:t>
      </w:r>
    </w:p>
    <w:p w14:paraId="753BEAA3" w14:textId="77777777" w:rsidR="00997F7D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Исследование процессов </w:t>
      </w:r>
      <w:proofErr w:type="spellStart"/>
      <w:r>
        <w:t>комплексообразования</w:t>
      </w:r>
      <w:proofErr w:type="spellEnd"/>
      <w:r>
        <w:t xml:space="preserve"> бора с </w:t>
      </w:r>
      <w:proofErr w:type="spellStart"/>
      <w:r>
        <w:t>иминодиятнарной</w:t>
      </w:r>
      <w:proofErr w:type="spellEnd"/>
      <w:r>
        <w:t xml:space="preserve"> кислотой проводили рН-потенциометрическим методом, титруя системы борная кислота - ИДЯК - вода щелочью при температуре 298 К и ионной силе раствора, равной 0,1, в среде К</w:t>
      </w:r>
      <w:r>
        <w:rPr>
          <w:lang w:val="en-US"/>
        </w:rPr>
        <w:t>N</w:t>
      </w:r>
      <w:r>
        <w:t>О</w:t>
      </w:r>
      <w:r>
        <w:rPr>
          <w:vertAlign w:val="subscript"/>
        </w:rPr>
        <w:t>3</w:t>
      </w:r>
      <w:r>
        <w:t xml:space="preserve">. </w:t>
      </w:r>
    </w:p>
    <w:p w14:paraId="16A566A7" w14:textId="77777777" w:rsidR="00997F7D" w:rsidRPr="00526528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Полученные кривые титрования отличаются. </w:t>
      </w:r>
      <w:r>
        <w:rPr>
          <w:color w:val="000000"/>
        </w:rPr>
        <w:t xml:space="preserve">В области </w:t>
      </w:r>
      <w:r>
        <w:rPr>
          <w:color w:val="000000"/>
          <w:lang w:val="en-US"/>
        </w:rPr>
        <w:t>pH</w:t>
      </w:r>
      <w:r w:rsidRPr="00526528">
        <w:rPr>
          <w:color w:val="000000"/>
        </w:rPr>
        <w:t>&gt;</w:t>
      </w:r>
      <w:r w:rsidRPr="007C7F0F">
        <w:rPr>
          <w:color w:val="000000"/>
        </w:rPr>
        <w:t>8</w:t>
      </w:r>
      <w:r>
        <w:rPr>
          <w:color w:val="000000"/>
        </w:rPr>
        <w:t>, кривая титрования системы, содержащей борную кислоту и комплексон, находится ниже кривой титрования чистого раствора комплексона, что доказывает образование комплекса в этой области.</w:t>
      </w:r>
    </w:p>
    <w:p w14:paraId="625FDCD2" w14:textId="77777777" w:rsidR="00997F7D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0"/>
        </w:tabs>
        <w:ind w:firstLine="397"/>
        <w:jc w:val="both"/>
        <w:rPr>
          <w:color w:val="000000"/>
        </w:rPr>
      </w:pPr>
      <w:r>
        <w:rPr>
          <w:color w:val="000000"/>
        </w:rPr>
        <w:t xml:space="preserve">Ступенчатые константы диссоциации комплексона ИДЯК были определены по результатам потенциометрического титрования при фиксированном значении ионной силы. Расчет констант проводился с помощью программы </w:t>
      </w:r>
      <w:r>
        <w:rPr>
          <w:color w:val="000000"/>
          <w:lang w:val="en-US"/>
        </w:rPr>
        <w:t>New</w:t>
      </w:r>
      <w:r w:rsidRPr="00426C92">
        <w:rPr>
          <w:color w:val="000000"/>
        </w:rPr>
        <w:t xml:space="preserve"> </w:t>
      </w:r>
      <w:r>
        <w:rPr>
          <w:color w:val="000000"/>
          <w:lang w:val="en-US"/>
        </w:rPr>
        <w:t>DALSFEK</w:t>
      </w:r>
      <w:r>
        <w:rPr>
          <w:color w:val="000000"/>
        </w:rPr>
        <w:t>.</w:t>
      </w:r>
    </w:p>
    <w:p w14:paraId="12A7616C" w14:textId="77777777" w:rsidR="00997F7D" w:rsidRPr="00552041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80"/>
        </w:tabs>
        <w:ind w:firstLine="397"/>
        <w:jc w:val="both"/>
        <w:rPr>
          <w:color w:val="000000"/>
          <w:sz w:val="28"/>
        </w:rPr>
      </w:pPr>
      <w:r w:rsidRPr="00552041">
        <w:rPr>
          <w:szCs w:val="22"/>
        </w:rPr>
        <w:t xml:space="preserve">Было предположено образование комплекса с борной кислотой за счет перехода атома бора в </w:t>
      </w:r>
      <w:proofErr w:type="spellStart"/>
      <w:r w:rsidRPr="00552041">
        <w:rPr>
          <w:szCs w:val="22"/>
        </w:rPr>
        <w:t>тетракоординационное</w:t>
      </w:r>
      <w:proofErr w:type="spellEnd"/>
      <w:r w:rsidRPr="00552041">
        <w:rPr>
          <w:szCs w:val="22"/>
        </w:rPr>
        <w:t xml:space="preserve"> состояние и образование дополнительной донорно-акцепторной связи </w:t>
      </w:r>
      <w:r w:rsidRPr="00552041">
        <w:rPr>
          <w:szCs w:val="22"/>
          <w:lang w:val="en-US"/>
        </w:rPr>
        <w:t>N</w:t>
      </w:r>
      <w:r w:rsidRPr="00552041">
        <w:rPr>
          <w:szCs w:val="22"/>
        </w:rPr>
        <w:t xml:space="preserve"> → </w:t>
      </w:r>
      <w:r w:rsidRPr="00552041">
        <w:rPr>
          <w:szCs w:val="22"/>
          <w:lang w:val="en-US"/>
        </w:rPr>
        <w:t>B</w:t>
      </w:r>
      <w:r w:rsidRPr="00552041">
        <w:rPr>
          <w:szCs w:val="22"/>
        </w:rPr>
        <w:t xml:space="preserve">. Такая модель равновесий адекватно описывает исследуемые системы. Обнаружено образование средних и </w:t>
      </w:r>
      <w:proofErr w:type="spellStart"/>
      <w:r w:rsidRPr="00552041">
        <w:rPr>
          <w:szCs w:val="22"/>
        </w:rPr>
        <w:t>протонированных</w:t>
      </w:r>
      <w:proofErr w:type="spellEnd"/>
      <w:r w:rsidRPr="00552041">
        <w:rPr>
          <w:szCs w:val="22"/>
        </w:rPr>
        <w:t xml:space="preserve"> комплексов, логарифмы констант устойчивости которых соответственно равны </w:t>
      </w:r>
      <w:r>
        <w:rPr>
          <w:szCs w:val="22"/>
        </w:rPr>
        <w:t>4,85</w:t>
      </w:r>
      <w:r w:rsidRPr="00552041">
        <w:rPr>
          <w:szCs w:val="22"/>
        </w:rPr>
        <w:t xml:space="preserve"> и</w:t>
      </w:r>
      <w:r>
        <w:rPr>
          <w:szCs w:val="22"/>
        </w:rPr>
        <w:t xml:space="preserve"> 13,31</w:t>
      </w:r>
      <w:r w:rsidRPr="00552041">
        <w:rPr>
          <w:szCs w:val="22"/>
        </w:rPr>
        <w:t xml:space="preserve">.  Расчетные данные достаточно хорошо совпадают с экспериментально полученной кривой титрования. </w:t>
      </w:r>
    </w:p>
    <w:p w14:paraId="3A512CC0" w14:textId="77777777" w:rsidR="00997F7D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72E8449" w14:textId="77777777" w:rsidR="00997F7D" w:rsidRPr="00552041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3C100F">
        <w:rPr>
          <w:color w:val="000000"/>
        </w:rPr>
        <w:t xml:space="preserve">1. </w:t>
      </w:r>
      <w:r>
        <w:rPr>
          <w:color w:val="000000"/>
        </w:rPr>
        <w:t>Шварц Е. М</w:t>
      </w:r>
      <w:r w:rsidRPr="003C100F">
        <w:rPr>
          <w:color w:val="000000"/>
        </w:rPr>
        <w:t>.</w:t>
      </w:r>
      <w:r>
        <w:rPr>
          <w:color w:val="000000"/>
        </w:rPr>
        <w:t xml:space="preserve"> Бор и его соединения //</w:t>
      </w:r>
      <w:r w:rsidRPr="003C100F">
        <w:rPr>
          <w:color w:val="000000"/>
        </w:rPr>
        <w:t xml:space="preserve"> -</w:t>
      </w:r>
      <w:r>
        <w:rPr>
          <w:color w:val="000000"/>
        </w:rPr>
        <w:t xml:space="preserve"> Рига: </w:t>
      </w:r>
      <w:proofErr w:type="spellStart"/>
      <w:r>
        <w:rPr>
          <w:color w:val="000000"/>
        </w:rPr>
        <w:t>Зинатне</w:t>
      </w:r>
      <w:proofErr w:type="spellEnd"/>
      <w:r>
        <w:rPr>
          <w:color w:val="000000"/>
        </w:rPr>
        <w:t>, 1966. С</w:t>
      </w:r>
      <w:r w:rsidRPr="00552041">
        <w:rPr>
          <w:color w:val="000000"/>
        </w:rPr>
        <w:t>. 3-4.</w:t>
      </w:r>
    </w:p>
    <w:p w14:paraId="2E95C9C0" w14:textId="77777777" w:rsidR="00997F7D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552041">
        <w:rPr>
          <w:color w:val="000000"/>
        </w:rPr>
        <w:t xml:space="preserve">2. </w:t>
      </w:r>
      <w:r>
        <w:t>Смирнова</w:t>
      </w:r>
      <w:r w:rsidRPr="00552041">
        <w:t xml:space="preserve"> </w:t>
      </w:r>
      <w:r>
        <w:t>Т</w:t>
      </w:r>
      <w:r w:rsidRPr="00552041">
        <w:t xml:space="preserve">. </w:t>
      </w:r>
      <w:r>
        <w:t>И</w:t>
      </w:r>
      <w:r w:rsidRPr="00552041">
        <w:t xml:space="preserve">. // </w:t>
      </w:r>
      <w:r>
        <w:t>Вестник</w:t>
      </w:r>
      <w:r w:rsidRPr="00552041">
        <w:t xml:space="preserve"> </w:t>
      </w:r>
      <w:proofErr w:type="spellStart"/>
      <w:r>
        <w:t>ТвГУ</w:t>
      </w:r>
      <w:proofErr w:type="spellEnd"/>
      <w:r w:rsidRPr="00552041">
        <w:t xml:space="preserve">. </w:t>
      </w:r>
      <w:r>
        <w:t>Серия</w:t>
      </w:r>
      <w:r w:rsidRPr="002823B4">
        <w:rPr>
          <w:lang w:val="en-US"/>
        </w:rPr>
        <w:t xml:space="preserve">: </w:t>
      </w:r>
      <w:r>
        <w:t>Химия</w:t>
      </w:r>
      <w:r w:rsidRPr="002823B4">
        <w:rPr>
          <w:lang w:val="en-US"/>
        </w:rPr>
        <w:t xml:space="preserve">. 2015. № 3. </w:t>
      </w:r>
      <w:r>
        <w:t>С</w:t>
      </w:r>
      <w:r w:rsidRPr="002823B4">
        <w:rPr>
          <w:lang w:val="en-US"/>
        </w:rPr>
        <w:t xml:space="preserve">. 40–45. 11. </w:t>
      </w:r>
      <w:proofErr w:type="spellStart"/>
      <w:r w:rsidRPr="002823B4">
        <w:rPr>
          <w:lang w:val="en-US"/>
        </w:rPr>
        <w:t>Smirnova</w:t>
      </w:r>
      <w:proofErr w:type="spellEnd"/>
      <w:r w:rsidRPr="002823B4">
        <w:rPr>
          <w:lang w:val="en-US"/>
        </w:rPr>
        <w:t xml:space="preserve"> T. I., </w:t>
      </w:r>
      <w:proofErr w:type="spellStart"/>
      <w:r w:rsidRPr="002823B4">
        <w:rPr>
          <w:lang w:val="en-US"/>
        </w:rPr>
        <w:t>Khizhnyak</w:t>
      </w:r>
      <w:proofErr w:type="spellEnd"/>
      <w:r w:rsidRPr="002823B4">
        <w:rPr>
          <w:lang w:val="en-US"/>
        </w:rPr>
        <w:t xml:space="preserve"> S.D., </w:t>
      </w:r>
      <w:proofErr w:type="spellStart"/>
      <w:r w:rsidRPr="002823B4">
        <w:rPr>
          <w:lang w:val="en-US"/>
        </w:rPr>
        <w:t>Nikolskiy</w:t>
      </w:r>
      <w:proofErr w:type="spellEnd"/>
      <w:r w:rsidRPr="002823B4">
        <w:rPr>
          <w:lang w:val="en-US"/>
        </w:rPr>
        <w:t xml:space="preserve"> V. M. </w:t>
      </w:r>
      <w:proofErr w:type="spellStart"/>
      <w:r w:rsidRPr="002823B4">
        <w:rPr>
          <w:lang w:val="en-US"/>
        </w:rPr>
        <w:t>et</w:t>
      </w:r>
      <w:proofErr w:type="spellEnd"/>
      <w:r w:rsidRPr="002823B4">
        <w:rPr>
          <w:lang w:val="en-US"/>
        </w:rPr>
        <w:t xml:space="preserve"> all. // Russian Journal of Applied Chemistry. </w:t>
      </w:r>
      <w:r>
        <w:t>2017, V. 90. № 4. P. 406-411, DOI: 10.1134/S1070427217040024</w:t>
      </w:r>
    </w:p>
    <w:p w14:paraId="43698D70" w14:textId="77777777" w:rsidR="00997F7D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>3.</w:t>
      </w:r>
      <w:r w:rsidRPr="00E07C05">
        <w:t xml:space="preserve"> </w:t>
      </w:r>
      <w:r>
        <w:t xml:space="preserve">Патент РФ №2399183, </w:t>
      </w:r>
      <w:proofErr w:type="spellStart"/>
      <w:r>
        <w:t>опубл</w:t>
      </w:r>
      <w:proofErr w:type="spellEnd"/>
      <w:r>
        <w:t xml:space="preserve">. 20.09.2010, Способ предпосевной обработки семян / Авторы: Никольский В.М., Смирнова Т.И., </w:t>
      </w:r>
      <w:proofErr w:type="spellStart"/>
      <w:r>
        <w:t>Светогоров</w:t>
      </w:r>
      <w:proofErr w:type="spellEnd"/>
      <w:r>
        <w:t xml:space="preserve"> Ю.Е., </w:t>
      </w:r>
      <w:proofErr w:type="spellStart"/>
      <w:r>
        <w:t>Халяпина</w:t>
      </w:r>
      <w:proofErr w:type="spellEnd"/>
      <w:r>
        <w:t xml:space="preserve"> Я.М., Толкачева Л.Н.</w:t>
      </w:r>
    </w:p>
    <w:p w14:paraId="4363CE7D" w14:textId="77777777" w:rsidR="00997F7D" w:rsidRPr="001D2D28" w:rsidRDefault="00997F7D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552041">
        <w:t>4.</w:t>
      </w:r>
      <w:r w:rsidRPr="001D2D28">
        <w:t xml:space="preserve"> </w:t>
      </w:r>
      <w:r>
        <w:t xml:space="preserve">Патент РФ №256790, </w:t>
      </w:r>
      <w:proofErr w:type="spellStart"/>
      <w:r>
        <w:t>опубл</w:t>
      </w:r>
      <w:proofErr w:type="spellEnd"/>
      <w:r>
        <w:t>. 10.11.2015, Способ увеличения биомассы культивируемых зеленных растений / Авторы: Смирнова Т.И., Малахаев Е.Д., Никольский В.М., Толкачева Л.Н., Барановский И.Н., Жигалова Ю.Э.</w:t>
      </w:r>
    </w:p>
    <w:p w14:paraId="3486C755" w14:textId="135AF1CD" w:rsidR="00116478" w:rsidRPr="003C100F" w:rsidRDefault="00116478" w:rsidP="00997F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</w:p>
    <w:sectPr w:rsidR="00116478" w:rsidRPr="003C100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18AE"/>
    <w:rsid w:val="00022CB3"/>
    <w:rsid w:val="0006277D"/>
    <w:rsid w:val="0006281A"/>
    <w:rsid w:val="00063966"/>
    <w:rsid w:val="00086081"/>
    <w:rsid w:val="00101A1C"/>
    <w:rsid w:val="00103657"/>
    <w:rsid w:val="00106375"/>
    <w:rsid w:val="00116478"/>
    <w:rsid w:val="00130241"/>
    <w:rsid w:val="00170BE8"/>
    <w:rsid w:val="001C358B"/>
    <w:rsid w:val="001E61C2"/>
    <w:rsid w:val="001E6D48"/>
    <w:rsid w:val="001F0493"/>
    <w:rsid w:val="00201C9B"/>
    <w:rsid w:val="002264EE"/>
    <w:rsid w:val="0023307C"/>
    <w:rsid w:val="00244455"/>
    <w:rsid w:val="00255ABA"/>
    <w:rsid w:val="002801E0"/>
    <w:rsid w:val="0031361E"/>
    <w:rsid w:val="003369E7"/>
    <w:rsid w:val="00391C38"/>
    <w:rsid w:val="003B76D6"/>
    <w:rsid w:val="003C100F"/>
    <w:rsid w:val="00426C92"/>
    <w:rsid w:val="00430ADB"/>
    <w:rsid w:val="004A26A3"/>
    <w:rsid w:val="004A5C4D"/>
    <w:rsid w:val="004D1ADF"/>
    <w:rsid w:val="004F0EDF"/>
    <w:rsid w:val="00522BF1"/>
    <w:rsid w:val="00526528"/>
    <w:rsid w:val="00530AE0"/>
    <w:rsid w:val="00590166"/>
    <w:rsid w:val="005D022B"/>
    <w:rsid w:val="005D46B4"/>
    <w:rsid w:val="005E1015"/>
    <w:rsid w:val="005E5BE9"/>
    <w:rsid w:val="005F133C"/>
    <w:rsid w:val="0060042E"/>
    <w:rsid w:val="00635595"/>
    <w:rsid w:val="0069427D"/>
    <w:rsid w:val="006C27E0"/>
    <w:rsid w:val="006E14F4"/>
    <w:rsid w:val="006F7A19"/>
    <w:rsid w:val="007213E1"/>
    <w:rsid w:val="00775389"/>
    <w:rsid w:val="00797838"/>
    <w:rsid w:val="007C36D8"/>
    <w:rsid w:val="007C7F0F"/>
    <w:rsid w:val="007F2744"/>
    <w:rsid w:val="00870D84"/>
    <w:rsid w:val="008931BE"/>
    <w:rsid w:val="008C67E3"/>
    <w:rsid w:val="00921D45"/>
    <w:rsid w:val="00997F7D"/>
    <w:rsid w:val="009A66DB"/>
    <w:rsid w:val="009B2F80"/>
    <w:rsid w:val="009B3300"/>
    <w:rsid w:val="009F3380"/>
    <w:rsid w:val="00A02163"/>
    <w:rsid w:val="00A1339D"/>
    <w:rsid w:val="00A314FE"/>
    <w:rsid w:val="00A44D49"/>
    <w:rsid w:val="00A559E9"/>
    <w:rsid w:val="00AB3095"/>
    <w:rsid w:val="00B1714F"/>
    <w:rsid w:val="00B61704"/>
    <w:rsid w:val="00BF36F8"/>
    <w:rsid w:val="00BF405C"/>
    <w:rsid w:val="00BF4622"/>
    <w:rsid w:val="00C015D0"/>
    <w:rsid w:val="00CD00B1"/>
    <w:rsid w:val="00D138AA"/>
    <w:rsid w:val="00D22306"/>
    <w:rsid w:val="00D42542"/>
    <w:rsid w:val="00D8121C"/>
    <w:rsid w:val="00DF3856"/>
    <w:rsid w:val="00E22189"/>
    <w:rsid w:val="00E32441"/>
    <w:rsid w:val="00E74069"/>
    <w:rsid w:val="00E86213"/>
    <w:rsid w:val="00EA07C4"/>
    <w:rsid w:val="00EB1F49"/>
    <w:rsid w:val="00ED73F8"/>
    <w:rsid w:val="00F11379"/>
    <w:rsid w:val="00F14D38"/>
    <w:rsid w:val="00F4487D"/>
    <w:rsid w:val="00F5275E"/>
    <w:rsid w:val="00F865B3"/>
    <w:rsid w:val="00FB1509"/>
    <w:rsid w:val="00FF17C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D4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69-alina-69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9AEA9A-2EA9-4C83-9FB3-93C9D0E03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DNSUSER</dc:creator>
  <cp:lastModifiedBy>DNSUSER</cp:lastModifiedBy>
  <cp:revision>2</cp:revision>
  <dcterms:created xsi:type="dcterms:W3CDTF">2024-02-16T10:43:00Z</dcterms:created>
  <dcterms:modified xsi:type="dcterms:W3CDTF">2024-02-16T10:43:00Z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