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5A54" w14:textId="5DD68731" w:rsidR="00250CF2" w:rsidRPr="00011C13" w:rsidRDefault="00011C13" w:rsidP="00011C13">
      <w:pPr>
        <w:pStyle w:val="docdata"/>
        <w:spacing w:before="0" w:beforeAutospacing="0" w:after="0" w:afterAutospacing="0"/>
        <w:jc w:val="center"/>
        <w:rPr>
          <w:b/>
          <w:bCs/>
          <w:color w:val="000000"/>
        </w:rPr>
      </w:pPr>
      <w:r>
        <w:rPr>
          <w:b/>
          <w:bCs/>
          <w:color w:val="000000"/>
        </w:rPr>
        <w:t xml:space="preserve">Модификация </w:t>
      </w:r>
      <w:proofErr w:type="spellStart"/>
      <w:r>
        <w:rPr>
          <w:b/>
          <w:bCs/>
          <w:color w:val="000000"/>
        </w:rPr>
        <w:t>быстроотверждаемого</w:t>
      </w:r>
      <w:proofErr w:type="spellEnd"/>
      <w:r>
        <w:rPr>
          <w:b/>
          <w:bCs/>
          <w:color w:val="000000"/>
        </w:rPr>
        <w:t xml:space="preserve"> </w:t>
      </w:r>
      <w:proofErr w:type="spellStart"/>
      <w:r>
        <w:rPr>
          <w:b/>
          <w:bCs/>
          <w:color w:val="000000"/>
        </w:rPr>
        <w:t>фталонитрильного</w:t>
      </w:r>
      <w:proofErr w:type="spellEnd"/>
      <w:r>
        <w:rPr>
          <w:b/>
          <w:bCs/>
          <w:color w:val="000000"/>
        </w:rPr>
        <w:t xml:space="preserve"> связующего и полимерных композиционных материалов на его основе</w:t>
      </w:r>
    </w:p>
    <w:p w14:paraId="4247C426" w14:textId="77777777" w:rsidR="002A1AE3" w:rsidRPr="00AB79E2" w:rsidRDefault="002A1AE3" w:rsidP="002A1AE3">
      <w:pPr>
        <w:pStyle w:val="a5"/>
        <w:spacing w:before="0" w:beforeAutospacing="0" w:after="0" w:afterAutospacing="0"/>
        <w:jc w:val="center"/>
        <w:rPr>
          <w:b/>
          <w:i/>
          <w:iCs/>
          <w:color w:val="000000"/>
          <w:vertAlign w:val="superscript"/>
        </w:rPr>
      </w:pPr>
      <w:r w:rsidRPr="00AB79E2">
        <w:rPr>
          <w:b/>
          <w:i/>
          <w:iCs/>
          <w:color w:val="000000"/>
        </w:rPr>
        <w:t>Орлов Е.Д</w:t>
      </w:r>
      <w:r w:rsidRPr="00AB79E2">
        <w:rPr>
          <w:b/>
          <w:i/>
          <w:iCs/>
          <w:color w:val="000000"/>
          <w:vertAlign w:val="superscript"/>
        </w:rPr>
        <w:t>1</w:t>
      </w:r>
      <w:r w:rsidRPr="00AB79E2">
        <w:rPr>
          <w:b/>
          <w:i/>
          <w:iCs/>
          <w:color w:val="000000"/>
        </w:rPr>
        <w:t>., Морозов О.С</w:t>
      </w:r>
      <w:r w:rsidRPr="00AB79E2">
        <w:rPr>
          <w:b/>
          <w:i/>
          <w:iCs/>
          <w:color w:val="000000"/>
          <w:vertAlign w:val="superscript"/>
        </w:rPr>
        <w:t>2</w:t>
      </w:r>
      <w:r w:rsidRPr="00AB79E2">
        <w:rPr>
          <w:b/>
          <w:i/>
          <w:iCs/>
          <w:color w:val="000000"/>
        </w:rPr>
        <w:t>., Терехов В.Е.</w:t>
      </w:r>
      <w:r w:rsidRPr="00AB79E2">
        <w:rPr>
          <w:b/>
          <w:i/>
          <w:iCs/>
          <w:color w:val="000000"/>
          <w:vertAlign w:val="superscript"/>
        </w:rPr>
        <w:t>2</w:t>
      </w:r>
    </w:p>
    <w:p w14:paraId="563CCEC7" w14:textId="15892F00" w:rsidR="002A1AE3" w:rsidRDefault="002A1AE3" w:rsidP="002A1AE3">
      <w:pPr>
        <w:pStyle w:val="a5"/>
        <w:spacing w:before="0" w:beforeAutospacing="0" w:after="0" w:afterAutospacing="0"/>
        <w:jc w:val="center"/>
        <w:rPr>
          <w:i/>
          <w:iCs/>
          <w:color w:val="000000"/>
        </w:rPr>
      </w:pPr>
      <w:r w:rsidRPr="008B7D0C">
        <w:rPr>
          <w:i/>
          <w:iCs/>
          <w:color w:val="000000"/>
        </w:rPr>
        <w:t xml:space="preserve">студент </w:t>
      </w:r>
      <w:r w:rsidRPr="00072B3D">
        <w:rPr>
          <w:i/>
          <w:iCs/>
          <w:color w:val="000000"/>
        </w:rPr>
        <w:t>2</w:t>
      </w:r>
      <w:r w:rsidRPr="008B7D0C">
        <w:rPr>
          <w:i/>
          <w:iCs/>
          <w:color w:val="000000"/>
        </w:rPr>
        <w:t xml:space="preserve"> курса магистратуры</w:t>
      </w:r>
    </w:p>
    <w:p w14:paraId="75D5947D" w14:textId="77777777" w:rsidR="002A1AE3" w:rsidRDefault="002A1AE3" w:rsidP="002A1AE3">
      <w:pPr>
        <w:pStyle w:val="a5"/>
        <w:spacing w:before="0" w:beforeAutospacing="0" w:after="0" w:afterAutospacing="0"/>
        <w:jc w:val="center"/>
        <w:rPr>
          <w:i/>
          <w:iCs/>
          <w:color w:val="000000"/>
        </w:rPr>
      </w:pPr>
      <w:r>
        <w:rPr>
          <w:i/>
          <w:iCs/>
          <w:color w:val="000000"/>
          <w:vertAlign w:val="superscript"/>
        </w:rPr>
        <w:t>1</w:t>
      </w:r>
      <w:r w:rsidRPr="008B7D0C">
        <w:rPr>
          <w:i/>
          <w:iCs/>
          <w:color w:val="000000"/>
        </w:rPr>
        <w:t>Московский государственный университет имени М.В. Ломоносова, факультет наук о материалах, Москва, Россия</w:t>
      </w:r>
    </w:p>
    <w:p w14:paraId="1DAE6457" w14:textId="77777777" w:rsidR="002A1AE3" w:rsidRPr="00AB79E2" w:rsidRDefault="002A1AE3" w:rsidP="002A1AE3">
      <w:pPr>
        <w:pStyle w:val="a5"/>
        <w:spacing w:before="0" w:beforeAutospacing="0" w:after="0" w:afterAutospacing="0"/>
        <w:jc w:val="center"/>
        <w:rPr>
          <w:i/>
          <w:iCs/>
          <w:color w:val="000000"/>
        </w:rPr>
      </w:pPr>
      <w:r>
        <w:rPr>
          <w:i/>
          <w:iCs/>
          <w:color w:val="000000"/>
          <w:vertAlign w:val="superscript"/>
        </w:rPr>
        <w:t>2</w:t>
      </w:r>
      <w:r>
        <w:rPr>
          <w:i/>
          <w:iCs/>
          <w:color w:val="000000"/>
        </w:rPr>
        <w:t>Московский</w:t>
      </w:r>
      <w:r w:rsidRPr="00AB79E2">
        <w:rPr>
          <w:i/>
          <w:iCs/>
          <w:color w:val="000000"/>
        </w:rPr>
        <w:t xml:space="preserve"> </w:t>
      </w:r>
      <w:r w:rsidRPr="008B7D0C">
        <w:rPr>
          <w:i/>
          <w:iCs/>
          <w:color w:val="000000"/>
        </w:rPr>
        <w:t xml:space="preserve">государственный университет имени М.В. Ломоносова, </w:t>
      </w:r>
      <w:r>
        <w:rPr>
          <w:i/>
          <w:iCs/>
          <w:color w:val="000000"/>
        </w:rPr>
        <w:t>химический факультет</w:t>
      </w:r>
      <w:r w:rsidRPr="008B7D0C">
        <w:rPr>
          <w:i/>
          <w:iCs/>
          <w:color w:val="000000"/>
        </w:rPr>
        <w:t>, Москва, Россия</w:t>
      </w:r>
    </w:p>
    <w:p w14:paraId="464C2ADB" w14:textId="77777777" w:rsidR="002A1AE3" w:rsidRPr="00AB79E2" w:rsidRDefault="002A1AE3" w:rsidP="002A1AE3">
      <w:pPr>
        <w:pStyle w:val="a5"/>
        <w:spacing w:before="0" w:beforeAutospacing="0" w:after="0" w:afterAutospacing="0"/>
        <w:jc w:val="center"/>
        <w:rPr>
          <w:i/>
          <w:iCs/>
          <w:color w:val="000000"/>
        </w:rPr>
      </w:pPr>
      <w:r>
        <w:rPr>
          <w:i/>
          <w:iCs/>
          <w:color w:val="000000"/>
          <w:lang w:val="en-US"/>
        </w:rPr>
        <w:t>E</w:t>
      </w:r>
      <w:r w:rsidRPr="006A2A74">
        <w:rPr>
          <w:i/>
          <w:iCs/>
          <w:color w:val="000000"/>
        </w:rPr>
        <w:t>-</w:t>
      </w:r>
      <w:r>
        <w:rPr>
          <w:i/>
          <w:iCs/>
          <w:color w:val="000000"/>
          <w:lang w:val="en-US"/>
        </w:rPr>
        <w:t>mail</w:t>
      </w:r>
      <w:r w:rsidRPr="006A2A74">
        <w:rPr>
          <w:i/>
          <w:iCs/>
          <w:color w:val="000000"/>
        </w:rPr>
        <w:t xml:space="preserve">: </w:t>
      </w:r>
      <w:hyperlink r:id="rId6" w:history="1">
        <w:r w:rsidRPr="00921361">
          <w:rPr>
            <w:rStyle w:val="aa"/>
            <w:i/>
            <w:iCs/>
            <w:lang w:val="en-US"/>
          </w:rPr>
          <w:t>orlovegor</w:t>
        </w:r>
        <w:r w:rsidRPr="00921361">
          <w:rPr>
            <w:rStyle w:val="aa"/>
            <w:i/>
            <w:iCs/>
          </w:rPr>
          <w:t>1712@</w:t>
        </w:r>
        <w:r w:rsidRPr="00921361">
          <w:rPr>
            <w:rStyle w:val="aa"/>
            <w:i/>
            <w:iCs/>
            <w:lang w:val="en-US"/>
          </w:rPr>
          <w:t>yandex</w:t>
        </w:r>
        <w:r w:rsidRPr="00921361">
          <w:rPr>
            <w:rStyle w:val="aa"/>
            <w:i/>
            <w:iCs/>
          </w:rPr>
          <w:t>.</w:t>
        </w:r>
        <w:proofErr w:type="spellStart"/>
        <w:r w:rsidRPr="00921361">
          <w:rPr>
            <w:rStyle w:val="aa"/>
            <w:i/>
            <w:iCs/>
            <w:lang w:val="en-US"/>
          </w:rPr>
          <w:t>ru</w:t>
        </w:r>
        <w:proofErr w:type="spellEnd"/>
      </w:hyperlink>
    </w:p>
    <w:p w14:paraId="46840158" w14:textId="5781FEA9" w:rsidR="002A1AE3" w:rsidRDefault="002A1AE3" w:rsidP="002A1AE3">
      <w:pPr>
        <w:pStyle w:val="a5"/>
        <w:spacing w:before="0" w:beforeAutospacing="0" w:after="0" w:afterAutospacing="0"/>
        <w:ind w:firstLine="397"/>
        <w:jc w:val="both"/>
        <w:rPr>
          <w:color w:val="000000"/>
        </w:rPr>
      </w:pPr>
      <w:r w:rsidRPr="008B7D0C">
        <w:rPr>
          <w:color w:val="000000"/>
        </w:rPr>
        <w:t xml:space="preserve">В современной промышленности повышение прочностных свойств конструкционных материалов и снижение массы конструкции являются важнейшими </w:t>
      </w:r>
      <w:r>
        <w:rPr>
          <w:color w:val="000000"/>
        </w:rPr>
        <w:t xml:space="preserve">направления развития </w:t>
      </w:r>
      <w:r w:rsidRPr="008B7D0C">
        <w:rPr>
          <w:color w:val="000000"/>
        </w:rPr>
        <w:t xml:space="preserve">отрасли, в связи с этим всё большее применения находят полимерные композиционные материалы (ПКМ). </w:t>
      </w:r>
      <w:r w:rsidR="00BD215E">
        <w:rPr>
          <w:color w:val="000000"/>
        </w:rPr>
        <w:t>И</w:t>
      </w:r>
      <w:r>
        <w:rPr>
          <w:color w:val="000000"/>
        </w:rPr>
        <w:t xml:space="preserve">з-за возросшего спроса на электромобили, </w:t>
      </w:r>
      <w:r w:rsidRPr="008B7D0C">
        <w:rPr>
          <w:color w:val="000000"/>
        </w:rPr>
        <w:t xml:space="preserve">увеличивается </w:t>
      </w:r>
      <w:r>
        <w:rPr>
          <w:color w:val="000000"/>
        </w:rPr>
        <w:t>потребность в</w:t>
      </w:r>
      <w:r w:rsidRPr="008B7D0C">
        <w:rPr>
          <w:color w:val="000000"/>
        </w:rPr>
        <w:t xml:space="preserve"> высокотемпературны</w:t>
      </w:r>
      <w:r>
        <w:rPr>
          <w:color w:val="000000"/>
        </w:rPr>
        <w:t>х</w:t>
      </w:r>
      <w:r w:rsidRPr="008B7D0C">
        <w:rPr>
          <w:color w:val="000000"/>
        </w:rPr>
        <w:t xml:space="preserve"> ПКМ с коротким циклом формования</w:t>
      </w:r>
      <w:r>
        <w:rPr>
          <w:color w:val="000000"/>
        </w:rPr>
        <w:t xml:space="preserve"> для изготовления корпусов аккумуляторов и электродвигателей</w:t>
      </w:r>
      <w:r w:rsidRPr="008B7D0C">
        <w:rPr>
          <w:color w:val="000000"/>
        </w:rPr>
        <w:t xml:space="preserve">. </w:t>
      </w:r>
    </w:p>
    <w:p w14:paraId="30A5C80E" w14:textId="1DC12C8B" w:rsidR="00024C0F" w:rsidRDefault="00490D00" w:rsidP="002A1AE3">
      <w:pPr>
        <w:pStyle w:val="a5"/>
        <w:spacing w:before="0" w:beforeAutospacing="0" w:after="0" w:afterAutospacing="0"/>
        <w:ind w:firstLine="397"/>
        <w:jc w:val="both"/>
        <w:rPr>
          <w:noProof/>
          <w14:ligatures w14:val="standardContextual"/>
        </w:rPr>
      </w:pPr>
      <w:r>
        <w:rPr>
          <w:noProof/>
        </w:rPr>
        <mc:AlternateContent>
          <mc:Choice Requires="wps">
            <w:drawing>
              <wp:anchor distT="0" distB="0" distL="114300" distR="114300" simplePos="0" relativeHeight="251673599" behindDoc="0" locked="0" layoutInCell="1" allowOverlap="1" wp14:anchorId="6BA04421" wp14:editId="33CC8EE2">
                <wp:simplePos x="0" y="0"/>
                <wp:positionH relativeFrom="margin">
                  <wp:posOffset>1223645</wp:posOffset>
                </wp:positionH>
                <wp:positionV relativeFrom="paragraph">
                  <wp:posOffset>2826385</wp:posOffset>
                </wp:positionV>
                <wp:extent cx="3711575" cy="177165"/>
                <wp:effectExtent l="0" t="0" r="3175" b="0"/>
                <wp:wrapTopAndBottom/>
                <wp:docPr id="7" name="Надпись 7"/>
                <wp:cNvGraphicFramePr/>
                <a:graphic xmlns:a="http://schemas.openxmlformats.org/drawingml/2006/main">
                  <a:graphicData uri="http://schemas.microsoft.com/office/word/2010/wordprocessingShape">
                    <wps:wsp>
                      <wps:cNvSpPr txBox="1"/>
                      <wps:spPr>
                        <a:xfrm>
                          <a:off x="0" y="0"/>
                          <a:ext cx="3711575" cy="177165"/>
                        </a:xfrm>
                        <a:prstGeom prst="rect">
                          <a:avLst/>
                        </a:prstGeom>
                        <a:solidFill>
                          <a:prstClr val="white"/>
                        </a:solidFill>
                        <a:ln>
                          <a:noFill/>
                        </a:ln>
                      </wps:spPr>
                      <wps:txbx>
                        <w:txbxContent>
                          <w:p w14:paraId="3AEEC850" w14:textId="48DFD633" w:rsidR="00FD4029" w:rsidRPr="00490D00" w:rsidRDefault="00FD4029" w:rsidP="00FD4029">
                            <w:pPr>
                              <w:pStyle w:val="a9"/>
                              <w:jc w:val="center"/>
                              <w:rPr>
                                <w:rFonts w:eastAsia="Times New Roman" w:cs="Times New Roman"/>
                                <w:i w:val="0"/>
                                <w:iCs w:val="0"/>
                                <w:noProof/>
                                <w:color w:val="auto"/>
                                <w:sz w:val="24"/>
                                <w:szCs w:val="24"/>
                                <w14:ligatures w14:val="standardContextual"/>
                              </w:rPr>
                            </w:pPr>
                            <w:r w:rsidRPr="00490D00">
                              <w:rPr>
                                <w:i w:val="0"/>
                                <w:iCs w:val="0"/>
                                <w:color w:val="auto"/>
                                <w:sz w:val="24"/>
                                <w:szCs w:val="24"/>
                              </w:rPr>
                              <w:t xml:space="preserve">Рисунок </w:t>
                            </w:r>
                            <w:r w:rsidRPr="00490D00">
                              <w:rPr>
                                <w:i w:val="0"/>
                                <w:iCs w:val="0"/>
                                <w:color w:val="auto"/>
                                <w:sz w:val="24"/>
                                <w:szCs w:val="24"/>
                              </w:rPr>
                              <w:fldChar w:fldCharType="begin"/>
                            </w:r>
                            <w:r w:rsidRPr="00490D00">
                              <w:rPr>
                                <w:i w:val="0"/>
                                <w:iCs w:val="0"/>
                                <w:color w:val="auto"/>
                                <w:sz w:val="24"/>
                                <w:szCs w:val="24"/>
                              </w:rPr>
                              <w:instrText xml:space="preserve"> SEQ Рисунок \* ARABIC </w:instrText>
                            </w:r>
                            <w:r w:rsidRPr="00490D00">
                              <w:rPr>
                                <w:i w:val="0"/>
                                <w:iCs w:val="0"/>
                                <w:color w:val="auto"/>
                                <w:sz w:val="24"/>
                                <w:szCs w:val="24"/>
                              </w:rPr>
                              <w:fldChar w:fldCharType="separate"/>
                            </w:r>
                            <w:r w:rsidRPr="00490D00">
                              <w:rPr>
                                <w:i w:val="0"/>
                                <w:iCs w:val="0"/>
                                <w:noProof/>
                                <w:color w:val="auto"/>
                                <w:sz w:val="24"/>
                                <w:szCs w:val="24"/>
                              </w:rPr>
                              <w:t>1</w:t>
                            </w:r>
                            <w:r w:rsidRPr="00490D00">
                              <w:rPr>
                                <w:i w:val="0"/>
                                <w:iCs w:val="0"/>
                                <w:color w:val="auto"/>
                                <w:sz w:val="24"/>
                                <w:szCs w:val="24"/>
                              </w:rPr>
                              <w:fldChar w:fldCharType="end"/>
                            </w:r>
                            <w:r w:rsidR="00EF6112" w:rsidRPr="00490D00">
                              <w:rPr>
                                <w:i w:val="0"/>
                                <w:iCs w:val="0"/>
                                <w:color w:val="auto"/>
                                <w:sz w:val="24"/>
                                <w:szCs w:val="24"/>
                              </w:rPr>
                              <w:t xml:space="preserve"> </w:t>
                            </w:r>
                            <w:r w:rsidRPr="00490D00">
                              <w:rPr>
                                <w:i w:val="0"/>
                                <w:iCs w:val="0"/>
                                <w:color w:val="auto"/>
                                <w:sz w:val="24"/>
                                <w:szCs w:val="24"/>
                              </w:rPr>
                              <w:t xml:space="preserve">Структуры </w:t>
                            </w:r>
                            <w:r w:rsidR="00EF6112" w:rsidRPr="00490D00">
                              <w:rPr>
                                <w:i w:val="0"/>
                                <w:iCs w:val="0"/>
                                <w:color w:val="auto"/>
                                <w:sz w:val="24"/>
                                <w:szCs w:val="24"/>
                              </w:rPr>
                              <w:t>П</w:t>
                            </w:r>
                            <w:r w:rsidRPr="00490D00">
                              <w:rPr>
                                <w:i w:val="0"/>
                                <w:iCs w:val="0"/>
                                <w:color w:val="auto"/>
                                <w:sz w:val="24"/>
                                <w:szCs w:val="24"/>
                              </w:rPr>
                              <w:t>НН, м-АФФБ, АФН и АФБ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04421" id="_x0000_t202" coordsize="21600,21600" o:spt="202" path="m,l,21600r21600,l21600,xe">
                <v:stroke joinstyle="miter"/>
                <v:path gradientshapeok="t" o:connecttype="rect"/>
              </v:shapetype>
              <v:shape id="Надпись 7" o:spid="_x0000_s1026" type="#_x0000_t202" style="position:absolute;left:0;text-align:left;margin-left:96.35pt;margin-top:222.55pt;width:292.25pt;height:13.95pt;z-index:2516735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MCGAIAADsEAAAOAAAAZHJzL2Uyb0RvYy54bWysU01v2zAMvQ/YfxB0Xxx3SDMEcYosRYYB&#10;QVsgHXpWZCkWIIsapcTufv0ofyRbt9Owi0yTFKn3Hrm8a2vLzgqDAVfwfDLlTDkJpXHHgn973n74&#10;xFmIwpXCglMFf1WB363ev1s2fqFuoAJbKmRUxIVF4wtexegXWRZkpWoRJuCVo6AGrEWkXzxmJYqG&#10;qtc2u5lOb7MGsPQIUoVA3vs+yFddfa2VjI9aBxWZLTi9LXYnduchndlqKRZHFL4ycniG+IdX1MI4&#10;anopdS+iYCc0f5SqjUQIoONEQp2B1kaqDgOhyadv0Owr4VWHhcgJ/kJT+H9l5cN575+QxfYztCRg&#10;IqTxYRHImfC0Guv0pZcyihOFrxfaVBuZJOfHeZ7P5jPOJMXy+Ty/naUy2fW2xxC/KKhZMgqOJEvH&#10;ljjvQuxTx5TULIA15dZYm35SYGORnQVJ2FQmqqH4b1nWpVwH6VZfMHmyK5RkxfbQDvgOUL4SbIR+&#10;IoKXW0ONdiLEJ4E0AoSUxjo+0qEtNAWHweKsAvzxN3/KJ2UoyllDI1Xw8P0kUHFmvzrSLM3faOBo&#10;HEbDneoNEMScFsbLzqQLGO1oaoT6haZ9nbpQSDhJvQoeR3MT+8GmbZFqve6SaMq8iDu39zKVHgl9&#10;bl8E+kGOSEI+wDhsYvFGlT63p3d9iqBNJ1kitGdx4JkmtBN92Ka0Ar/+d1nXnV/9BAAA//8DAFBL&#10;AwQUAAYACAAAACEA7s6DZ+AAAAALAQAADwAAAGRycy9kb3ducmV2LnhtbEyPwU7DMAyG70i8Q2Qk&#10;LoilK2OB0nSCDW5w2Jh2zhrTVjRO1aRr9/aYExx/+9Pvz/lqcq04YR8aTxrmswQEUultQ5WG/efb&#10;7QOIEA1Z03pCDWcMsCouL3KTWT/SFk+7WAkuoZAZDXWMXSZlKGt0Jsx8h8S7L987Ezn2lbS9Gbnc&#10;tTJNkqV0piG+UJsO1zWW37vBaVhu+mHc0vpms399Nx9dlR5ezgetr6+m5ycQEaf4B8OvPqtDwU5H&#10;P5ANouX8mCpGNSwW93MQTCilUhBHnqi7BGSRy/8/FD8AAAD//wMAUEsBAi0AFAAGAAgAAAAhALaD&#10;OJL+AAAA4QEAABMAAAAAAAAAAAAAAAAAAAAAAFtDb250ZW50X1R5cGVzXS54bWxQSwECLQAUAAYA&#10;CAAAACEAOP0h/9YAAACUAQAACwAAAAAAAAAAAAAAAAAvAQAAX3JlbHMvLnJlbHNQSwECLQAUAAYA&#10;CAAAACEACq6jAhgCAAA7BAAADgAAAAAAAAAAAAAAAAAuAgAAZHJzL2Uyb0RvYy54bWxQSwECLQAU&#10;AAYACAAAACEA7s6DZ+AAAAALAQAADwAAAAAAAAAAAAAAAAByBAAAZHJzL2Rvd25yZXYueG1sUEsF&#10;BgAAAAAEAAQA8wAAAH8FAAAAAA==&#10;" stroked="f">
                <v:textbox inset="0,0,0,0">
                  <w:txbxContent>
                    <w:p w14:paraId="3AEEC850" w14:textId="48DFD633" w:rsidR="00FD4029" w:rsidRPr="00490D00" w:rsidRDefault="00FD4029" w:rsidP="00FD4029">
                      <w:pPr>
                        <w:pStyle w:val="a9"/>
                        <w:jc w:val="center"/>
                        <w:rPr>
                          <w:rFonts w:eastAsia="Times New Roman" w:cs="Times New Roman"/>
                          <w:i w:val="0"/>
                          <w:iCs w:val="0"/>
                          <w:noProof/>
                          <w:color w:val="auto"/>
                          <w:sz w:val="24"/>
                          <w:szCs w:val="24"/>
                          <w14:ligatures w14:val="standardContextual"/>
                        </w:rPr>
                      </w:pPr>
                      <w:r w:rsidRPr="00490D00">
                        <w:rPr>
                          <w:i w:val="0"/>
                          <w:iCs w:val="0"/>
                          <w:color w:val="auto"/>
                          <w:sz w:val="24"/>
                          <w:szCs w:val="24"/>
                        </w:rPr>
                        <w:t xml:space="preserve">Рисунок </w:t>
                      </w:r>
                      <w:r w:rsidRPr="00490D00">
                        <w:rPr>
                          <w:i w:val="0"/>
                          <w:iCs w:val="0"/>
                          <w:color w:val="auto"/>
                          <w:sz w:val="24"/>
                          <w:szCs w:val="24"/>
                        </w:rPr>
                        <w:fldChar w:fldCharType="begin"/>
                      </w:r>
                      <w:r w:rsidRPr="00490D00">
                        <w:rPr>
                          <w:i w:val="0"/>
                          <w:iCs w:val="0"/>
                          <w:color w:val="auto"/>
                          <w:sz w:val="24"/>
                          <w:szCs w:val="24"/>
                        </w:rPr>
                        <w:instrText xml:space="preserve"> SEQ Рисунок \* ARABIC </w:instrText>
                      </w:r>
                      <w:r w:rsidRPr="00490D00">
                        <w:rPr>
                          <w:i w:val="0"/>
                          <w:iCs w:val="0"/>
                          <w:color w:val="auto"/>
                          <w:sz w:val="24"/>
                          <w:szCs w:val="24"/>
                        </w:rPr>
                        <w:fldChar w:fldCharType="separate"/>
                      </w:r>
                      <w:r w:rsidRPr="00490D00">
                        <w:rPr>
                          <w:i w:val="0"/>
                          <w:iCs w:val="0"/>
                          <w:noProof/>
                          <w:color w:val="auto"/>
                          <w:sz w:val="24"/>
                          <w:szCs w:val="24"/>
                        </w:rPr>
                        <w:t>1</w:t>
                      </w:r>
                      <w:r w:rsidRPr="00490D00">
                        <w:rPr>
                          <w:i w:val="0"/>
                          <w:iCs w:val="0"/>
                          <w:color w:val="auto"/>
                          <w:sz w:val="24"/>
                          <w:szCs w:val="24"/>
                        </w:rPr>
                        <w:fldChar w:fldCharType="end"/>
                      </w:r>
                      <w:r w:rsidR="00EF6112" w:rsidRPr="00490D00">
                        <w:rPr>
                          <w:i w:val="0"/>
                          <w:iCs w:val="0"/>
                          <w:color w:val="auto"/>
                          <w:sz w:val="24"/>
                          <w:szCs w:val="24"/>
                        </w:rPr>
                        <w:t xml:space="preserve"> </w:t>
                      </w:r>
                      <w:r w:rsidRPr="00490D00">
                        <w:rPr>
                          <w:i w:val="0"/>
                          <w:iCs w:val="0"/>
                          <w:color w:val="auto"/>
                          <w:sz w:val="24"/>
                          <w:szCs w:val="24"/>
                        </w:rPr>
                        <w:t xml:space="preserve">Структуры </w:t>
                      </w:r>
                      <w:r w:rsidR="00EF6112" w:rsidRPr="00490D00">
                        <w:rPr>
                          <w:i w:val="0"/>
                          <w:iCs w:val="0"/>
                          <w:color w:val="auto"/>
                          <w:sz w:val="24"/>
                          <w:szCs w:val="24"/>
                        </w:rPr>
                        <w:t>П</w:t>
                      </w:r>
                      <w:r w:rsidRPr="00490D00">
                        <w:rPr>
                          <w:i w:val="0"/>
                          <w:iCs w:val="0"/>
                          <w:color w:val="auto"/>
                          <w:sz w:val="24"/>
                          <w:szCs w:val="24"/>
                        </w:rPr>
                        <w:t>НН, м-АФФБ, АФН и АФБ</w:t>
                      </w:r>
                    </w:p>
                  </w:txbxContent>
                </v:textbox>
                <w10:wrap type="topAndBottom" anchorx="margin"/>
              </v:shape>
            </w:pict>
          </mc:Fallback>
        </mc:AlternateContent>
      </w:r>
      <w:r>
        <w:rPr>
          <w:noProof/>
          <w14:ligatures w14:val="standardContextual"/>
        </w:rPr>
        <mc:AlternateContent>
          <mc:Choice Requires="wpg">
            <w:drawing>
              <wp:anchor distT="0" distB="0" distL="114300" distR="114300" simplePos="0" relativeHeight="251674624" behindDoc="0" locked="0" layoutInCell="1" allowOverlap="1" wp14:anchorId="73CD73B0" wp14:editId="160EDF79">
                <wp:simplePos x="0" y="0"/>
                <wp:positionH relativeFrom="margin">
                  <wp:posOffset>9222</wp:posOffset>
                </wp:positionH>
                <wp:positionV relativeFrom="paragraph">
                  <wp:posOffset>2116938</wp:posOffset>
                </wp:positionV>
                <wp:extent cx="5874679" cy="855980"/>
                <wp:effectExtent l="0" t="0" r="0" b="1270"/>
                <wp:wrapTopAndBottom/>
                <wp:docPr id="6" name="Группа 6"/>
                <wp:cNvGraphicFramePr/>
                <a:graphic xmlns:a="http://schemas.openxmlformats.org/drawingml/2006/main">
                  <a:graphicData uri="http://schemas.microsoft.com/office/word/2010/wordprocessingGroup">
                    <wpg:wgp>
                      <wpg:cNvGrpSpPr/>
                      <wpg:grpSpPr>
                        <a:xfrm>
                          <a:off x="0" y="0"/>
                          <a:ext cx="5874679" cy="855980"/>
                          <a:chOff x="12105" y="-24673"/>
                          <a:chExt cx="6099199" cy="886495"/>
                        </a:xfrm>
                      </wpg:grpSpPr>
                      <pic:pic xmlns:pic="http://schemas.openxmlformats.org/drawingml/2006/picture">
                        <pic:nvPicPr>
                          <pic:cNvPr id="1" name="Рисунок 1"/>
                          <pic:cNvPicPr>
                            <a:picLocks noChangeAspect="1"/>
                          </pic:cNvPicPr>
                        </pic:nvPicPr>
                        <pic:blipFill rotWithShape="1">
                          <a:blip r:embed="rId7">
                            <a:extLst>
                              <a:ext uri="{28A0092B-C50C-407E-A947-70E740481C1C}">
                                <a14:useLocalDpi xmlns:a14="http://schemas.microsoft.com/office/drawing/2010/main" val="0"/>
                              </a:ext>
                            </a:extLst>
                          </a:blip>
                          <a:srcRect l="1633" t="42931" r="64395" b="2547"/>
                          <a:stretch/>
                        </pic:blipFill>
                        <pic:spPr bwMode="auto">
                          <a:xfrm>
                            <a:off x="12105" y="-24673"/>
                            <a:ext cx="1452201" cy="8864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Рисунок 2"/>
                          <pic:cNvPicPr>
                            <a:picLocks noChangeAspect="1"/>
                          </pic:cNvPicPr>
                        </pic:nvPicPr>
                        <pic:blipFill rotWithShape="1">
                          <a:blip r:embed="rId7">
                            <a:extLst>
                              <a:ext uri="{28A0092B-C50C-407E-A947-70E740481C1C}">
                                <a14:useLocalDpi xmlns:a14="http://schemas.microsoft.com/office/drawing/2010/main" val="0"/>
                              </a:ext>
                            </a:extLst>
                          </a:blip>
                          <a:srcRect l="1143" t="4722" r="860" b="58786"/>
                          <a:stretch/>
                        </pic:blipFill>
                        <pic:spPr bwMode="auto">
                          <a:xfrm>
                            <a:off x="2019433" y="96335"/>
                            <a:ext cx="4091871" cy="57917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36365D9" id="Группа 6" o:spid="_x0000_s1026" style="position:absolute;margin-left:.75pt;margin-top:166.7pt;width:462.55pt;height:67.4pt;z-index:251674624;mso-position-horizontal-relative:margin;mso-width-relative:margin;mso-height-relative:margin" coordorigin="121,-246" coordsize="60991,8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SCeG3gIAAP4HAAAOAAAAZHJzL2Uyb0RvYy54bWzclctu1DAUhvdIvIOV&#10;fZvLJJkk6kyFKK2QCowoiLXHcRKriW3ZnkuXiBfhMRASPMP0jTh2kqqdFoGqbmAxHju2j8//+7N9&#10;dLztWrSmSjPBZ154GHiIciJKxuuZ9/HD6UHmIW0wL3ErOJ15V1R7x/Pnz442sqCRaERbUoUgCNfF&#10;Rs68xhhZ+L4mDe2wPhSScuishOqwgaaq/VLhDUTvWj8KgtTfCFVKJQjVGr6e9J3e3MWvKkrMu6rS&#10;1KB25kFuxpXKlUtb+vMjXNQKy4aRIQ38iCw6zDgsehPqBBuMVordC9UxooQWlTkkovNFVTFCnQZQ&#10;EwZ7as6UWEmnpS42tbyxCazd8+nRYcnb9ZmSF3KhwImNrMEL17JatpXq7D9kibbOsqsby+jWIAIf&#10;k2wap9PcQwT6siTJs8FT0oDxdloYhUHiIeg+iGDopLecNK+GCGmQ52E+RsjSOE/sEH9c37+TlWSk&#10;gN9gBdTuWfFnZGCWWSnqDUG6v4rRYXW5kgewaxIbtmQtM1eOQNgfmxRfLxhZqL4Bri4UYiWo9xDH&#10;HYC/+7r7dv35+svux+7n7jsKrUY7zw7tJ2Ir7FyQS424eNlgXtMXWgLBNop15O5w17yz6rJl8pS1&#10;LVLCfGKmuWiwhJVDB6btHAQD/nv4POBZj+aJIKuOctOfNUVb0C64bpjUHlIF7ZYURKrXpcsQF1qR&#10;95CxPW1hOpm4AxdH+QRsgFXTeAKbi+DgRUk87UHQRlFDmlHfqKE3RwOXaLl5I0rQgVdGOCl7XD4M&#10;2AhoGCcRHK0B0Pt4getKmzMqOmQrIAbyd8vg9bk2PYnjEHsaWm5LLqzTfa/94nbDpjtUYa96CVD5&#10;Z2CNfgNr9P/DGsYDrNMIXABWsxSeCyAVLrgsfSpUAcQ8tscCbsMczoe76XAxshoHeZhNB1aTaR7C&#10;xdojNiI/gvj0rLprFh4Zd/MOD6J9xW63oX772Z7/AgAA//8DAFBLAwQKAAAAAAAAACEAw6KkBoE6&#10;AACBOgAAFAAAAGRycy9tZWRpYS9pbWFnZTEucG5niVBORw0KGgoAAAANSUhEUgAAAqYAAAECCAYA&#10;AAAsHhX6AAAAAXNSR0IArs4c6QAAAARnQU1BAACxjwv8YQUAAAAJcEhZcwAADsMAAA7DAcdvqGQA&#10;ADoWSURBVHhe7d1/kBR1Yv//N9+q5PQOAuePHFAmrlFYOK0TDqJwhyXcJRFLC1hyVbdWVJbCSjCQ&#10;CAmWqNEFLX740XKRg2BOLSBYt1z+YEFNYeIpXGGCXlSkSm8BY+AqdSzmEgGxCu4ulf7O6837Db1N&#10;z+z86J7pmXk+qoadfs+y0/2ed/f71e/u6R4U5BgAAACgxv4/9xMAAACoKYIpAAAAMoFgCgAAgEwg&#10;mAIAACATCKYAAADIBIIpAAAAMoFgCgAAgEwgmAIAACATCKYAAADIBIIpAAAAMoFgCgAAgEwgmAIA&#10;ACATCKYAAADIhEFBjnuOJrJ+/Xr3rL/Zs2ebESNGuCkAAIDqYcS0SS1cuNC8/vrrbgoAAKD2GDFt&#10;UoMGDTLr1q0zCxYscCUAAAC1xYgpAAAAMoER0yalEdO2tjbz7W9/25UYM2nSJDNhwgQ3BQAAUF2M&#10;mAIAACATGDFtUpxjCgAAsoYRUwAAAGQCwRQAAACZQDAFAABAJhBMm5TOL9W38AEAALKCLz8BAAAg&#10;ExgxhXn22WfNsWPH3BQAAEBtEExhfvjDH5oDBw64KQAAgNogmAIAAPP555+bd9991z6a3aFDh2w9&#10;9PX1uRJUC8EUAIAmt379ejNkyBCzYsUKs2jRInsTlpdeesm92jwUSG+66SZz++2327oYOXKkmT17&#10;tg3tqA6CKQAgURplyjfapI5fjyiVMTpVGwqlCxcuNAcPHjTbtm0ze/bsMe+8846ZOXNmU4VThc/W&#10;1lZ7xRq1R9XFqVOnzNVXX21uvfVWwmmVEEwBIAEKVS+++KLt5NWZN2MnpmXW6JJGmTTadPPNN18w&#10;2rR06VLb+UfrR+UKAqgufQ4Kpbt27TKjR492pcZMmDDBXlZwyZIlrqTxrV271kyZMsU8+eSTrsSY&#10;wYMHm87OTvPmm2+aN954w5UiTQRTAKiQgqjC2P79++30pk2b7GHRuJHBRqZRJY0uaZRJIVPLf8kl&#10;l5i7777b/cZ5y5cvd89QSxoZlalTp9qfYdqp+Oijj5qmHe/cudO0t7e7qfMUThXQm/HUhlogmFaZ&#10;9k79yeXRR7PSRk/L36yH8fItu8r9qJJvN9FRJl+O2lH71SHPHTt22JGWBQsW2FC2ZcsWOzLYLO1a&#10;nbZGlTS6pI7ce/zxx204DVMn/9RTT9F2M+DDDz90zy40YsQI+1M7Gs1A7TeflpYW8+mnn7oppIlg&#10;WmU6h2fixIn25HId6go/mo06dE4yN7Y9KMxEqVztRXy78dOeL0ftPPfcc2bevHlmxowZruSsO++8&#10;04waNcq8/vrrrqSxffDBB6atra1fKBWFm+eff95NnaVOXoeJ77jjDleCWhk6dKh7BmQDwbRG1qxZ&#10;Y0dVwo9movDJSebn9fT0cJioTmmkdPz48W6qv46OjqZZt/0h4WLNmTPH/tQ5uTirq6vLfO1rXzPv&#10;v/++K0nfDTfcYH/Gjezv3r3b/tS2upqOHDlivv71r5tly5aZM2fOuNL0aQdT7x1n69atNRkEqEWb&#10;qDWCKWqCk8z706FNHQ5utkDeCHQOXj7NNBoVPVw/EK3v3d3d9os3zXoaj6cAqJ0b7aSvXLnSzJ07&#10;19x7771VuSOfvvCkbfHTTz/tSs7TdlphLToKnpYTJ06YBx980A5OPPzww+aXv/ylrZft27e730iX&#10;jnLoFBN9DmE65UT90ne+8x1Xkr5atolaI5jWSG9vr23s/tFsgYSTzPtTXegw6EBfCIm2G02jtnS4&#10;Pp+TJ0+6Z9WjkZXrrrvO/OVf/qXt6KtFX57R4fw4999/f2z41De/FXweeeQRV9JcNDrn1/uNGzea&#10;DRs22FOb9u3bZ66//nozbdo0s3r1avfb6XnhhRdsILvnnnvsdkWhSKdV/eIXv7BH96pBt8aePHmy&#10;3ZnT8v/xH/+xWbVqle0rNm/ebOsi7TsUqg2r/9EIsfog1YVG9DVSqiMj4asWpCUrbaKmAlTVO++8&#10;E6jac3uoQa7xnXscPHjQ/Ub15VbGYNeuXW6qOlQH69atc1P9qVx10ixUF2oXagP+ebhc8rUbTasc&#10;QdDd3R1cdtllwbe//e0gF9hdafpyHVmQC1duqr9caA22bNniptKVC37B/Pnzg3HjxgX/9E//FOQ6&#10;9WDMmDFBrmNzv5Guo0eP9muznm+7p06dstNqt+F13/8/PfJtExrN6dOng87OTvv59PT0uNILHT9+&#10;PFi6dKn9vVxAc6XJCW/39fn4ba8earf+M5NJkybZNqV5T9LevXvt31bbVRvOR/Oqeli0aJGtlyQd&#10;PnzYPjy1Wa3Tqget3+E2rc9L85sLiq4kGVlpE1lAj1ZlfiMd3XjXEsG0tsLtQcuusCnh8nztxpeH&#10;KeCqPNypNDLfsbW3t9uOTRvrtDqwOH6HYseOHa7kLHXsKlfwSpM6tHwhNBxWq7GOqw60zGrHaoN+&#10;Olw30WAqmvb/r9FpB6qlpcWGkGjIU3udNWvWBaFHO1rTp0+3jyR2utQW1Ca0jhRL8+oDUaHgVCy1&#10;Ta2zWne1Dkd1dXXFBmGVq/70s1LhkFdK0NT8qv4GCtPFykKbyJKmDKb64P/6r/86GD16dOwKkaZ8&#10;AaNWtPxDhgyxK1h0hUiT9ka1JxpHwWzFihVuqjpq2SbC7UFh0o+yhcvztRtf7qnT1//3I6m1HIlP&#10;WzEdW1Id2EB8AFObVrjS5xCuf3Uu4RGZpCggqFNV51oohKtT0w6oOrik50N/OzrapHpQHWg9j7ZZ&#10;rdvREC/63bjyRqE2Gt6ByseHxrjQ43e6Bvq88/HrjNpCKUEsTJ+12lG5gUjbWgUwrZsKZPmEQ2M0&#10;COs1hWq9Vu4Ol95b/7+SUWDtCOpvlLuNyUKbyKKmC6bhPZMf//jHRTWKJOULGNpIVGNEw/MbKC2/&#10;6qGYDUWStKxxwcnXTzUDVa3bRLQ9+LoJl+drN75cVGfhsK8A0Igjz8V2bBLuwJI+7KX3Dq+z2qnQ&#10;DoWCqQJWeMRa67fmN6kRFj9aki9oqsOM66h8kFX9VbojquXQ8qjDTCN0NwpfT9qulLLT60NPXHDK&#10;N0KeTynrTLHKOTJRTvvzQTguTGs9KHWHq9gwWKxytjFZaBNZ1jTBtFBjDAeTSjfWA8kXMLRSaQVL&#10;OxAV2kDpfX1YLWVlKZdClOpCnbjqwx/Oq9aoSVbaRFx78CNuvjxfu/HlcfzIXSMp9LnoNW2Y4zrJ&#10;JA97hdtNsR2yp07Dz3+p/1eK7QRVN/k6qkLbgGI1UieYlkKfQbH0eecbNfThRjsGhQY1ktwZiaPR&#10;woGWUYGy0hF7LWO+UUO/jIVGDX19pdW/DbSzKFlpE1nX8MFUH1QxYSuJjXUxNKqlsJBvRDDNQFTs&#10;3y4U2Cqlvx1eaRWs8p1kvnHjxlQ2IllrE3HtQeclhsvztRtfHuVPCYgG2Xqlji1fmyylvVZy2KvY&#10;djOQcLtSp17sel7OqQma53wdVTnLU0n9NZOk60nbzHyjhj70Rdt/OaOJ5Qq3s3Bb0rInHZQU6FS3&#10;CnjhdUfPfeiLbq+ruSMVDsnh+ctCm6gXDRtMfSPNFyr0YemDi26Qwxvr6IddLZr3JAORlqNQp67G&#10;HV6BPB9koxuAcoTrtZSNpOYv37yXKittQhso/b20KJTqHNNGOF9PdR/X4Un4c4m+NpBSOqqB2k25&#10;1Dn50U/thOXjO7RSDplGFeqoilnHkhxxbmQ/+clPztVTGmGw0Kih316rnfh2Ve1Rs3Bf8+ijj9r5&#10;SSMMaj1QwNMyxo0a+u3Ck08+aX+n2jtS4W3G//t//6/mbeKBBx5wJfWhIYNpvj2WqEIbZL2W78Ou&#10;lvAKVmrHK/r/lXbqqr98G4BiJNWp+xWs3JHkLLSJanTuGkFVKI2OrNYb3270mUU7Nr2WxI5beP3I&#10;14EX224qoc6qo6PDzodCqJdGeym0HsW9Fg7P4XlDvMsvvzz4wQ9+4KbSU2jU8Jprrglmz57tSmpj&#10;zpw5wZVXXpl6GCw0avjKK68EF198cU13pLSN+eIXv1jzNjFx4sRg7dq1riT7GiqY+lGBUg9dFNpY&#10;5/uwq8mHpWIDkeYz6U690AYgn6Q79fC8FxuSs9AmqtW5a6RU55vqCzg6hK9HPQbUcLuJdmyFPpdy&#10;xbWRcttNJfSeCqHasdCOUVrtJbweRbcB4dd0io1+lvuN42ak+vLtRXWZZjDT3/aDBuEdK+3kFBqB&#10;rwa9v+bDK2dHvhThUUO/XdDnoM+j1sJtQtKsiyy3iVI0RDAtZuRjIIU21uEPu9hAlIZiAlHanXp4&#10;A5BvBUu7U9f7DhSSs9ImyjkvsFxaTp1vGn5U+7JblThy5Ij9vOLaTaGR7KT4dWfs2LEVtZtKqd1e&#10;e+21bio9qsd8R03efPPN4Etf+tIF2xAUFg4hCgL6LNOm9wtvX7IYTLVepdEXRKmP9COkej99HrUW&#10;bhPqR8L1kpYstolS1HUwVXDINzJYrkIba33YAwWitOULRIXCYBqdelxITiIMliIuJGelTSRxXmCz&#10;+f73vx/cdtttbuqsQnWfhgMHDgSXXnqpm6qNaKceXZ+T5rcPek+/Lus9s9Cp15toMK1GCInKQgiJ&#10;Lnu4XqolK22YNlG6ur1X/tatW8348ePtvahzG1aTCyfulcoMHz7c5PZqTG5vwyxevNjccccd5tix&#10;Y/a1XAMzuTBoOjs7zdy5c82cOXOqei9qGTZsWL/7B9900032nsKaH82X5k/zKZpvzb+WQ8uj5dLy&#10;JUH1rXpX/etzUF3oHr66l28uoNl7DqdN76H38vcP1jzUuk3os/iDP/gD88wzz9hy/R99ZhjYb/zG&#10;b5jLL7/cTRl7j27dO3vmzJn288yFJ/dKsnRved2fWr7whS+YIUOG2OdZobbt5y8NqlfV7y233HKu&#10;XQNArdRtMP2Lv/gL89xzz9mQlkbH7zfW6hTVOS5btsycOXPGvuYD0X/8x3+Y559/3pZVmw9E1113&#10;nfnoo4/6hUHNp+Y37U7dh+T169ebbdu2JRoGS+FDsuZB81LLNqHP4qqrrrI7DmPGjLGvoTzjxo0z&#10;vb29pr293ZWkQzsRu3fvdlPNS/Xsd2oBoFbqNpgOHjzYXHHFFfa5Ri3TGrnUxlqdo4wdO7ZfB3bN&#10;NdeYyy67zE3Vxo033mgmTJjgpozZvn27nU9Js1PXyIoPZb/3e79n66GWI4N6b82D5kU0b2mN/hRq&#10;E/osvvnNb7opVEJh/6KLLnJTAIBmULfBNEyH/PRIizpHjY5ptCzNQ2pJ0PxpPjW/aXbqDz74oD2d&#10;Iqs0b5rHtNRTmwAAoF40RDCtFp1r2NHR4aayadGiRYmdR4qB1UObAACgXhBMAQAAkAkEUwAAAGQC&#10;wRQAAACZQDAFAABAJhBMAQAAkAkEUwAAAGQCwRQAAACZQDAFAABAJhBMAQBIWEtLi7n++uvdVDp0&#10;62Xdge6OO+5wJdmk2wunfcvqt956y0yePNm8//77riR7xowZY1pbW91UOuqlTRRCMAUAIGEKY7oT&#10;X1p02+WxY8fa5xs3brQ/s0rzl1YwPXbsmA1hixcvNl1dXWbcuHHuleyZNGmSWbp0qZtKXj21iUII&#10;pgAy6cCBA+5Zc5s1a1bqo02vvvqqGT9+PHVegWeffdaGpM7OTvszLRoR1Mjgjh07zN69e+3o2EUX&#10;XWRf2717t3nttdfM//7v/9rpWrn88svNP/7jP5rt27e7kuRpZHD16tW2LmbOnGnrQsFPTpw4YZ55&#10;5hkzaNAgO11LX/ziF81jjz1W0zbx8ssv27rK8mhyGMEUQCZt3rzZhiVtWNP03e9+91yHlkUaBUor&#10;mCqI3nrrrbYT7+7utocaURp/CHn//v3m8OHD9vm0adPMmjVr3G8kQ8Hm3nvvNXPnzrVtQp/X8OHD&#10;z72mUcPly5ebV155xdxzzz22vFZuu+0285Of/MSuw2pfSe/wKPBq23Dy5EnT29tr2tvb3StnRw31&#10;GXzlK18xP/3pT11p7Xz44YfmhhtuqGmb+NGPfmR3nPR7GllWcM8ygimATFAn88knn7gpY1atWmUP&#10;R2nD2tbWZo4cOeJeSdb06dP7BbJf//rX7lltXHzxxXaEQx1sWtQxqYNSvd53331m586d5+pAr6nu&#10;1bFp5EUjU7iQ7/j9IeQNGzbYUDB//nw7avWzn/3MHlbVaHQl/Miggo3OWd23b9+5HSl/PqEfNdy1&#10;a1dmDmXrHNuenh7bvtTOkghEGvFTPSjwqs2qnfqRQb+DoFFD1YMOmfvXai0LbUKnluj3rrzyShvq&#10;kw7JSWqIYKpKT3tl9Bty7XFkmRpqNfaIbrzxxkyPrmjeNI9pqpc2UQ+0N6/OXaNOGgFQpy9ar7Vh&#10;nTNnjh15STMoaWRWG/KbbrrJldSGRnA/+OAD28Gqc1GHmyR1SOqY1EFptEnB3POvqfM8fvy4LdPz&#10;NENyJV566SUze/ZsN3WeyleuXOmm4h06dMj+33fffdeVnOXL84l2/OFDyJ5GuNWeFcw0Gl3uqGF4&#10;ZFDvo4Djhc8njI4aZonal+avkkAUHhnUqRKqVwVf/1p4ByE8apglWWkTOu9ZAXWgkKz15/7773dT&#10;56lc65f4dUU/wwZahwYU1KlcowwOHz7sptKVa0z2/fQzrKOjI9i4caObqg29v+YjLN/8pkWfg96v&#10;1mgT9ScXOoNc+AxyG9egr6/Plm3YsCHI7VgEq1atCk6fPm3LRM9znZKt91zn40orpzYza9asYOrU&#10;qUFug+1KsyHX8QS50BPkOphz9VMu1bXqNdcxBbnQ6UrP2rlzZ97X9L56f82H5idL1q1bF8R1Yypv&#10;a2tzU/Heeecd+3+nTJniSs7y5XHU7tT+1A7DbXMgheo3jtqh2qPaZXSblmSbqDYtu+pAdaE6GYjq&#10;WNsB/b62C2FpbQ+qJQttIhdeg9yOg33oeZjWH60H2m6EqVzrl/h1RT/DCq1Dxai7YOob6sUXXxzc&#10;fffdqa6YhRpObq8nGDp0aDBq1KiabazVUL/61a/a+dD8hJW6ASiX6l+fgz6PaJCoNtVFbo+6pm0i&#10;t6ce5PZaXUn2aQNy9OhRN3Weyk+dOuWm4h08eNA+olQW9zfD9BkVCoOq26VLl9rQGm2/+r9JBCW1&#10;Vb2HPs/o+pM15QYiCQfvaOdTqGOKKrbzU6el7aI6Jv30nZinjk3lUeEOr1j6/bgOUOXFBlPNy5Yt&#10;W1xpfKeaVBgcaNBAn6120tTuo4EgqXafBcW0O78jpXU0uq2tZH3Imiy0Cd+vhbe1fj3VI9wXEEwj&#10;1HmEG2q+kZVKFVpponstSW2wSqH3CTfUQiM+xWwAyqH6Du/J+iCh6Vp28lloE/VEG4+4MBC3sYnS&#10;Bkq/Fw2whQKGPhM/ylFMOylU75Wse75jq/XOVCnCdVfMCFGhdVKvlbvjWqjulixZYkcgfdvRDoqm&#10;V6xYYafFt5toGynUbvLR78d1gCrX3yvEd57ahuqn35kKd6qqp6TDYKG6V31GP9tSP/d64gNR3I6+&#10;79vCatHfVkNW2kR4ffbrY9z669dTv65E+4rwOlSOugimhTp+faBJBaJCjSMaBqP8xjrtPbhwGIzS&#10;fGn+wodFvUIbgFJFdxDCwiE5ySBciqy0iXqgjUdcGIjb2ET5gKEwEpYvYFSyjhRqv6X83Ubo2DTf&#10;PizFjTaLr6+48Khth+or3whNMfQ3tY6p7ft69J1RdLQ82kmpffi2E/7dfO2mEP2+/o7/m/6hUR79&#10;LCQ8X/rdefPm2efhctVvkh1/mN/pKrRD67e1afcrtaa2qOWM69fEb2uT3EHIoiy1Ca0TWr/8+uCP&#10;jvly8a8pvKrcPzTt16FyFP0//QYgSuWakUL8zO/YscOVnBXeAMQppeMPB6J8G+tC8g2n64MvFAbD&#10;9LtqLPo7hTZmWm7/wemhDWLcIdEw39HEhcGoQqOG+ZazGKWMDOrz0jwUCsJqN74Owg/f6CuVhTaR&#10;dfnqW+Vqp4Xo81Mojf6uysN/U3WfVBjUZxFX737d02tx7U3vq/N/G6lj03Lk2xFVBxctC++4DrQN&#10;KVZ4O6DPXNu1gfj2oe1euO+Itpti6Pd9+ws/1C7DfzuOfk//VxSQw3/Hl1dD3I5+KdvaRhHX3zfS&#10;trYUWWgT4fVRI6Z+fQqX+3VFp8L4dUcPTVeyDhX9P/0GIErlxW4A9Agf9vPlUZU0xvDGt5hOsNBI&#10;TFzjKIbeN9+IhuZPy+zPaVJ9+LqNC6d+DyruUGYhml/Nt+ZfyxGm1/KNAsaJ22AUq1AQVrsZqO0k&#10;IQttIqvU7tSJhzcqfr3Uz0L8BkqP8DmD4Q2X6kl1n2QYLNQeo59JeFvSqF9KK7QjKpXuoBWr2PXZ&#10;tw8fBv1nGG43xdLv629EqdzPi7axfgdKD39Y0rdzT/9H7ThaXg2+nba2tga33XZbWdvaRuED2Le+&#10;9S1bH42yrS1VrdtEeH3UOqR1QoOL4fJ8fUV0HdJ8a91SmX4ONBBX9NpXzAYgHz+T+r3wuQpxG4Ck&#10;On6/sY4LRKK/nS/wFTOcXgx1xtH31/KGT7T3tOEMjzaoUZYSHvPxndJAyxnXoUm+EapSqK79soTr&#10;U+1hoLaTpCy0iazxGwr/WfiHyqMbmyj9ntZ/bbT0N/zGypdLtB6TFB5BiNvhaLSdiEK0fFpOLa/f&#10;EY0rS5NvOwMJtw9tC9V21IbC5cXS70f7EFG5nxe9h0Zn9R4Kw3o/lcX1P35diPub1XDkyJHgscce&#10;c1PN7YknnggOHDjgpppXrdpEdH1UKNV6oZziy/06FO0routW+HfyrbNhRa99xWwA8vEzqZQcnsHw&#10;zKuzT3qYOhyIouFOQSxutCWJMJiPX15tIKN83fhzrlQHlYTBqEKjgHGjWYV+v1xapnAAVrsZqO0k&#10;LWttotbU5sIbHy+8norarKbDe7rhDZdv22q/0Q1a2hS6NCrvz7lq1J2IYmh5tdxf+9rXbMjKN4qa&#10;Bn3m+Q7lq1Pz271o+/AdXTntRr+vdhfl/14c/z7h/sfzZXF/E2gmceujyrRu+HK/vuhnWNy65RV6&#10;zSv5Avu692z4sXDhQvfKwEaPHm1WrFhhL/AaJ9ex9LtwbqUKXdBWd4TIBWH7XApddDop/kLZgwcP&#10;tj/DVDeS69jtT9XB/NCFcyul5dFyxV3keFLo4tCqH9WT6kv1pvpL6naIWqbonTj0HuH2VNFFeYuQ&#10;tTZRD3Th+SFDhth1t7W1NfaiyxMmTDDz5s0zjzzyiCupnlwQs5+PXHXVVWbGjBn2bjNJbkvqhZZX&#10;y/3QQw/Ze6YvreLdb/7wD//QvPnmm6avr8+VnKVpXYg+F0xdSX9az9SP6KYCafv8889t/Whe4/h2&#10;DOBCuttUpZSDBlzHXEAdUDl7pl44IWuvudChlDTFjQKmMTKYT7469PRadM8jDXGjgLUYGVS7Gajt&#10;pK3WbaLW1Oaie8USbos6/cY/1/rrX4vuUftzBvP9zWoY6NwlpMufkuTbi9qEplXuRduN+HNAS203&#10;+vtx20yVR9uC2q7mxX8JV9Nx/zdfOdBMtP5oPYoKl/t1RT/D8q1DWve0DkZ/PyrRYKo3K+Ykcx0u&#10;1bT/WW06x/B3f/d3g4kTJ8aeT5gWXw9xH4o+bL0W1xDSouXW8mtHQfWR79zLtGQhmHq1ahO1pjYX&#10;FwZUnq9z9q/FBQy/nYj7m2gO+uy1TVE7iGsLce1G28Q02422r3rffG0aQLq0bisfDhRKJdFgWspJ&#10;5vo/fuNVC8eOHQs2b97spqpHy6s6ifIjDbWgb/29/PLLbqp61AZ828mCWrWJWlL9+xGkMJVHR5xE&#10;bdd/ZtrxjPu/2gbElQO14PuiuPYMIH3qK8JHTQaSaDCNUrlejwum2liorFbBtFb8KLEPpwrxvm5r&#10;teHUl86iX/qpBrWPfG0H2VPsYRggS8JH8fxD21wA6QtnvfCjkJK//FSsgU4yHzFihMltHNxU89CX&#10;a3JB3Wzbts1+2UdfKtm3b5/JhdJzX4ACsmblypVmz5499hH35T0gq5588kn1gv0eCxYscK8CSJOy&#10;XnT906OQQblfKPwbZVAo1bed9e1dfUMW2TZt2jR7RYTwN9IBb/369Wbr1q39ruTQ2tpKQAUAJC7x&#10;EdNDhw6Zu+++23ZihFKg/mlE//LLL7eXi/KPo+6yZgAAJCnREVNdr+7mm282r7zyCoel6wgjpgAA&#10;IAsSHTF9+umnzUcffWQP8/kLpuswIAAAADCQRIMpJ5kDAACgXKl9Kx8AAAAoBcEUAAAAmUAwBQAA&#10;QCYQTAEAAJAJqVxgH9k3e/Zs98yYw4cP27szXHTRRWb16tVc6gsAANQEwbRJ6VJeS5YsMe3t7a7k&#10;LO7oAwAAaoVg2qQUTNetW8flvAAAQGZwjikAAAAygRHTJqUR01GjRpnrrrvOlRjT0dFhZsyY4aYA&#10;AACqi2DapOLOMR05cqT9EhQAAEAtcCi/ibW0tJgJEyacexBKAQBALRFMAQAAkAkEUwAAAGQCwRQA&#10;AACZwJefmtS7777Ll50AAECmEEwBAACQCRzKBwAAQCYQTAEAAJAJBFMAAABkAsEUAAAAmUAwBQAA&#10;QCYQTAEAAJAJBFMAAABkAsEUAAAAmUAwBQAAQCYQTAEAAJAJBFMAAABkAsEUAAAAmdAUwfTQoUNm&#10;/fr19qHnYe+++64tj1L5Sy+95KYaw+eff26XScurn5oOU7mWO0rlfX19bqox0CYAAMiehg+m999/&#10;v2ltbTUnT56007fffrst89566y2zcOFC8+KLL7qSs1S+adMmN1X/FL6GDBlybpn27Nljp8OhTPVw&#10;xx13XBBYVX706FE3Vf9oEwAAZFNDB1ONeu3YscOcOnXKPPTQQ2bBggXmvffeM0899dQFI1933XXX&#10;BYGsUWi5FMS2bNlitm3bZuvhySefNOvWrbOhLOyjjz4ymzdvdlONhzYBAEB2NXQw1ajXo48+agYP&#10;HuxKjH2+a9cuM2bMGFdiTFtbm30sWrTIlTSW7du325933nmn/enNmTPH1k+YwqrqLXp4u1HQJgAA&#10;yK6GDab+nMixY8fan2FTp041o0ePdlNnaSTthRdeiD3Hst7t37/fhqwoBbJoWJ00aZJZsmSJWbp0&#10;qStpHLQJAACyrWGDaannRI4YMcKOFuocy0bz8ccfu2fF6ezsND09PQ33RR/aBAAA2dawwXTkyJHu&#10;WfF0vqHEfSO7nl199dXuWXE0kqrzMGfOnNlQ51jSJgAAyLaGDaYa7Ro1apTp7e11Jefp29bhb2GH&#10;dXd32/MQjxw54krq30033WRHQOPo8HXc+aQzZsywh//Xrl3rSuofbQIAgGxr6C8/3Xfffeaxxx7r&#10;N+qn5yq7/vrrXUl/EyZMMPPmzbPf0m4U3/rWt+zP6OWPNK1v4UfPrfRWr15tHn74YTfVGGgTAABk&#10;V0MHUx2G1eFoXa9z5cqV9nDs17/+dVsW/dJP2OOPP+6eNQYdmj948KC9/NHs2bNtPWh0UNMqz0eB&#10;dcWKFW6qMdAmAADIrkFBjnvesHSo+rXXXrPP9a1zjYB5+sb1z3/+c3voOmz37t3ms88+u6C8nmlk&#10;8I033jD/+Z//aYYOHWpmzZrV77JJCmkKrjrk7en/6Lqm0fJ6R5sAACB7miKYAgAAIPsa+lB+2IkT&#10;J8yyZcvcVHN79tlnzYEDB9xU86JNAACQLU0VTBv5VpulePvtt+1935sdbQIAgGxpmmAKAACAbCOY&#10;AgAAIBMIpgAAAMgEgikAAAAygWAKAACATCCYVpEu6q6Lt4dvhymaLlTeaPxyxd2jX2X5yvv6+txU&#10;46BNAABwHsG0ChQ+dHvP22+/3d7i098O09NtQSdOnHjBpYt8eSPRcmv5VQ+6/7zqJRxEly5dalpb&#10;Wy8IZCrftm2bm6p/tAkAAC5EME2ZRvkUtB599FEbRhSuTp06ZTZt2mRvARq2cOHChhwV9BS8du7c&#10;aY4ePWrrYc+ePbZe4oLo8uXL3bPGQ5sAACAewTRlTz/9tJkyZYq58847XYmx96f//ve/76bOW7Jk&#10;iVmwYIGbaiwKVw8//LB5/PHH+91zX/WikVMFM0/18NRTTzXsIWvaBAAA8QimKdMdltrb293UeVOn&#10;Tr0gcHR2dpqenh7z0ksvuZLGoUPQouWOev755/uF1ZaWFrNu3Tpzxx13uJLGQpsAACAewTRlb775&#10;pns2MI2abdmyxcycOfOCQ9v17sMPP3TPijNnzhz7M3pouxHQJgAAiEcwzRgd3m1razNr1651JY1h&#10;6NCh7llxFMi6u7s5xzKnUdsEAABRTRNMX3nlFfNf//Vf9jBqNen8ySNHjrip8xS27r//fjfV3+rV&#10;q+35mL29va4kOceOHTM/+tGPzD/8wz+YM2fOuNL03XDDDfZnXMjUqGjc+aQTJkyw9ffII4+4kmTR&#10;JgAAyJaGD6YKHZMnTzb/8i//YsPY4sWL7bmLCmjVMGPGDPtFnuhhWH0TO18g0mWEdAmhu+66y5VU&#10;TiF02bJlti707XgFxbFjx5qtW7e630iXlmnUqFEXXPJJ9aJR0fCXn8L0ZakXXnjBnmeZFNoEAAAZ&#10;FTSovr6+oL29PZg0aVKwd+9eV3pWd3d30NLSEnR2dganT592pelZsmRJkAtlwY4dO4J33nknWLdu&#10;XaCqP3jwoH1dZdGPIhfUbFkSH1G+5S1UR2nQ8mp5VB9a5l27dgVTpkyx015bW5utnzBfX9HyUtEm&#10;AADItobr4RQqFC4UMhQ28in298ql0BWmADJv3jwbvBRKjh496l45G9hUHqW/EVdeLIUvhTCFMYWy&#10;fIr9vXLo7/X29rqpwC73ihUr7HLpoXoJ02vRMlHdxZUXgzYBAEB9aKhgWmjUS68tXbrUTZ2X9Kjh&#10;vn37gqlTp9q/GZ2Haim0THqto6OjX1j0CtVfqfT/V61aFYwZMybYuXOnK60+2gQAAPWjIYKpOv58&#10;I36ljhoqtBX6vXz0f+bPnx+MGzfugpGxavFhMG7ET6+VOmrY09PjSkuj/6dAqtB3/PhxV1pdtAkA&#10;AOpPXQfTcMcfHdnSawoeChbR1wrZuHGjDVUKeMWMbvkwqP+zYcMGV1p94TAYne9yRkJVf7NmzbIj&#10;fQp5xfAjg/p/hw8fdqXVRZsAAKB+1WUwLdTx67ViRgYL0SifAp7+fqFRw6yMDOYLg37Eb6CRwUI0&#10;0qeQp7CX72+Ew2CtR4tpEwAA1K+6C6aFOv5yRgYLUdCLGzXM2shgNAyWOzJYiMKe6j08algoDFYT&#10;bQIAgMZQN8F0z549qY4MFuJHDf/kT/4kmDt3bk1HBuWhhx6KDYNJjAwWEh41/Ju/+Zu8YbBaaBMA&#10;ADSWQfrH1IHW1lZz3333mT//8z93JWfvYqSLo+suOl1dXSYXRNwr6dBF2XWrzNdee82VVJ8uwv7A&#10;Aw+Yf/u3fzPDhg1zpcZeKP/BBx+095jPhUVz0UUXuVeSp/q++uqrzccff2xyIdiVVh9tAgCAxlI3&#10;d34aOXKk+epXv+qmzLm7GM2cOdPs3bs3tQASvhvQLbfcYr75zW+6qdq45JJLzBVXXHEulL7//vu2&#10;Hnbs2GHrQfWSRijVnaNOnDhhnyuM/t///V9NQ6nQJgAAaCx1eUtSBQOFL903vL293ZWm46qrrnLP&#10;sknBVCOD3d3dZvjw4a40eWvWrLGPrKJNAABQ/+oymCqApX242tNIYZZ1dHSkfrhasl4PtAkAAOpf&#10;XQZTAAAANB6CKQAAADKBYAoAAIBMIJgCAAAgEwimAAAAyASCKQAAADKBYAoAAIBMIJgCAAAgEwim&#10;AAAAyASCKQAAADKBYAoAAIBMIJgCAAAgEwimAAAAyIS6DKbHjh0zY8eONdu3b3cl6Zk1a5Z7lk2L&#10;Fy829957r62TNI0bN860tLS4qeyhTQAAUP/qMpgOHz7c7Ny502zevNlMmzbNvP/+++6V5PX09Lhn&#10;2dTV1WWuv/56Ww+rV682Z86cca8kS2Gso6PDTWUPbQIAgPpXF8H0xIkT5r333jNPPvnkuZFBjd4p&#10;IHR2dpq5c+faUUP9Xlreeust8+KLL5qhQ4e6ktr453/+ZzsvW7dudSXGzJ8/3+zdu9ecPHnSjB8/&#10;3rz66qvuleQp+C5btsxcccUVrqQ2aBMAADSezAdTBYu2tjbz4x//2Nx1111m8uTJ/UYGp06davbt&#10;22dHDRXK1qxZY8uTotCjkKND5goh+lkrmzZtMn19febw4cNmx44dti78yOCwYcPMqlWr7KjhM888&#10;Y2699VZz4MAB+1pSdJhch8vlo48+sj9rgTYBAECDCjLs+PHjQS5kBLmQ4UqC4PTp08HSpUuDMWPG&#10;BD09Pa70LP3+okWL7Gu5gOZKy6P3yQU9+7c2btzoSmtH89DR0eGmztq7d28wbty4YP78+UEusLrS&#10;s7T8mnfVh+qlEqp/fQ6zZs264H2qjTYBAEDjymwwjQsgYYcPH7ZBKe53ent7g+nTp9uHnpdK4Ubh&#10;Q2Gn0lCXhLhQGrZhwwY7vwpNCk9hXV1dQUtLi/1ZKoVQhV6F3127drnS2qFNAADQ2DIZTAcKIGEK&#10;TEmNGur99L4KNwo5WTBQKPW0fEmNGoZHBhV6s4A2AQBA48tcMC0lgIQVM2rY3d3tSvrL2sigV2wo&#10;DSt21DBfKMviyCBtAgCA5pCpYFpuAPH0//2oYXRkUK/FjRZmbWTQKyeUhoVHDaMBU/UQLVNozeLI&#10;IG0CAIDmMUj/uO9BpWr37t32G8yffvqpufrqq017e7uZMGGCe/UsfXs6F0LsxdwrceTIEXupINF1&#10;PnMhwz4P0yWV9G3qXBAzDzzwgP1WezV8/vnnZu3ateadd96x07Nnz7bzMHjwYDst+tb58uXL7bxX&#10;6tlnnzVPPPGEue+++8yiRYtc6Xn+vVQfuSBm679aDh06ZJ577jnz8ccfm0suucTMmDHDPsKaoU0A&#10;AADHxtOULVmyROE32LFjR5ALZMG6devOTadJo2Ea+QqfT1jpl2AqcfDgQbvc8+bNs/WgUc22trZg&#10;ypQpwalTp9xvJU/LHneOqT+crZ/Vps9edaG2oLrQ9KhRo2xbSVPW2gQAADgv9RFTjZTqTjy5UGZG&#10;jx7tSo159913zcSJEy8oT4NG3XRtT13XUu+nEbNcCHGvVs9NN91kJk2aZC8KH6ZRU40YPv/8864k&#10;HbquqUYEP/vsM/OLX/zC3HbbbfZi9NUeGezr6zMjR46012INj5BqNHnIkCFmy5Yt5s4773Sl6chK&#10;mwAAAOelHkzvuece8+Uvf/mCMCYKaroQ/EMPPeRK0qND1jqkvWrVKldSXTps3draao4ePWpGjBjh&#10;Ss/y4f3UqVP9Dumn5W//9m/N7//+79tHLeiUjscee8zWSdTKlSvtTQL27NnjStJT6zYBAAD6Sz2Y&#10;Dho0yKxbt84sWLDAlZy3fv168/rrr5tt27a5ksalMKa7FOWrbtWTzjuNnnfbiLSzonON4z53P5Ke&#10;crMEAAAZVBf3ym8Euo89zlIoBQAAiEo9mE6ZMsU9u5C+Ka1zK5vBtdde655dSOdcis6vbAYaEc3n&#10;5z//uXsGAACaTerBVOeQbt261U2dpy+6PPXUUxdcHqhR+TCm80mjdEh71KhRqX8JLCu+8Y1vmJ6e&#10;HtsGojZt2mSWLFnipgAAQDNJ/RxT/01rhQ3/BSiV6dqZb731lv2iSzW+8JMFOqd24cKF/a5E4M+p&#10;jH5DvdHpSgS6MkD48/fn4VbjSg0AACB7Uh8xVehQ0NBF1BU2FEgUVDXdTKFU9AUwfRFM385XPeiq&#10;BM0YSuXv//7v7aWz1BZUF2ob+qY+oRQAgOZVtTs/iS4PpEsi6RqW0UsmNRONGCuASTN8C78QnV+r&#10;S2gpoBJIAQBoblX9Vr6Cx5e+9CU7QtjMNEqsQPryyy/ba2k2M+2gqE288cYbrgQAADSrql8uSueV&#10;vv32226quW3evLnpg6nQJgAAgFQ9mAIAAABxCKYAAADIBIIpAAAAMoFgCgAAgEwgmAIAACATCKYA&#10;AADIBIIpAAAAMoFgCgAAgEwgmOYxefJkc+zYMTfV3N5//333DAAAID0E0xjbt283w4cPtw8Ys3z5&#10;clsnAAAAaSKYxlAQ6+zsdFNQXahOAAAA0kQwjdDIYEtLixk3bpwrgepCdcKoKQAASFPVg+mvf/1r&#10;89///d9uqnbefPNN96y/ao6Wnjlzxj2rnUOHDplPPvnETeX3Z3/2Z+bv/u7v3FSystImAABAbVU1&#10;mG7dutWGvn/91381Dz74oDlx4oR7pXr0RR59samjo8Pceuut5siRI+4VY1599VV7Xmnao6X6UtXc&#10;uXPNr371K3PLLbeY3bt3u1eqR6F49erV5uabbzYTJkwwzz77rHsl3vTp0+18J/1FKI3C1rpNAACA&#10;bKhKMFWYmTZtmtmxY4d57733zP/8z/+YoUOH2oA4UCBKikLVvffeawNhV1eX+fd//3dz33332XDq&#10;A9EPf/hD893vftf9j+T5MKi6UCBUPahONErb1tbWLySnSWFw/Pjx5uTJk+bw4cPmgw8+MPv377dl&#10;hULyAw88YJ544gk3VRnfJjZv3lyzNgEAADImSFFfX18wf/78YNy4ccGuXbtc6XkDvZ6E06dPB6tW&#10;rQrGjBkTbNiwwZWe519vbW0Nfuu3fis4fvy4eyVZPT09dh6WLl0a+x4DvZ6Effv2BVOnTg1mzZoV&#10;5AKpKz1voNdVV8OGDbM/y5WFNgEAALIplWA6UBiMhh4fiNrb220wScrOnTttwCkm7P3gBz8Ifud3&#10;fieYNGlSsHfvXldaud7e3mD69OmxYS86Ha637u5uV1o5LfuiRYuKDns+JHd2dl4QQrUsqtdydHV1&#10;1bxNAACA7Eo8mCq0FBr5U8jI97rCWEtLS2wgKoUPg3roeTE6OjqCjRs32lCqcFppIPJhUMuaL8j5&#10;oBYNi3pfvX8SIVnvoTrVz1Ko/vU56P+GQ7LqSHVVCt8mVB+1ahMAACD7Egum4TAYdxg4Kt+Iar5A&#10;VIxiwmAcvefw4cP7haJKAlEpYVD1lu/weSUheaAwWKxoSNa06qoYpe4gpNEmAABA/ag4mJYbBkUh&#10;x59PGB0Z9IFIoU2HdQeiMKN5KHVkUHwAjPKBSH9Xh7cHopFPLUs5YTB8jmk0CCuM6TUFt4FCssKt&#10;Qm4po8XF8HWkz+sb3/hGwVMCtOxaDtVFJW0i30hysW0CAADUl4qCabmHiaMUMvKNDPqwp7ASfU0G&#10;er0Ymn+FyXx82MsXiAZ6vVgKnQqfcSODPuzlC8kDvZ4U7QBceumlwS233BIbkv0OQjEhuhDVox9J&#10;LrVNAACA+lRWMFUwUPio9DBxlD98HhdqwoFHFEiSCIPizy8dSDgQabk1j2mEQS2bP3weXbZwCPYj&#10;opr3JMJgsV544YVg7Nix9j39iKhGVNMIi6pXtYm4UyqibQIAANS3koPp+PHj+4WipBUKe35U8Mtf&#10;/nIwcuTIxMKgAlUp4VaB6Ld/+7eDSy65JNUwWCjsKSRfc801wWWXXWaDdTVHDlVXmi+FZJ0yoHmI&#10;C9FJUf3mO8fUtwm1h/3797tSAABQjwbpH3dJ06IMGjRIYdZNpUcXm1+8eLG98H0uCJpcUHWvGDNx&#10;4kSzcuVK80d/9EeupHy66P2IESNMLtiZiy66yJUObMmSJeaXv/yl+d73vudK0qMLzj/zzDNmzpw5&#10;JhfCXKmxF8P/q7/6K3uB+mqK1lm12oRukqA2obahNpELx+4VYy/Mn9tJMLmdJlcCAADqTUV3flIw&#10;SvoWlV5LS4vp6emxt6vUXZHWrFnjXjFmyJAh5jd/8zfdVGUOHDhg36uUUCqDBw82l156qZsy/eYv&#10;afPnzzd79+61d2oaO3asDWie7pZUbaor1ZnqLirNNqHbxXZ3d9s7d+kOXuE6L/XzAwAA2VNxMNXt&#10;LdOkEbDe3l4za9YsV5IsjcgOGzbMTZVPI3lp0jxqRHDnzp02oNWaRrDzBdO028SkSZPMvn37UmsT&#10;AACgNqpyr/wkaIQuDRp9zELQK1Za9VAqBWWF+lrKSl0AAIBk1E0wTYvOl+QwcOm+8pWv9DulAAAA&#10;oFJNH0zrbcQUAACgUTFieuaM+cIXvuCmUCwdRv/Zz37mpgAAACrX9MEUAAAA2UAwBQAAQCY0fTDl&#10;kHR5+NIYAABIWtMHU4UrhSyURl8a0zfzAQAAktL0wVTfyOeyR6X75JNPuJoBAABIFCOmjJiWJak7&#10;ZgEAAHhNH0zHjRuX2r3dGxnXfwUAAEljxPSii+x93wmnpdF98lVvAAAASWn6YCqMmpbGn5PLiCkA&#10;AEhSXQRTBaG33nrLTSXv+uuvN/v373dT2fbqq6/W/JxYfRaTJk1yU7Whc1xVFwAAoHFUFEw7Ojrs&#10;I02rV68206ZNs0EkLUmMmO7atcs9S4cOnaseNm/e7Epq5+233zY33nijm+qvGm1izZo1Zvz48am2&#10;CQAAUH1lBVM/YqeL0+uRBo2GjR071pw8edLs3bvXTJ8+3b1izKeffmp+9atfuanKafRPwbSUkUiF&#10;oiNHjrgpY6ZOneqeJUvvs3jxYtPW1mY6OztNd3f3uQvbqx4+++wz+7ya4kZMfUhMs03s3r3bBlLd&#10;EGHfvn2mvb3dvZJ8mwAAANVXcjBdsGCBDYxbt251JcnSyOCtt95qnnnmGdPT02NWrVp17rJECo8a&#10;NdSF3W+44QZblgQFPQXf7du3u5KBfec73zEHDx60gTGt66D6kcErr7zS9Pb2ngu/CtAaSX7ooYfM&#10;XXfdZcuqSZ+DRpk9tYnJkyebTZs2uZJkaQdA9bx8+XKzceNG09XVlXqbAAAANRCUoa+vL2hvbw8m&#10;TZoU7Nu3z5VW5vjx48HSpUuDXOAJdu7c6UrP0muLFi2yr+3atcuVJqu7u9suU6ly4TloaWkJOjs7&#10;g9OnT7vSymgZtaxaZi17mOpGr6muoq9Vg94/F+Ld1HlqEx0dHbZN7N2715VWxreJMWPG2HoOq0ab&#10;AAAA1VVWMPUUQBQM5s+fb4NJuTZs2GDDx6pVqy4Id11dXTb46Wea9L7Dhg0rK1zq/yiYaj4VcMt1&#10;+PDhYNasWcHUqVMvCPy9vb02EOqh57Wi8Llx40Y3dSG1CYVThfxK2oTqsdZtAgAAVFdFwdQrFCwL&#10;8SEmLthqZE5/M27UMC0KU5UEy3JHkn2wLTQyqNeiI8nVpvksNryrHhUey20TccG2Fm0CAABUTyLB&#10;VAoddo0KB7joYV8/aliLkUHNt967UqWMJPsAF3cqgA/8WRkZ1EipRkyLpeWp9zYBAACqJ7Fg6g0U&#10;IlQWd8i7lGCbJgXKpM6bHWgkWSEvbmTQn2Na6SkSSdNnWs6obaFTFCTrbQIAAFRH4sHUK+Wwq0bi&#10;CgW4akpq1NTz4UpBc6BQpxBaKMDVkuZHy1CJQl/qispSmwAAANWRWjD1Cn1RxZ9PqJHDLI0MJjlq&#10;6mlUUCOOcSPJCl7+y1NZHRlUYE5q3uqxTQAAgPSlHkxFo2PhL/AocOQ7nzALkh41DYuOJBc6xzQr&#10;khgtjaq3NgEAANI3SP+4S5qmThfP/9M//VN7sfjvfe97/e7ckzW6sH0uMJnhw4e7kmTp4vkrV660&#10;F81fu3Ztau+TBF3cfs6cOeanP/2pnR46dKh5/fXXzdVXX23vRjV48GBbXo56ahMAACBdVQ2m9UR3&#10;V/K3/mxmurPS3Llz7S1AZ8+ebe/GtW7dOnPttdeaRx55xLS2tprnn3/e/TYAAED5yrpXfjMglJ6l&#10;27R2dXW5KWOmTJlib0GqkV6Nbuoe9QAAAEkgmKKgZcuWnbtHv1x++eXu2VkaQQUAAEgCwRQAAACZ&#10;QDAFAABAJhBMAQAAkAl8Kx9FO3TokP05evRo+7Ovr88cPXrUTJgwwU4DAABUgmAKAACATOBQPgAA&#10;ADKBYAoAAIBMIJgCAAAgEwimAAAAyASCKQAAADKBYAoAAIBMIJgCAAAgEwimAAAAyABj/n+gBRKi&#10;qmD0hwAAAABJRU5ErkJgglBLAwQUAAYACAAAACEAvEcW6uAAAAAJAQAADwAAAGRycy9kb3ducmV2&#10;LnhtbEyPT2vCQBTE74V+h+UVequbPxo0ZiMibU9SqBZKb8/kmQSzb0N2TeK37/ZUj8MMM7/JNpNu&#10;xUC9bQwrCGcBCOLClA1XCr6Oby9LENYhl9gaJgU3srDJHx8yTEsz8icNB1cJX8I2RQW1c10qpS1q&#10;0mhnpiP23tn0Gp2XfSXLHkdfrlsZBUEiNTbsF2rsaFdTcTlctYL3EcdtHL4O+8t5d/s5Lj6+9yEp&#10;9fw0bdcgHE3uPwx/+B4dcs90MlcurWi9XviggjiO5yC8v4qSBMRJwTxZRiDzTN4/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0gnht4CAAD+BwAADgAAAAAA&#10;AAAAAAAAAAA6AgAAZHJzL2Uyb0RvYy54bWxQSwECLQAKAAAAAAAAACEAw6KkBoE6AACBOgAAFAAA&#10;AAAAAAAAAAAAAABEBQAAZHJzL21lZGlhL2ltYWdlMS5wbmdQSwECLQAUAAYACAAAACEAvEcW6uAA&#10;AAAJAQAADwAAAAAAAAAAAAAAAAD3PwAAZHJzL2Rvd25yZXYueG1sUEsBAi0AFAAGAAgAAAAhAKom&#10;Dr68AAAAIQEAABkAAAAAAAAAAAAAAAAABEEAAGRycy9fcmVscy9lMm9Eb2MueG1sLnJlbHNQSwUG&#10;AAAAAAYABgB8AQAA90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121;top:-246;width:14522;height:8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lXwwAAANoAAAAPAAAAZHJzL2Rvd25yZXYueG1sRI/BasMw&#10;EETvhfyD2EButZwcgnGthJKQtIf2YLcfsLU2tqm1MpYcuX9fGQo9LcvMzpstjrPpxZ1G11lWsE1S&#10;EMS11R03Cj4/Lo8ZCOeRNfaWScEPOTgeVg8F5toGLule+UbEEHY5Kmi9H3IpXd2SQZfYgThqNzsa&#10;9HEdG6lHDDHc9HKXpntpsONIaHGgU0v1dzWZyP0K1/P7JZ3eaMpudleG7KUKSm3W8/MTCE+z/zf/&#10;Xb/qWB+WV5YpD78AAAD//wMAUEsBAi0AFAAGAAgAAAAhANvh9svuAAAAhQEAABMAAAAAAAAAAAAA&#10;AAAAAAAAAFtDb250ZW50X1R5cGVzXS54bWxQSwECLQAUAAYACAAAACEAWvQsW78AAAAVAQAACwAA&#10;AAAAAAAAAAAAAAAfAQAAX3JlbHMvLnJlbHNQSwECLQAUAAYACAAAACEAkRTpV8MAAADaAAAADwAA&#10;AAAAAAAAAAAAAAAHAgAAZHJzL2Rvd25yZXYueG1sUEsFBgAAAAADAAMAtwAAAPcCAAAAAA==&#10;">
                  <v:imagedata r:id="rId8" o:title="" croptop="28135f" cropbottom="1669f" cropleft="1070f" cropright="42202f"/>
                </v:shape>
                <v:shape id="Рисунок 2" o:spid="_x0000_s1028" type="#_x0000_t75" style="position:absolute;left:20194;top:963;width:40919;height: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F8wwAAANoAAAAPAAAAZHJzL2Rvd25yZXYueG1sRI/BasMw&#10;EETvgf6D2EAvoZHrQxOcyMEUSnppoYl731gb29haCUlNnL+vCoUch5l5w2x3kxnFhXzoLSt4XmYg&#10;iBure24V1Me3pzWIEJE1jpZJwY0C7MqH2RYLba/8RZdDbEWCcChQQRejK6QMTUcGw9I64uSdrTcY&#10;k/St1B6vCW5GmWfZizTYc1ro0NFrR81w+DEKptWpyt1QffeLj4r97XOPrt4r9Tifqg2ISFO8h//b&#10;71pBDn9X0g2Q5S8AAAD//wMAUEsBAi0AFAAGAAgAAAAhANvh9svuAAAAhQEAABMAAAAAAAAAAAAA&#10;AAAAAAAAAFtDb250ZW50X1R5cGVzXS54bWxQSwECLQAUAAYACAAAACEAWvQsW78AAAAVAQAACwAA&#10;AAAAAAAAAAAAAAAfAQAAX3JlbHMvLnJlbHNQSwECLQAUAAYACAAAACEAsiwhfMMAAADaAAAADwAA&#10;AAAAAAAAAAAAAAAHAgAAZHJzL2Rvd25yZXYueG1sUEsFBgAAAAADAAMAtwAAAPcCAAAAAA==&#10;">
                  <v:imagedata r:id="rId8" o:title="" croptop="3095f" cropbottom="38526f" cropleft="749f" cropright="564f"/>
                </v:shape>
                <w10:wrap type="topAndBottom" anchorx="margin"/>
              </v:group>
            </w:pict>
          </mc:Fallback>
        </mc:AlternateContent>
      </w:r>
      <w:r w:rsidR="00FD4029" w:rsidRPr="00FD4029">
        <w:rPr>
          <w:noProof/>
          <w14:ligatures w14:val="standardContextual"/>
        </w:rPr>
        <w:t xml:space="preserve"> </w:t>
      </w:r>
      <w:r w:rsidR="00FD4029" w:rsidRPr="00FD4029">
        <w:rPr>
          <w:color w:val="000000"/>
        </w:rPr>
        <w:t xml:space="preserve"> </w:t>
      </w:r>
      <w:r w:rsidR="002A1AE3" w:rsidRPr="008B7D0C">
        <w:rPr>
          <w:color w:val="000000"/>
        </w:rPr>
        <w:t xml:space="preserve">Наиболее перспективными на сегодняшний день являются ПКМ на основе </w:t>
      </w:r>
      <w:proofErr w:type="spellStart"/>
      <w:r w:rsidR="002A1AE3" w:rsidRPr="008B7D0C">
        <w:rPr>
          <w:color w:val="000000"/>
        </w:rPr>
        <w:t>фталонитрильных</w:t>
      </w:r>
      <w:proofErr w:type="spellEnd"/>
      <w:r w:rsidR="002A1AE3" w:rsidRPr="008B7D0C">
        <w:rPr>
          <w:color w:val="000000"/>
        </w:rPr>
        <w:t xml:space="preserve"> связующих, так как</w:t>
      </w:r>
      <w:r w:rsidR="00072B3D">
        <w:rPr>
          <w:color w:val="000000"/>
        </w:rPr>
        <w:t xml:space="preserve"> сейчас</w:t>
      </w:r>
      <w:r w:rsidR="002A1AE3" w:rsidRPr="008B7D0C">
        <w:rPr>
          <w:color w:val="000000"/>
        </w:rPr>
        <w:t xml:space="preserve"> они являются одними из наиболее прочных и термостойких (</w:t>
      </w:r>
      <w:r w:rsidR="002A1AE3">
        <w:rPr>
          <w:color w:val="000000"/>
          <w:lang w:val="en-US"/>
        </w:rPr>
        <w:t>T</w:t>
      </w:r>
      <w:proofErr w:type="spellStart"/>
      <w:r w:rsidR="002A1AE3">
        <w:rPr>
          <w:color w:val="000000"/>
          <w:vertAlign w:val="subscript"/>
        </w:rPr>
        <w:t>ст</w:t>
      </w:r>
      <w:proofErr w:type="spellEnd"/>
      <w:r w:rsidR="002A1AE3" w:rsidRPr="008B7D0C">
        <w:rPr>
          <w:color w:val="000000"/>
        </w:rPr>
        <w:t>&gt;</w:t>
      </w:r>
      <w:r w:rsidR="002A1AE3">
        <w:rPr>
          <w:color w:val="000000"/>
        </w:rPr>
        <w:t> </w:t>
      </w:r>
      <w:r w:rsidR="002A1AE3" w:rsidRPr="008B7D0C">
        <w:rPr>
          <w:color w:val="000000"/>
        </w:rPr>
        <w:t>400</w:t>
      </w:r>
      <w:r w:rsidR="002A1AE3">
        <w:rPr>
          <w:color w:val="000000"/>
        </w:rPr>
        <w:t> </w:t>
      </w:r>
      <w:r w:rsidR="002A1AE3" w:rsidRPr="008B7D0C">
        <w:rPr>
          <w:color w:val="000000"/>
        </w:rPr>
        <w:t>℃</w:t>
      </w:r>
      <w:r w:rsidR="002A1AE3">
        <w:rPr>
          <w:color w:val="000000"/>
        </w:rPr>
        <w:t>, Т</w:t>
      </w:r>
      <w:r w:rsidR="002A1AE3">
        <w:rPr>
          <w:color w:val="000000"/>
          <w:vertAlign w:val="subscript"/>
        </w:rPr>
        <w:t>5%</w:t>
      </w:r>
      <w:r w:rsidR="002A1AE3" w:rsidRPr="00A96DC3">
        <w:rPr>
          <w:color w:val="000000"/>
        </w:rPr>
        <w:t>&gt;</w:t>
      </w:r>
      <w:r w:rsidR="002A1AE3">
        <w:rPr>
          <w:color w:val="000000"/>
        </w:rPr>
        <w:t> </w:t>
      </w:r>
      <w:r w:rsidR="002A1AE3" w:rsidRPr="00A96DC3">
        <w:rPr>
          <w:color w:val="000000"/>
        </w:rPr>
        <w:t>500</w:t>
      </w:r>
      <w:r w:rsidR="002A1AE3">
        <w:rPr>
          <w:color w:val="000000"/>
        </w:rPr>
        <w:t> </w:t>
      </w:r>
      <w:r w:rsidR="002A1AE3" w:rsidRPr="008B7D0C">
        <w:rPr>
          <w:color w:val="000000"/>
        </w:rPr>
        <w:t>℃)</w:t>
      </w:r>
      <w:r w:rsidR="002A1AE3">
        <w:rPr>
          <w:color w:val="000000"/>
        </w:rPr>
        <w:t xml:space="preserve"> среди термореактивных.</w:t>
      </w:r>
      <w:r w:rsidR="002A1AE3" w:rsidRPr="008B7D0C">
        <w:rPr>
          <w:color w:val="000000"/>
        </w:rPr>
        <w:t xml:space="preserve"> Полный цикл формования</w:t>
      </w:r>
      <w:r w:rsidR="00DE7064">
        <w:rPr>
          <w:color w:val="000000"/>
        </w:rPr>
        <w:t xml:space="preserve"> подобных</w:t>
      </w:r>
      <w:r w:rsidR="002A1AE3" w:rsidRPr="008B7D0C">
        <w:rPr>
          <w:color w:val="000000"/>
        </w:rPr>
        <w:t xml:space="preserve"> </w:t>
      </w:r>
      <w:r w:rsidR="002A1AE3">
        <w:rPr>
          <w:color w:val="000000"/>
        </w:rPr>
        <w:t>ПКМ</w:t>
      </w:r>
      <w:r w:rsidR="002A1AE3" w:rsidRPr="008B7D0C">
        <w:rPr>
          <w:color w:val="000000"/>
        </w:rPr>
        <w:t xml:space="preserve"> составляет обычно 24-48 часов. </w:t>
      </w:r>
      <w:r w:rsidR="002A1AE3">
        <w:rPr>
          <w:color w:val="000000"/>
        </w:rPr>
        <w:t xml:space="preserve">В рамках предыдущих исследований было </w:t>
      </w:r>
      <w:r w:rsidR="00C265B5">
        <w:rPr>
          <w:color w:val="000000"/>
        </w:rPr>
        <w:t>показано</w:t>
      </w:r>
      <w:r w:rsidR="002A1AE3">
        <w:rPr>
          <w:color w:val="000000"/>
        </w:rPr>
        <w:t>, что</w:t>
      </w:r>
      <w:r w:rsidR="00C265B5">
        <w:rPr>
          <w:color w:val="000000"/>
        </w:rPr>
        <w:t xml:space="preserve"> использование</w:t>
      </w:r>
      <w:r w:rsidR="002A1AE3">
        <w:rPr>
          <w:color w:val="000000"/>
        </w:rPr>
        <w:t xml:space="preserve"> связующ</w:t>
      </w:r>
      <w:r w:rsidR="0093056B">
        <w:rPr>
          <w:color w:val="000000"/>
        </w:rPr>
        <w:t>и</w:t>
      </w:r>
      <w:r w:rsidR="00C265B5">
        <w:rPr>
          <w:color w:val="000000"/>
        </w:rPr>
        <w:t>х</w:t>
      </w:r>
      <w:r w:rsidR="002A1AE3" w:rsidRPr="008B7D0C">
        <w:rPr>
          <w:color w:val="000000"/>
        </w:rPr>
        <w:t xml:space="preserve"> на основе новолачной смолы</w:t>
      </w:r>
      <w:r w:rsidR="00C265B5">
        <w:rPr>
          <w:color w:val="000000"/>
        </w:rPr>
        <w:t>,</w:t>
      </w:r>
      <w:r w:rsidR="00BD215E">
        <w:rPr>
          <w:color w:val="000000"/>
        </w:rPr>
        <w:t xml:space="preserve"> модифицированной </w:t>
      </w:r>
      <w:proofErr w:type="spellStart"/>
      <w:r w:rsidR="002A1AE3" w:rsidRPr="008B7D0C">
        <w:rPr>
          <w:color w:val="000000"/>
        </w:rPr>
        <w:t>фталонитрилом</w:t>
      </w:r>
      <w:proofErr w:type="spellEnd"/>
      <w:r w:rsidR="00EF6112">
        <w:rPr>
          <w:color w:val="000000"/>
        </w:rPr>
        <w:t xml:space="preserve"> (ПНН)</w:t>
      </w:r>
      <w:r w:rsidR="002A1AE3">
        <w:rPr>
          <w:color w:val="000000"/>
        </w:rPr>
        <w:t xml:space="preserve"> (</w:t>
      </w:r>
      <w:r w:rsidR="00FD4029">
        <w:rPr>
          <w:color w:val="000000"/>
        </w:rPr>
        <w:t>рис. 1</w:t>
      </w:r>
      <w:r w:rsidR="002A1AE3">
        <w:rPr>
          <w:color w:val="000000"/>
        </w:rPr>
        <w:t>)</w:t>
      </w:r>
      <w:r w:rsidR="00C265B5">
        <w:rPr>
          <w:color w:val="000000"/>
        </w:rPr>
        <w:t>,</w:t>
      </w:r>
      <w:r w:rsidR="002A1AE3">
        <w:rPr>
          <w:color w:val="000000"/>
        </w:rPr>
        <w:t xml:space="preserve"> </w:t>
      </w:r>
      <w:r w:rsidR="0093056B">
        <w:rPr>
          <w:color w:val="000000"/>
        </w:rPr>
        <w:t>сокраща</w:t>
      </w:r>
      <w:r w:rsidR="004D44CB">
        <w:rPr>
          <w:color w:val="000000"/>
        </w:rPr>
        <w:t>е</w:t>
      </w:r>
      <w:r w:rsidR="0093056B">
        <w:rPr>
          <w:color w:val="000000"/>
        </w:rPr>
        <w:t>т</w:t>
      </w:r>
      <w:r w:rsidR="002A1AE3">
        <w:rPr>
          <w:color w:val="000000"/>
        </w:rPr>
        <w:t xml:space="preserve"> </w:t>
      </w:r>
      <w:r w:rsidR="007C14E8">
        <w:rPr>
          <w:color w:val="000000"/>
        </w:rPr>
        <w:t>полный цикл формования</w:t>
      </w:r>
      <w:r w:rsidR="00FD4029" w:rsidRPr="00FD4029">
        <w:rPr>
          <w:color w:val="000000"/>
        </w:rPr>
        <w:t xml:space="preserve"> </w:t>
      </w:r>
      <w:r w:rsidR="0093056B">
        <w:rPr>
          <w:color w:val="000000"/>
        </w:rPr>
        <w:t>до</w:t>
      </w:r>
      <w:r w:rsidR="002A1AE3">
        <w:rPr>
          <w:color w:val="000000"/>
        </w:rPr>
        <w:t xml:space="preserve"> </w:t>
      </w:r>
      <w:r w:rsidR="007C14E8">
        <w:rPr>
          <w:color w:val="000000"/>
        </w:rPr>
        <w:t>3,5</w:t>
      </w:r>
      <w:r w:rsidR="002A1AE3">
        <w:rPr>
          <w:color w:val="000000"/>
        </w:rPr>
        <w:t xml:space="preserve"> часов </w:t>
      </w:r>
      <w:sdt>
        <w:sdtPr>
          <w:rPr>
            <w:color w:val="000000"/>
          </w:rPr>
          <w:id w:val="-1732614729"/>
          <w:placeholder>
            <w:docPart w:val="1904DE70F5BC4F438264607CDFC826A9"/>
          </w:placeholder>
        </w:sdtPr>
        <w:sdtContent>
          <w:r w:rsidR="00D62768" w:rsidRPr="00D62768">
            <w:rPr>
              <w:color w:val="000000"/>
            </w:rPr>
            <w:t>[1]</w:t>
          </w:r>
        </w:sdtContent>
      </w:sdt>
      <w:r w:rsidR="002A1AE3" w:rsidRPr="00F9033A">
        <w:rPr>
          <w:color w:val="000000"/>
        </w:rPr>
        <w:t>.</w:t>
      </w:r>
      <w:r w:rsidR="002A1AE3" w:rsidRPr="008B7D0C">
        <w:rPr>
          <w:color w:val="000000"/>
        </w:rPr>
        <w:t xml:space="preserve"> </w:t>
      </w:r>
      <w:r w:rsidR="002A1AE3" w:rsidRPr="008B7D0C">
        <w:t>Однако</w:t>
      </w:r>
      <w:r w:rsidR="00EB5203">
        <w:t>,</w:t>
      </w:r>
      <w:r w:rsidR="002A1AE3" w:rsidRPr="008B7D0C">
        <w:t xml:space="preserve"> материал характеризуется невысокими механическими свойствами, пониженной </w:t>
      </w:r>
      <w:proofErr w:type="spellStart"/>
      <w:r w:rsidR="002A1AE3" w:rsidRPr="008B7D0C">
        <w:t>термоокислительной</w:t>
      </w:r>
      <w:proofErr w:type="spellEnd"/>
      <w:r w:rsidR="002A1AE3" w:rsidRPr="008B7D0C">
        <w:t xml:space="preserve"> стабильностью</w:t>
      </w:r>
      <w:r w:rsidR="00024C0F">
        <w:t xml:space="preserve"> (ТОС)</w:t>
      </w:r>
      <w:r w:rsidR="002A1AE3" w:rsidRPr="00606C45">
        <w:t xml:space="preserve"> </w:t>
      </w:r>
      <w:r w:rsidR="002A1AE3" w:rsidRPr="008B7D0C">
        <w:t>из-за образования микротрещин и пор</w:t>
      </w:r>
      <w:r w:rsidR="002A1AE3">
        <w:t xml:space="preserve"> вследствие создани</w:t>
      </w:r>
      <w:r w:rsidR="00BD215E">
        <w:t>я композита растворным способом</w:t>
      </w:r>
      <w:r w:rsidR="002A1AE3" w:rsidRPr="008B7D0C">
        <w:t xml:space="preserve">. </w:t>
      </w:r>
      <w:r w:rsidR="002A1AE3" w:rsidRPr="002A1AE3">
        <w:t xml:space="preserve">Решением будет переход к сухим методам изготовления ПКМ методом </w:t>
      </w:r>
      <w:r w:rsidR="002A1AE3">
        <w:t>горячего прессования и</w:t>
      </w:r>
      <w:r w:rsidR="00072B3D">
        <w:t>ли</w:t>
      </w:r>
      <w:r w:rsidR="002A1AE3">
        <w:t xml:space="preserve"> автоклавного формования</w:t>
      </w:r>
      <w:r w:rsidR="00072B3D">
        <w:t>, введение наполнителей в связующее или</w:t>
      </w:r>
      <w:r w:rsidR="002A1AE3" w:rsidRPr="002A1AE3">
        <w:t xml:space="preserve"> </w:t>
      </w:r>
      <w:r w:rsidR="002A1AE3">
        <w:t>химическая модификация структуры полимера.</w:t>
      </w:r>
    </w:p>
    <w:p w14:paraId="21DCBED7" w14:textId="4F4B4451" w:rsidR="002A1AE3" w:rsidRPr="0085714E" w:rsidRDefault="00EB5203" w:rsidP="00647065">
      <w:pPr>
        <w:pStyle w:val="a5"/>
        <w:spacing w:before="0" w:beforeAutospacing="0" w:after="0" w:afterAutospacing="0"/>
        <w:ind w:firstLine="397"/>
        <w:jc w:val="both"/>
        <w:rPr>
          <w:color w:val="000000"/>
        </w:rPr>
      </w:pPr>
      <w:r>
        <w:rPr>
          <w:color w:val="000000"/>
        </w:rPr>
        <w:t>Введение 2,5</w:t>
      </w:r>
      <w:r w:rsidR="003928A6">
        <w:rPr>
          <w:color w:val="000000"/>
          <w:lang w:val="en-US"/>
        </w:rPr>
        <w:t> </w:t>
      </w:r>
      <w:r>
        <w:rPr>
          <w:color w:val="000000"/>
        </w:rPr>
        <w:t>масс.</w:t>
      </w:r>
      <w:r w:rsidR="003928A6">
        <w:rPr>
          <w:color w:val="000000"/>
          <w:lang w:val="en-US"/>
        </w:rPr>
        <w:t> </w:t>
      </w:r>
      <w:r>
        <w:rPr>
          <w:color w:val="000000"/>
        </w:rPr>
        <w:t>%</w:t>
      </w:r>
      <w:r w:rsidR="0093056B">
        <w:rPr>
          <w:color w:val="000000"/>
        </w:rPr>
        <w:t xml:space="preserve"> молотого волокна в качестве наполнителя не привело к значительному улучшению механических свойств</w:t>
      </w:r>
      <w:r w:rsidR="00024C0F">
        <w:rPr>
          <w:color w:val="000000"/>
        </w:rPr>
        <w:t xml:space="preserve"> ПКМ со следующими отвердителями: </w:t>
      </w:r>
      <w:r w:rsidR="004D44CB">
        <w:rPr>
          <w:color w:val="000000"/>
        </w:rPr>
        <w:t>4-амино</w:t>
      </w:r>
      <w:r w:rsidR="00024C0F" w:rsidRPr="0085714E">
        <w:rPr>
          <w:color w:val="000000"/>
        </w:rPr>
        <w:t>феноксифталонитрил (АФН, 25</w:t>
      </w:r>
      <w:r w:rsidR="003928A6">
        <w:rPr>
          <w:color w:val="000000"/>
          <w:lang w:val="en-US"/>
        </w:rPr>
        <w:t> </w:t>
      </w:r>
      <w:r w:rsidR="00024C0F" w:rsidRPr="0085714E">
        <w:rPr>
          <w:color w:val="000000"/>
        </w:rPr>
        <w:t>масс.</w:t>
      </w:r>
      <w:r w:rsidR="00024C0F">
        <w:rPr>
          <w:color w:val="000000"/>
        </w:rPr>
        <w:t> </w:t>
      </w:r>
      <w:r w:rsidR="00024C0F" w:rsidRPr="0085714E">
        <w:rPr>
          <w:color w:val="000000"/>
        </w:rPr>
        <w:t>%)</w:t>
      </w:r>
      <w:r w:rsidR="00024C0F">
        <w:rPr>
          <w:color w:val="000000"/>
        </w:rPr>
        <w:t xml:space="preserve"> и </w:t>
      </w:r>
      <w:r w:rsidR="00024C0F" w:rsidRPr="00813B88">
        <w:t>4,4'-((1,</w:t>
      </w:r>
      <w:r w:rsidR="00024C0F">
        <w:t>3</w:t>
      </w:r>
      <w:r w:rsidR="00024C0F" w:rsidRPr="00813B88">
        <w:t>-</w:t>
      </w:r>
      <w:proofErr w:type="gramStart"/>
      <w:r w:rsidR="00024C0F">
        <w:t>финелин</w:t>
      </w:r>
      <w:r w:rsidR="00024C0F" w:rsidRPr="00813B88">
        <w:t>)</w:t>
      </w:r>
      <w:r w:rsidR="00024C0F">
        <w:t>бис</w:t>
      </w:r>
      <w:proofErr w:type="gramEnd"/>
      <w:r w:rsidR="00024C0F" w:rsidRPr="00813B88">
        <w:t>(</w:t>
      </w:r>
      <w:r w:rsidR="00024C0F">
        <w:t>окси</w:t>
      </w:r>
      <w:r w:rsidR="00024C0F" w:rsidRPr="00813B88">
        <w:t>))</w:t>
      </w:r>
      <w:proofErr w:type="spellStart"/>
      <w:r w:rsidR="00024C0F">
        <w:t>дианилин</w:t>
      </w:r>
      <w:proofErr w:type="spellEnd"/>
      <w:r w:rsidR="00024C0F" w:rsidRPr="005256B3">
        <w:rPr>
          <w:color w:val="000000"/>
        </w:rPr>
        <w:t xml:space="preserve"> (АФБ, 31 масс. %)</w:t>
      </w:r>
      <w:r w:rsidR="00024C0F">
        <w:rPr>
          <w:color w:val="000000"/>
        </w:rPr>
        <w:t>.</w:t>
      </w:r>
      <w:r w:rsidR="001D2F71">
        <w:rPr>
          <w:color w:val="000000"/>
        </w:rPr>
        <w:t xml:space="preserve"> </w:t>
      </w:r>
      <w:r w:rsidR="00024C0F">
        <w:rPr>
          <w:color w:val="000000"/>
        </w:rPr>
        <w:t xml:space="preserve">Предел </w:t>
      </w:r>
      <w:r w:rsidR="001D2F71">
        <w:rPr>
          <w:color w:val="000000"/>
        </w:rPr>
        <w:t>прочност</w:t>
      </w:r>
      <w:r w:rsidR="00024C0F">
        <w:rPr>
          <w:color w:val="000000"/>
        </w:rPr>
        <w:t>и</w:t>
      </w:r>
      <w:r w:rsidR="00B8087D" w:rsidRPr="00B8087D">
        <w:rPr>
          <w:color w:val="000000"/>
        </w:rPr>
        <w:t xml:space="preserve"> </w:t>
      </w:r>
      <w:r w:rsidR="00B8087D">
        <w:rPr>
          <w:color w:val="000000"/>
        </w:rPr>
        <w:t>при межслоевом сдвиге практически не изменился</w:t>
      </w:r>
      <w:r w:rsidR="001D2F71">
        <w:rPr>
          <w:color w:val="000000"/>
        </w:rPr>
        <w:t xml:space="preserve"> по сравнению с </w:t>
      </w:r>
      <w:proofErr w:type="spellStart"/>
      <w:r w:rsidR="001D2F71">
        <w:rPr>
          <w:color w:val="000000"/>
        </w:rPr>
        <w:t>ненаполнеными</w:t>
      </w:r>
      <w:proofErr w:type="spellEnd"/>
      <w:r w:rsidR="00B8087D">
        <w:rPr>
          <w:color w:val="000000"/>
        </w:rPr>
        <w:t xml:space="preserve"> </w:t>
      </w:r>
      <w:r w:rsidR="00376B16">
        <w:rPr>
          <w:color w:val="000000"/>
        </w:rPr>
        <w:t>молотым</w:t>
      </w:r>
      <w:r w:rsidR="00B8087D">
        <w:rPr>
          <w:color w:val="000000"/>
        </w:rPr>
        <w:t xml:space="preserve"> волокном</w:t>
      </w:r>
      <w:r w:rsidR="001D2F71">
        <w:rPr>
          <w:color w:val="000000"/>
        </w:rPr>
        <w:t xml:space="preserve"> композитами </w:t>
      </w:r>
      <w:r w:rsidR="003928A6">
        <w:rPr>
          <w:color w:val="000000"/>
        </w:rPr>
        <w:t xml:space="preserve">и остался на уровне </w:t>
      </w:r>
      <w:r w:rsidR="003928A6" w:rsidRPr="003928A6">
        <w:rPr>
          <w:color w:val="000000"/>
        </w:rPr>
        <w:t>20-30</w:t>
      </w:r>
      <w:r w:rsidR="003928A6">
        <w:rPr>
          <w:color w:val="000000"/>
          <w:lang w:val="en-US"/>
        </w:rPr>
        <w:t> </w:t>
      </w:r>
      <w:r w:rsidR="0084217E">
        <w:rPr>
          <w:color w:val="000000"/>
        </w:rPr>
        <w:t>МПа</w:t>
      </w:r>
      <w:r w:rsidR="00BE26C1">
        <w:rPr>
          <w:color w:val="000000"/>
        </w:rPr>
        <w:t>.</w:t>
      </w:r>
      <w:r w:rsidR="0093056B">
        <w:rPr>
          <w:color w:val="000000"/>
        </w:rPr>
        <w:t xml:space="preserve"> </w:t>
      </w:r>
      <w:r w:rsidR="001D2F71">
        <w:rPr>
          <w:color w:val="000000"/>
        </w:rPr>
        <w:t xml:space="preserve">Чтобы улучшить </w:t>
      </w:r>
      <w:r w:rsidR="0084217E">
        <w:rPr>
          <w:color w:val="000000"/>
        </w:rPr>
        <w:t>ТОС</w:t>
      </w:r>
      <w:r w:rsidR="0093056B">
        <w:rPr>
          <w:color w:val="000000"/>
        </w:rPr>
        <w:t xml:space="preserve"> </w:t>
      </w:r>
      <w:r w:rsidR="00376B16">
        <w:rPr>
          <w:color w:val="000000"/>
        </w:rPr>
        <w:t>использовали</w:t>
      </w:r>
      <w:r w:rsidR="003928A6">
        <w:rPr>
          <w:color w:val="000000"/>
        </w:rPr>
        <w:t xml:space="preserve"> фторсодержащий отвердитель</w:t>
      </w:r>
      <w:r w:rsidR="00647065">
        <w:rPr>
          <w:color w:val="000000"/>
        </w:rPr>
        <w:t xml:space="preserve"> – </w:t>
      </w:r>
      <w:r w:rsidR="00647065" w:rsidRPr="00647065">
        <w:t>3,3'-((перфтор-1,4-</w:t>
      </w:r>
      <w:proofErr w:type="gramStart"/>
      <w:r w:rsidR="00647065" w:rsidRPr="00647065">
        <w:t>фенилен)бис</w:t>
      </w:r>
      <w:proofErr w:type="gramEnd"/>
      <w:r w:rsidR="00647065" w:rsidRPr="00647065">
        <w:t>(окси))</w:t>
      </w:r>
      <w:proofErr w:type="spellStart"/>
      <w:r w:rsidR="00647065" w:rsidRPr="00647065">
        <w:t>дианилин</w:t>
      </w:r>
      <w:proofErr w:type="spellEnd"/>
      <w:r w:rsidR="00BE26C1" w:rsidRPr="00BE26C1">
        <w:t xml:space="preserve"> </w:t>
      </w:r>
      <w:r w:rsidR="002A1AE3" w:rsidRPr="005256B3">
        <w:rPr>
          <w:color w:val="000000"/>
        </w:rPr>
        <w:t>(</w:t>
      </w:r>
      <w:r w:rsidR="00334F83">
        <w:rPr>
          <w:color w:val="000000"/>
        </w:rPr>
        <w:t>м-</w:t>
      </w:r>
      <w:r w:rsidR="002A1AE3" w:rsidRPr="005256B3">
        <w:rPr>
          <w:color w:val="000000"/>
        </w:rPr>
        <w:t>А</w:t>
      </w:r>
      <w:r w:rsidR="00334F83">
        <w:rPr>
          <w:color w:val="000000"/>
        </w:rPr>
        <w:t>Ф</w:t>
      </w:r>
      <w:r w:rsidR="002A1AE3" w:rsidRPr="005256B3">
        <w:rPr>
          <w:color w:val="000000"/>
        </w:rPr>
        <w:t>ФБ, 31 масс. %)</w:t>
      </w:r>
      <w:r w:rsidR="00376B16">
        <w:rPr>
          <w:color w:val="000000"/>
        </w:rPr>
        <w:t xml:space="preserve"> в сравнении с </w:t>
      </w:r>
      <w:proofErr w:type="spellStart"/>
      <w:r w:rsidR="00376B16">
        <w:rPr>
          <w:color w:val="000000"/>
        </w:rPr>
        <w:t>нефторированным</w:t>
      </w:r>
      <w:proofErr w:type="spellEnd"/>
      <w:r w:rsidR="00376B16">
        <w:rPr>
          <w:color w:val="000000"/>
        </w:rPr>
        <w:t xml:space="preserve"> структурным аналогом АФБ</w:t>
      </w:r>
      <w:r w:rsidR="002A1AE3" w:rsidRPr="005256B3">
        <w:rPr>
          <w:color w:val="000000"/>
        </w:rPr>
        <w:t>.</w:t>
      </w:r>
      <w:r w:rsidR="002A1AE3" w:rsidRPr="0085714E">
        <w:rPr>
          <w:color w:val="000000"/>
        </w:rPr>
        <w:t xml:space="preserve"> </w:t>
      </w:r>
      <w:r w:rsidR="002A1AE3">
        <w:rPr>
          <w:color w:val="000000"/>
        </w:rPr>
        <w:t xml:space="preserve">ПКМ </w:t>
      </w:r>
      <w:r w:rsidR="00376B16">
        <w:rPr>
          <w:color w:val="000000"/>
        </w:rPr>
        <w:t>изготавливали</w:t>
      </w:r>
      <w:r w:rsidR="002A1AE3">
        <w:rPr>
          <w:color w:val="000000"/>
        </w:rPr>
        <w:t xml:space="preserve"> двумя методами</w:t>
      </w:r>
      <w:r w:rsidR="00B8087D">
        <w:rPr>
          <w:color w:val="000000"/>
        </w:rPr>
        <w:t>:</w:t>
      </w:r>
      <w:r w:rsidR="002A1AE3">
        <w:rPr>
          <w:color w:val="000000"/>
        </w:rPr>
        <w:t xml:space="preserve"> горячим прессованием и автоклавным формованием с предварительной стадией </w:t>
      </w:r>
      <w:proofErr w:type="spellStart"/>
      <w:r w:rsidR="002A1AE3">
        <w:rPr>
          <w:color w:val="000000"/>
        </w:rPr>
        <w:t>подформовки</w:t>
      </w:r>
      <w:proofErr w:type="spellEnd"/>
      <w:r w:rsidR="002A1AE3">
        <w:rPr>
          <w:color w:val="000000"/>
        </w:rPr>
        <w:t xml:space="preserve"> в печи.</w:t>
      </w:r>
    </w:p>
    <w:p w14:paraId="2C91FAA6" w14:textId="017069F7" w:rsidR="002A1AE3" w:rsidRPr="00D047A8" w:rsidRDefault="002A1AE3" w:rsidP="002A1AE3">
      <w:pPr>
        <w:pStyle w:val="a5"/>
        <w:spacing w:before="0" w:beforeAutospacing="0" w:after="0" w:afterAutospacing="0"/>
        <w:ind w:firstLine="397"/>
        <w:jc w:val="both"/>
        <w:rPr>
          <w:color w:val="000000"/>
        </w:rPr>
      </w:pPr>
      <w:r w:rsidRPr="008B7D0C">
        <w:rPr>
          <w:color w:val="000000"/>
        </w:rPr>
        <w:t xml:space="preserve">В результате работы </w:t>
      </w:r>
      <w:r>
        <w:rPr>
          <w:color w:val="000000"/>
        </w:rPr>
        <w:t>и</w:t>
      </w:r>
      <w:r w:rsidRPr="008B7D0C">
        <w:rPr>
          <w:color w:val="000000"/>
        </w:rPr>
        <w:t>зучены механические свойства</w:t>
      </w:r>
      <w:r w:rsidR="00024C0F">
        <w:rPr>
          <w:color w:val="000000"/>
        </w:rPr>
        <w:t xml:space="preserve"> (предел прочности при межслоевом сдвиге) </w:t>
      </w:r>
      <w:r w:rsidRPr="008B7D0C">
        <w:rPr>
          <w:color w:val="000000"/>
        </w:rPr>
        <w:t xml:space="preserve">и </w:t>
      </w:r>
      <w:proofErr w:type="spellStart"/>
      <w:r w:rsidR="003D5637">
        <w:rPr>
          <w:color w:val="000000"/>
        </w:rPr>
        <w:t>термоокислительная</w:t>
      </w:r>
      <w:proofErr w:type="spellEnd"/>
      <w:r w:rsidR="003D5637">
        <w:rPr>
          <w:color w:val="000000"/>
        </w:rPr>
        <w:t xml:space="preserve"> стабильность</w:t>
      </w:r>
      <w:r w:rsidRPr="008B7D0C">
        <w:rPr>
          <w:color w:val="000000"/>
        </w:rPr>
        <w:t xml:space="preserve"> ПКМ</w:t>
      </w:r>
      <w:r>
        <w:rPr>
          <w:color w:val="000000"/>
        </w:rPr>
        <w:t xml:space="preserve"> в зависимости от типа отвердителя</w:t>
      </w:r>
      <w:r w:rsidR="00024C0F">
        <w:rPr>
          <w:color w:val="000000"/>
        </w:rPr>
        <w:t xml:space="preserve"> и метода изготовления</w:t>
      </w:r>
      <w:r w:rsidR="00A65AA6">
        <w:rPr>
          <w:color w:val="000000"/>
        </w:rPr>
        <w:t>. ТОС изучали с помощью</w:t>
      </w:r>
      <w:r w:rsidR="003D5637">
        <w:rPr>
          <w:color w:val="000000"/>
        </w:rPr>
        <w:t xml:space="preserve"> изотермического </w:t>
      </w:r>
      <w:proofErr w:type="spellStart"/>
      <w:r w:rsidR="003D5637">
        <w:rPr>
          <w:color w:val="000000"/>
        </w:rPr>
        <w:t>термоокислительного</w:t>
      </w:r>
      <w:proofErr w:type="spellEnd"/>
      <w:r w:rsidR="003D5637">
        <w:rPr>
          <w:color w:val="000000"/>
        </w:rPr>
        <w:t xml:space="preserve"> старения в течении 400 часов при 300℃</w:t>
      </w:r>
      <w:r w:rsidR="00A65AA6">
        <w:rPr>
          <w:color w:val="000000"/>
        </w:rPr>
        <w:t>, фиксируя остаточные механические свойства и потери массы.</w:t>
      </w:r>
    </w:p>
    <w:p w14:paraId="5330061C" w14:textId="49202D0A" w:rsidR="00923AC8" w:rsidRPr="00923AC8" w:rsidRDefault="00923AC8" w:rsidP="00EF6112">
      <w:pPr>
        <w:pStyle w:val="a5"/>
        <w:spacing w:before="0" w:beforeAutospacing="0" w:after="0" w:afterAutospacing="0"/>
        <w:ind w:firstLine="397"/>
        <w:jc w:val="center"/>
        <w:rPr>
          <w:i/>
          <w:color w:val="000000"/>
        </w:rPr>
      </w:pPr>
      <w:r w:rsidRPr="00923AC8">
        <w:rPr>
          <w:i/>
          <w:color w:val="000000"/>
        </w:rPr>
        <w:t xml:space="preserve">Исследование выполнено в рамках </w:t>
      </w:r>
      <w:r w:rsidR="006372F9">
        <w:rPr>
          <w:i/>
          <w:color w:val="000000"/>
        </w:rPr>
        <w:t>гос. задания</w:t>
      </w:r>
      <w:r w:rsidRPr="00923AC8">
        <w:rPr>
          <w:i/>
          <w:color w:val="000000"/>
        </w:rPr>
        <w:t xml:space="preserve"> № АААА-А21-1210</w:t>
      </w:r>
      <w:r w:rsidR="006372F9">
        <w:rPr>
          <w:i/>
          <w:color w:val="000000"/>
        </w:rPr>
        <w:t>11590086-0</w:t>
      </w:r>
      <w:r w:rsidRPr="00923AC8">
        <w:rPr>
          <w:i/>
          <w:color w:val="000000"/>
        </w:rPr>
        <w:t>.</w:t>
      </w:r>
    </w:p>
    <w:p w14:paraId="5A3948A2" w14:textId="77777777" w:rsidR="002A1AE3" w:rsidRDefault="002A1AE3" w:rsidP="002A1AE3">
      <w:pPr>
        <w:pStyle w:val="a5"/>
        <w:spacing w:before="0" w:beforeAutospacing="0" w:after="0" w:afterAutospacing="0"/>
        <w:ind w:firstLine="397"/>
        <w:jc w:val="center"/>
        <w:rPr>
          <w:b/>
          <w:bCs/>
          <w:color w:val="000000"/>
        </w:rPr>
      </w:pPr>
      <w:r w:rsidRPr="00417432">
        <w:rPr>
          <w:b/>
          <w:bCs/>
          <w:color w:val="000000"/>
        </w:rPr>
        <w:t>Литература</w:t>
      </w:r>
    </w:p>
    <w:p w14:paraId="267E3584" w14:textId="150420EC" w:rsidR="00D82914" w:rsidRPr="00D62768" w:rsidRDefault="00376B16" w:rsidP="00EF6112">
      <w:pPr>
        <w:jc w:val="both"/>
        <w:rPr>
          <w:lang w:val="en-US"/>
        </w:rPr>
      </w:pPr>
      <w:r w:rsidRPr="00BD215E">
        <w:rPr>
          <w:sz w:val="24"/>
          <w:lang w:val="gl"/>
        </w:rPr>
        <w:t>1.</w:t>
      </w:r>
      <w:r w:rsidRPr="00BD215E">
        <w:rPr>
          <w:sz w:val="24"/>
          <w:lang w:val="gl"/>
        </w:rPr>
        <w:tab/>
        <w:t>Poliakova D.I. et al. Fast curing phthalonitrile modified novolac resin: Synthesis, curing study and preparation of carbon and glass fibric c</w:t>
      </w:r>
      <w:r w:rsidR="00EF6112">
        <w:rPr>
          <w:sz w:val="24"/>
          <w:lang w:val="gl"/>
        </w:rPr>
        <w:t>omposites // React Funct Polym.</w:t>
      </w:r>
      <w:r w:rsidRPr="00BD215E">
        <w:rPr>
          <w:sz w:val="24"/>
          <w:lang w:val="gl"/>
        </w:rPr>
        <w:t xml:space="preserve"> 2022. Vol. 181. p. 105450</w:t>
      </w:r>
    </w:p>
    <w:sectPr w:rsidR="00D82914" w:rsidRPr="00D62768" w:rsidSect="00B43D17">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284"/>
    <w:multiLevelType w:val="hybridMultilevel"/>
    <w:tmpl w:val="0E24DB56"/>
    <w:lvl w:ilvl="0" w:tplc="5CA4734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610C5D"/>
    <w:multiLevelType w:val="multilevel"/>
    <w:tmpl w:val="40509198"/>
    <w:lvl w:ilvl="0">
      <w:start w:val="1"/>
      <w:numFmt w:val="decimal"/>
      <w:pStyle w:va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82627909">
    <w:abstractNumId w:val="1"/>
  </w:num>
  <w:num w:numId="2" w16cid:durableId="32551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E3"/>
    <w:rsid w:val="000077F9"/>
    <w:rsid w:val="00011C13"/>
    <w:rsid w:val="00024C0F"/>
    <w:rsid w:val="00052208"/>
    <w:rsid w:val="00072B3D"/>
    <w:rsid w:val="000A39C0"/>
    <w:rsid w:val="001322A8"/>
    <w:rsid w:val="00185ED5"/>
    <w:rsid w:val="001B1A72"/>
    <w:rsid w:val="001D2F71"/>
    <w:rsid w:val="001D6AE6"/>
    <w:rsid w:val="00250CF2"/>
    <w:rsid w:val="002839F6"/>
    <w:rsid w:val="002A1AE3"/>
    <w:rsid w:val="002A4B40"/>
    <w:rsid w:val="00334F83"/>
    <w:rsid w:val="00376B16"/>
    <w:rsid w:val="003928A6"/>
    <w:rsid w:val="003D5637"/>
    <w:rsid w:val="00403C79"/>
    <w:rsid w:val="00404557"/>
    <w:rsid w:val="00486574"/>
    <w:rsid w:val="00490D00"/>
    <w:rsid w:val="004A3DF6"/>
    <w:rsid w:val="004D44CB"/>
    <w:rsid w:val="0054726A"/>
    <w:rsid w:val="005A0E41"/>
    <w:rsid w:val="005C5E4F"/>
    <w:rsid w:val="006372F9"/>
    <w:rsid w:val="00647065"/>
    <w:rsid w:val="006F1FB8"/>
    <w:rsid w:val="007062AF"/>
    <w:rsid w:val="007C14E8"/>
    <w:rsid w:val="0084217E"/>
    <w:rsid w:val="00923AC8"/>
    <w:rsid w:val="0093056B"/>
    <w:rsid w:val="009A44B4"/>
    <w:rsid w:val="009B7F99"/>
    <w:rsid w:val="009E425A"/>
    <w:rsid w:val="009F57EF"/>
    <w:rsid w:val="00A65AA6"/>
    <w:rsid w:val="00B06C6C"/>
    <w:rsid w:val="00B43D17"/>
    <w:rsid w:val="00B8087D"/>
    <w:rsid w:val="00BD15E3"/>
    <w:rsid w:val="00BD215E"/>
    <w:rsid w:val="00BE26C1"/>
    <w:rsid w:val="00C265B5"/>
    <w:rsid w:val="00C70C64"/>
    <w:rsid w:val="00CC2586"/>
    <w:rsid w:val="00D047A8"/>
    <w:rsid w:val="00D507C7"/>
    <w:rsid w:val="00D62768"/>
    <w:rsid w:val="00D65CFC"/>
    <w:rsid w:val="00D82914"/>
    <w:rsid w:val="00D82ACB"/>
    <w:rsid w:val="00DA1167"/>
    <w:rsid w:val="00DE7064"/>
    <w:rsid w:val="00EB5203"/>
    <w:rsid w:val="00EF6112"/>
    <w:rsid w:val="00FC54D9"/>
    <w:rsid w:val="00FD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2982"/>
  <w15:chartTrackingRefBased/>
  <w15:docId w15:val="{16D2020B-5812-4D68-BCE3-A284E55F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E4F"/>
    <w:rPr>
      <w:rFonts w:ascii="Times New Roman" w:hAnsi="Times New Roman"/>
      <w:kern w:val="0"/>
      <w:sz w:val="28"/>
      <w14:ligatures w14:val="none"/>
    </w:rPr>
  </w:style>
  <w:style w:type="paragraph" w:styleId="1">
    <w:name w:val="heading 1"/>
    <w:basedOn w:val="a"/>
    <w:next w:val="a"/>
    <w:link w:val="10"/>
    <w:autoRedefine/>
    <w:uiPriority w:val="9"/>
    <w:qFormat/>
    <w:rsid w:val="00052208"/>
    <w:pPr>
      <w:keepNext/>
      <w:keepLines/>
      <w:numPr>
        <w:numId w:val="1"/>
      </w:numPr>
      <w:spacing w:before="240" w:after="0"/>
      <w:jc w:val="both"/>
      <w:outlineLvl w:val="0"/>
    </w:pPr>
    <w:rPr>
      <w:rFonts w:eastAsiaTheme="majorEastAsia" w:cstheme="majorBidi"/>
      <w:b/>
      <w:i/>
      <w:szCs w:val="24"/>
    </w:rPr>
  </w:style>
  <w:style w:type="paragraph" w:styleId="3">
    <w:name w:val="heading 3"/>
    <w:basedOn w:val="a"/>
    <w:next w:val="a"/>
    <w:link w:val="30"/>
    <w:uiPriority w:val="9"/>
    <w:unhideWhenUsed/>
    <w:qFormat/>
    <w:rsid w:val="00052208"/>
    <w:pPr>
      <w:keepNext/>
      <w:keepLines/>
      <w:spacing w:before="40" w:after="0"/>
      <w:ind w:firstLine="709"/>
      <w:jc w:val="both"/>
      <w:outlineLvl w:val="2"/>
    </w:pPr>
    <w:rPr>
      <w:rFonts w:eastAsiaTheme="majorEastAsia" w:cstheme="majorBidi"/>
      <w:i/>
      <w:sz w:val="24"/>
      <w:szCs w:val="24"/>
    </w:rPr>
  </w:style>
  <w:style w:type="paragraph" w:styleId="4">
    <w:name w:val="heading 4"/>
    <w:basedOn w:val="a"/>
    <w:next w:val="a"/>
    <w:link w:val="40"/>
    <w:autoRedefine/>
    <w:uiPriority w:val="9"/>
    <w:unhideWhenUsed/>
    <w:qFormat/>
    <w:rsid w:val="00052208"/>
    <w:pPr>
      <w:keepNext/>
      <w:keepLines/>
      <w:spacing w:before="40" w:after="0"/>
      <w:jc w:val="both"/>
      <w:outlineLvl w:val="3"/>
    </w:pPr>
    <w:rPr>
      <w:rFonts w:eastAsiaTheme="majorEastAsia" w:cstheme="majorBid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2208"/>
    <w:rPr>
      <w:rFonts w:ascii="Times New Roman" w:eastAsiaTheme="majorEastAsia" w:hAnsi="Times New Roman" w:cstheme="majorBidi"/>
      <w:b/>
      <w:i/>
      <w:sz w:val="28"/>
      <w:szCs w:val="24"/>
    </w:rPr>
  </w:style>
  <w:style w:type="paragraph" w:styleId="a3">
    <w:name w:val="Title"/>
    <w:basedOn w:val="a"/>
    <w:next w:val="a"/>
    <w:link w:val="a4"/>
    <w:uiPriority w:val="10"/>
    <w:qFormat/>
    <w:rsid w:val="00052208"/>
    <w:pPr>
      <w:spacing w:after="0" w:line="240" w:lineRule="auto"/>
      <w:ind w:firstLine="709"/>
      <w:contextualSpacing/>
      <w:jc w:val="both"/>
    </w:pPr>
    <w:rPr>
      <w:rFonts w:eastAsiaTheme="majorEastAsia" w:cstheme="majorBidi"/>
      <w:spacing w:val="-10"/>
      <w:kern w:val="28"/>
      <w:sz w:val="24"/>
      <w:szCs w:val="56"/>
    </w:rPr>
  </w:style>
  <w:style w:type="character" w:customStyle="1" w:styleId="a4">
    <w:name w:val="Заголовок Знак"/>
    <w:basedOn w:val="a0"/>
    <w:link w:val="a3"/>
    <w:uiPriority w:val="10"/>
    <w:rsid w:val="00052208"/>
    <w:rPr>
      <w:rFonts w:ascii="Times New Roman" w:eastAsiaTheme="majorEastAsia" w:hAnsi="Times New Roman" w:cstheme="majorBidi"/>
      <w:spacing w:val="-10"/>
      <w:kern w:val="28"/>
      <w:sz w:val="24"/>
      <w:szCs w:val="56"/>
    </w:rPr>
  </w:style>
  <w:style w:type="character" w:customStyle="1" w:styleId="30">
    <w:name w:val="Заголовок 3 Знак"/>
    <w:basedOn w:val="a0"/>
    <w:link w:val="3"/>
    <w:uiPriority w:val="9"/>
    <w:rsid w:val="00052208"/>
    <w:rPr>
      <w:rFonts w:ascii="Times New Roman" w:eastAsiaTheme="majorEastAsia" w:hAnsi="Times New Roman" w:cstheme="majorBidi"/>
      <w:i/>
      <w:sz w:val="24"/>
      <w:szCs w:val="24"/>
    </w:rPr>
  </w:style>
  <w:style w:type="character" w:customStyle="1" w:styleId="40">
    <w:name w:val="Заголовок 4 Знак"/>
    <w:basedOn w:val="a0"/>
    <w:link w:val="4"/>
    <w:uiPriority w:val="9"/>
    <w:rsid w:val="00052208"/>
    <w:rPr>
      <w:rFonts w:ascii="Times New Roman" w:eastAsiaTheme="majorEastAsia" w:hAnsi="Times New Roman" w:cstheme="majorBidi"/>
      <w:i/>
      <w:iCs/>
      <w:sz w:val="24"/>
    </w:rPr>
  </w:style>
  <w:style w:type="paragraph" w:customStyle="1" w:styleId="docdata">
    <w:name w:val="docdata"/>
    <w:aliases w:val="docy,v5,5699,bqiaagaaeyqcaaagiaiaaaoqfqaabbgvaaaaaaaaaaaaaaaaaaaaaaaaaaaaaaaaaaaaaaaaaaaaaaaaaaaaaaaaaaaaaaaaaaaaaaaaaaaaaaaaaaaaaaaaaaaaaaaaaaaaaaaaaaaaaaaaaaaaaaaaaaaaaaaaaaaaaaaaaaaaaaaaaaaaaaaaaaaaaaaaaaaaaaaaaaaaaaaaaaaaaaaaaaaaaaaaaaaaaaaa"/>
    <w:basedOn w:val="a"/>
    <w:rsid w:val="002A1AE3"/>
    <w:pPr>
      <w:spacing w:before="100" w:beforeAutospacing="1" w:after="100" w:afterAutospacing="1" w:line="240" w:lineRule="auto"/>
    </w:pPr>
    <w:rPr>
      <w:rFonts w:eastAsia="Times New Roman" w:cs="Times New Roman"/>
      <w:sz w:val="24"/>
      <w:szCs w:val="24"/>
      <w:lang w:eastAsia="ru-RU"/>
    </w:rPr>
  </w:style>
  <w:style w:type="paragraph" w:styleId="a5">
    <w:name w:val="Normal (Web)"/>
    <w:basedOn w:val="a"/>
    <w:uiPriority w:val="99"/>
    <w:unhideWhenUsed/>
    <w:rsid w:val="002A1AE3"/>
    <w:pPr>
      <w:spacing w:before="100" w:beforeAutospacing="1" w:after="100" w:afterAutospacing="1" w:line="240" w:lineRule="auto"/>
    </w:pPr>
    <w:rPr>
      <w:rFonts w:eastAsia="Times New Roman" w:cs="Times New Roman"/>
      <w:sz w:val="24"/>
      <w:szCs w:val="24"/>
      <w:lang w:eastAsia="ru-RU"/>
    </w:rPr>
  </w:style>
  <w:style w:type="character" w:styleId="a6">
    <w:name w:val="annotation reference"/>
    <w:basedOn w:val="a0"/>
    <w:uiPriority w:val="99"/>
    <w:semiHidden/>
    <w:unhideWhenUsed/>
    <w:rsid w:val="002A1AE3"/>
    <w:rPr>
      <w:sz w:val="16"/>
      <w:szCs w:val="16"/>
    </w:rPr>
  </w:style>
  <w:style w:type="paragraph" w:styleId="a7">
    <w:name w:val="annotation text"/>
    <w:basedOn w:val="a"/>
    <w:link w:val="a8"/>
    <w:uiPriority w:val="99"/>
    <w:semiHidden/>
    <w:unhideWhenUsed/>
    <w:rsid w:val="002A1AE3"/>
    <w:pPr>
      <w:spacing w:line="240" w:lineRule="auto"/>
    </w:pPr>
    <w:rPr>
      <w:sz w:val="20"/>
      <w:szCs w:val="20"/>
    </w:rPr>
  </w:style>
  <w:style w:type="character" w:customStyle="1" w:styleId="a8">
    <w:name w:val="Текст примечания Знак"/>
    <w:basedOn w:val="a0"/>
    <w:link w:val="a7"/>
    <w:uiPriority w:val="99"/>
    <w:semiHidden/>
    <w:rsid w:val="002A1AE3"/>
    <w:rPr>
      <w:rFonts w:ascii="Times New Roman" w:hAnsi="Times New Roman"/>
      <w:kern w:val="0"/>
      <w:sz w:val="20"/>
      <w:szCs w:val="20"/>
      <w14:ligatures w14:val="none"/>
    </w:rPr>
  </w:style>
  <w:style w:type="paragraph" w:styleId="a9">
    <w:name w:val="caption"/>
    <w:basedOn w:val="a"/>
    <w:next w:val="a"/>
    <w:uiPriority w:val="35"/>
    <w:unhideWhenUsed/>
    <w:qFormat/>
    <w:rsid w:val="002A1AE3"/>
    <w:pPr>
      <w:spacing w:after="200" w:line="240" w:lineRule="auto"/>
    </w:pPr>
    <w:rPr>
      <w:i/>
      <w:iCs/>
      <w:color w:val="44546A" w:themeColor="text2"/>
      <w:sz w:val="18"/>
      <w:szCs w:val="18"/>
    </w:rPr>
  </w:style>
  <w:style w:type="character" w:styleId="aa">
    <w:name w:val="Hyperlink"/>
    <w:basedOn w:val="a0"/>
    <w:uiPriority w:val="99"/>
    <w:unhideWhenUsed/>
    <w:rsid w:val="002A1AE3"/>
    <w:rPr>
      <w:color w:val="0563C1" w:themeColor="hyperlink"/>
      <w:u w:val="single"/>
    </w:rPr>
  </w:style>
  <w:style w:type="paragraph" w:styleId="ab">
    <w:name w:val="annotation subject"/>
    <w:basedOn w:val="a7"/>
    <w:next w:val="a7"/>
    <w:link w:val="ac"/>
    <w:uiPriority w:val="99"/>
    <w:semiHidden/>
    <w:unhideWhenUsed/>
    <w:rsid w:val="00DE7064"/>
    <w:rPr>
      <w:b/>
      <w:bCs/>
    </w:rPr>
  </w:style>
  <w:style w:type="character" w:customStyle="1" w:styleId="ac">
    <w:name w:val="Тема примечания Знак"/>
    <w:basedOn w:val="a8"/>
    <w:link w:val="ab"/>
    <w:uiPriority w:val="99"/>
    <w:semiHidden/>
    <w:rsid w:val="00DE7064"/>
    <w:rPr>
      <w:rFonts w:ascii="Times New Roman" w:hAnsi="Times New Roman"/>
      <w:b/>
      <w:bCs/>
      <w:kern w:val="0"/>
      <w:sz w:val="20"/>
      <w:szCs w:val="20"/>
      <w14:ligatures w14:val="none"/>
    </w:rPr>
  </w:style>
  <w:style w:type="paragraph" w:styleId="ad">
    <w:name w:val="Balloon Text"/>
    <w:basedOn w:val="a"/>
    <w:link w:val="ae"/>
    <w:uiPriority w:val="99"/>
    <w:semiHidden/>
    <w:unhideWhenUsed/>
    <w:rsid w:val="00DE706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7064"/>
    <w:rPr>
      <w:rFonts w:ascii="Segoe UI" w:hAnsi="Segoe UI" w:cs="Segoe UI"/>
      <w:kern w:val="0"/>
      <w:sz w:val="18"/>
      <w:szCs w:val="18"/>
      <w14:ligatures w14:val="none"/>
    </w:rPr>
  </w:style>
  <w:style w:type="character" w:styleId="af">
    <w:name w:val="Placeholder Text"/>
    <w:basedOn w:val="a0"/>
    <w:uiPriority w:val="99"/>
    <w:semiHidden/>
    <w:rsid w:val="00BE26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927">
      <w:bodyDiv w:val="1"/>
      <w:marLeft w:val="0"/>
      <w:marRight w:val="0"/>
      <w:marTop w:val="0"/>
      <w:marBottom w:val="0"/>
      <w:divBdr>
        <w:top w:val="none" w:sz="0" w:space="0" w:color="auto"/>
        <w:left w:val="none" w:sz="0" w:space="0" w:color="auto"/>
        <w:bottom w:val="none" w:sz="0" w:space="0" w:color="auto"/>
        <w:right w:val="none" w:sz="0" w:space="0" w:color="auto"/>
      </w:divBdr>
      <w:divsChild>
        <w:div w:id="253514204">
          <w:marLeft w:val="640"/>
          <w:marRight w:val="0"/>
          <w:marTop w:val="0"/>
          <w:marBottom w:val="0"/>
          <w:divBdr>
            <w:top w:val="none" w:sz="0" w:space="0" w:color="auto"/>
            <w:left w:val="none" w:sz="0" w:space="0" w:color="auto"/>
            <w:bottom w:val="none" w:sz="0" w:space="0" w:color="auto"/>
            <w:right w:val="none" w:sz="0" w:space="0" w:color="auto"/>
          </w:divBdr>
        </w:div>
      </w:divsChild>
    </w:div>
    <w:div w:id="149299529">
      <w:bodyDiv w:val="1"/>
      <w:marLeft w:val="0"/>
      <w:marRight w:val="0"/>
      <w:marTop w:val="0"/>
      <w:marBottom w:val="0"/>
      <w:divBdr>
        <w:top w:val="none" w:sz="0" w:space="0" w:color="auto"/>
        <w:left w:val="none" w:sz="0" w:space="0" w:color="auto"/>
        <w:bottom w:val="none" w:sz="0" w:space="0" w:color="auto"/>
        <w:right w:val="none" w:sz="0" w:space="0" w:color="auto"/>
      </w:divBdr>
      <w:divsChild>
        <w:div w:id="1365593753">
          <w:marLeft w:val="640"/>
          <w:marRight w:val="0"/>
          <w:marTop w:val="0"/>
          <w:marBottom w:val="0"/>
          <w:divBdr>
            <w:top w:val="none" w:sz="0" w:space="0" w:color="auto"/>
            <w:left w:val="none" w:sz="0" w:space="0" w:color="auto"/>
            <w:bottom w:val="none" w:sz="0" w:space="0" w:color="auto"/>
            <w:right w:val="none" w:sz="0" w:space="0" w:color="auto"/>
          </w:divBdr>
        </w:div>
        <w:div w:id="1552768707">
          <w:marLeft w:val="640"/>
          <w:marRight w:val="0"/>
          <w:marTop w:val="0"/>
          <w:marBottom w:val="0"/>
          <w:divBdr>
            <w:top w:val="none" w:sz="0" w:space="0" w:color="auto"/>
            <w:left w:val="none" w:sz="0" w:space="0" w:color="auto"/>
            <w:bottom w:val="none" w:sz="0" w:space="0" w:color="auto"/>
            <w:right w:val="none" w:sz="0" w:space="0" w:color="auto"/>
          </w:divBdr>
        </w:div>
        <w:div w:id="1959291371">
          <w:marLeft w:val="640"/>
          <w:marRight w:val="0"/>
          <w:marTop w:val="0"/>
          <w:marBottom w:val="0"/>
          <w:divBdr>
            <w:top w:val="none" w:sz="0" w:space="0" w:color="auto"/>
            <w:left w:val="none" w:sz="0" w:space="0" w:color="auto"/>
            <w:bottom w:val="none" w:sz="0" w:space="0" w:color="auto"/>
            <w:right w:val="none" w:sz="0" w:space="0" w:color="auto"/>
          </w:divBdr>
        </w:div>
        <w:div w:id="2090882423">
          <w:marLeft w:val="640"/>
          <w:marRight w:val="0"/>
          <w:marTop w:val="0"/>
          <w:marBottom w:val="0"/>
          <w:divBdr>
            <w:top w:val="none" w:sz="0" w:space="0" w:color="auto"/>
            <w:left w:val="none" w:sz="0" w:space="0" w:color="auto"/>
            <w:bottom w:val="none" w:sz="0" w:space="0" w:color="auto"/>
            <w:right w:val="none" w:sz="0" w:space="0" w:color="auto"/>
          </w:divBdr>
        </w:div>
      </w:divsChild>
    </w:div>
    <w:div w:id="203370512">
      <w:bodyDiv w:val="1"/>
      <w:marLeft w:val="0"/>
      <w:marRight w:val="0"/>
      <w:marTop w:val="0"/>
      <w:marBottom w:val="0"/>
      <w:divBdr>
        <w:top w:val="none" w:sz="0" w:space="0" w:color="auto"/>
        <w:left w:val="none" w:sz="0" w:space="0" w:color="auto"/>
        <w:bottom w:val="none" w:sz="0" w:space="0" w:color="auto"/>
        <w:right w:val="none" w:sz="0" w:space="0" w:color="auto"/>
      </w:divBdr>
      <w:divsChild>
        <w:div w:id="173110597">
          <w:marLeft w:val="0"/>
          <w:marRight w:val="0"/>
          <w:marTop w:val="0"/>
          <w:marBottom w:val="0"/>
          <w:divBdr>
            <w:top w:val="none" w:sz="0" w:space="0" w:color="auto"/>
            <w:left w:val="none" w:sz="0" w:space="0" w:color="auto"/>
            <w:bottom w:val="none" w:sz="0" w:space="0" w:color="auto"/>
            <w:right w:val="none" w:sz="0" w:space="0" w:color="auto"/>
          </w:divBdr>
        </w:div>
      </w:divsChild>
    </w:div>
    <w:div w:id="330764261">
      <w:bodyDiv w:val="1"/>
      <w:marLeft w:val="0"/>
      <w:marRight w:val="0"/>
      <w:marTop w:val="0"/>
      <w:marBottom w:val="0"/>
      <w:divBdr>
        <w:top w:val="none" w:sz="0" w:space="0" w:color="auto"/>
        <w:left w:val="none" w:sz="0" w:space="0" w:color="auto"/>
        <w:bottom w:val="none" w:sz="0" w:space="0" w:color="auto"/>
        <w:right w:val="none" w:sz="0" w:space="0" w:color="auto"/>
      </w:divBdr>
      <w:divsChild>
        <w:div w:id="1548179392">
          <w:marLeft w:val="480"/>
          <w:marRight w:val="0"/>
          <w:marTop w:val="0"/>
          <w:marBottom w:val="0"/>
          <w:divBdr>
            <w:top w:val="none" w:sz="0" w:space="0" w:color="auto"/>
            <w:left w:val="none" w:sz="0" w:space="0" w:color="auto"/>
            <w:bottom w:val="none" w:sz="0" w:space="0" w:color="auto"/>
            <w:right w:val="none" w:sz="0" w:space="0" w:color="auto"/>
          </w:divBdr>
        </w:div>
      </w:divsChild>
    </w:div>
    <w:div w:id="343634035">
      <w:bodyDiv w:val="1"/>
      <w:marLeft w:val="0"/>
      <w:marRight w:val="0"/>
      <w:marTop w:val="0"/>
      <w:marBottom w:val="0"/>
      <w:divBdr>
        <w:top w:val="none" w:sz="0" w:space="0" w:color="auto"/>
        <w:left w:val="none" w:sz="0" w:space="0" w:color="auto"/>
        <w:bottom w:val="none" w:sz="0" w:space="0" w:color="auto"/>
        <w:right w:val="none" w:sz="0" w:space="0" w:color="auto"/>
      </w:divBdr>
      <w:divsChild>
        <w:div w:id="1360473735">
          <w:marLeft w:val="0"/>
          <w:marRight w:val="0"/>
          <w:marTop w:val="0"/>
          <w:marBottom w:val="0"/>
          <w:divBdr>
            <w:top w:val="none" w:sz="0" w:space="0" w:color="auto"/>
            <w:left w:val="none" w:sz="0" w:space="0" w:color="auto"/>
            <w:bottom w:val="none" w:sz="0" w:space="0" w:color="auto"/>
            <w:right w:val="none" w:sz="0" w:space="0" w:color="auto"/>
          </w:divBdr>
        </w:div>
      </w:divsChild>
    </w:div>
    <w:div w:id="417793085">
      <w:bodyDiv w:val="1"/>
      <w:marLeft w:val="0"/>
      <w:marRight w:val="0"/>
      <w:marTop w:val="0"/>
      <w:marBottom w:val="0"/>
      <w:divBdr>
        <w:top w:val="none" w:sz="0" w:space="0" w:color="auto"/>
        <w:left w:val="none" w:sz="0" w:space="0" w:color="auto"/>
        <w:bottom w:val="none" w:sz="0" w:space="0" w:color="auto"/>
        <w:right w:val="none" w:sz="0" w:space="0" w:color="auto"/>
      </w:divBdr>
      <w:divsChild>
        <w:div w:id="1819347876">
          <w:marLeft w:val="640"/>
          <w:marRight w:val="0"/>
          <w:marTop w:val="0"/>
          <w:marBottom w:val="0"/>
          <w:divBdr>
            <w:top w:val="none" w:sz="0" w:space="0" w:color="auto"/>
            <w:left w:val="none" w:sz="0" w:space="0" w:color="auto"/>
            <w:bottom w:val="none" w:sz="0" w:space="0" w:color="auto"/>
            <w:right w:val="none" w:sz="0" w:space="0" w:color="auto"/>
          </w:divBdr>
        </w:div>
      </w:divsChild>
    </w:div>
    <w:div w:id="633294195">
      <w:bodyDiv w:val="1"/>
      <w:marLeft w:val="0"/>
      <w:marRight w:val="0"/>
      <w:marTop w:val="0"/>
      <w:marBottom w:val="0"/>
      <w:divBdr>
        <w:top w:val="none" w:sz="0" w:space="0" w:color="auto"/>
        <w:left w:val="none" w:sz="0" w:space="0" w:color="auto"/>
        <w:bottom w:val="none" w:sz="0" w:space="0" w:color="auto"/>
        <w:right w:val="none" w:sz="0" w:space="0" w:color="auto"/>
      </w:divBdr>
      <w:divsChild>
        <w:div w:id="511916018">
          <w:marLeft w:val="640"/>
          <w:marRight w:val="0"/>
          <w:marTop w:val="0"/>
          <w:marBottom w:val="0"/>
          <w:divBdr>
            <w:top w:val="none" w:sz="0" w:space="0" w:color="auto"/>
            <w:left w:val="none" w:sz="0" w:space="0" w:color="auto"/>
            <w:bottom w:val="none" w:sz="0" w:space="0" w:color="auto"/>
            <w:right w:val="none" w:sz="0" w:space="0" w:color="auto"/>
          </w:divBdr>
        </w:div>
        <w:div w:id="1328485225">
          <w:marLeft w:val="640"/>
          <w:marRight w:val="0"/>
          <w:marTop w:val="0"/>
          <w:marBottom w:val="0"/>
          <w:divBdr>
            <w:top w:val="none" w:sz="0" w:space="0" w:color="auto"/>
            <w:left w:val="none" w:sz="0" w:space="0" w:color="auto"/>
            <w:bottom w:val="none" w:sz="0" w:space="0" w:color="auto"/>
            <w:right w:val="none" w:sz="0" w:space="0" w:color="auto"/>
          </w:divBdr>
        </w:div>
      </w:divsChild>
    </w:div>
    <w:div w:id="671833451">
      <w:bodyDiv w:val="1"/>
      <w:marLeft w:val="0"/>
      <w:marRight w:val="0"/>
      <w:marTop w:val="0"/>
      <w:marBottom w:val="0"/>
      <w:divBdr>
        <w:top w:val="none" w:sz="0" w:space="0" w:color="auto"/>
        <w:left w:val="none" w:sz="0" w:space="0" w:color="auto"/>
        <w:bottom w:val="none" w:sz="0" w:space="0" w:color="auto"/>
        <w:right w:val="none" w:sz="0" w:space="0" w:color="auto"/>
      </w:divBdr>
      <w:divsChild>
        <w:div w:id="370959278">
          <w:marLeft w:val="640"/>
          <w:marRight w:val="0"/>
          <w:marTop w:val="0"/>
          <w:marBottom w:val="0"/>
          <w:divBdr>
            <w:top w:val="none" w:sz="0" w:space="0" w:color="auto"/>
            <w:left w:val="none" w:sz="0" w:space="0" w:color="auto"/>
            <w:bottom w:val="none" w:sz="0" w:space="0" w:color="auto"/>
            <w:right w:val="none" w:sz="0" w:space="0" w:color="auto"/>
          </w:divBdr>
        </w:div>
        <w:div w:id="1746799991">
          <w:marLeft w:val="640"/>
          <w:marRight w:val="0"/>
          <w:marTop w:val="0"/>
          <w:marBottom w:val="0"/>
          <w:divBdr>
            <w:top w:val="none" w:sz="0" w:space="0" w:color="auto"/>
            <w:left w:val="none" w:sz="0" w:space="0" w:color="auto"/>
            <w:bottom w:val="none" w:sz="0" w:space="0" w:color="auto"/>
            <w:right w:val="none" w:sz="0" w:space="0" w:color="auto"/>
          </w:divBdr>
        </w:div>
      </w:divsChild>
    </w:div>
    <w:div w:id="680813259">
      <w:bodyDiv w:val="1"/>
      <w:marLeft w:val="0"/>
      <w:marRight w:val="0"/>
      <w:marTop w:val="0"/>
      <w:marBottom w:val="0"/>
      <w:divBdr>
        <w:top w:val="none" w:sz="0" w:space="0" w:color="auto"/>
        <w:left w:val="none" w:sz="0" w:space="0" w:color="auto"/>
        <w:bottom w:val="none" w:sz="0" w:space="0" w:color="auto"/>
        <w:right w:val="none" w:sz="0" w:space="0" w:color="auto"/>
      </w:divBdr>
      <w:divsChild>
        <w:div w:id="735015406">
          <w:marLeft w:val="640"/>
          <w:marRight w:val="0"/>
          <w:marTop w:val="0"/>
          <w:marBottom w:val="0"/>
          <w:divBdr>
            <w:top w:val="none" w:sz="0" w:space="0" w:color="auto"/>
            <w:left w:val="none" w:sz="0" w:space="0" w:color="auto"/>
            <w:bottom w:val="none" w:sz="0" w:space="0" w:color="auto"/>
            <w:right w:val="none" w:sz="0" w:space="0" w:color="auto"/>
          </w:divBdr>
        </w:div>
        <w:div w:id="1761876291">
          <w:marLeft w:val="640"/>
          <w:marRight w:val="0"/>
          <w:marTop w:val="0"/>
          <w:marBottom w:val="0"/>
          <w:divBdr>
            <w:top w:val="none" w:sz="0" w:space="0" w:color="auto"/>
            <w:left w:val="none" w:sz="0" w:space="0" w:color="auto"/>
            <w:bottom w:val="none" w:sz="0" w:space="0" w:color="auto"/>
            <w:right w:val="none" w:sz="0" w:space="0" w:color="auto"/>
          </w:divBdr>
        </w:div>
      </w:divsChild>
    </w:div>
    <w:div w:id="835263732">
      <w:bodyDiv w:val="1"/>
      <w:marLeft w:val="0"/>
      <w:marRight w:val="0"/>
      <w:marTop w:val="0"/>
      <w:marBottom w:val="0"/>
      <w:divBdr>
        <w:top w:val="none" w:sz="0" w:space="0" w:color="auto"/>
        <w:left w:val="none" w:sz="0" w:space="0" w:color="auto"/>
        <w:bottom w:val="none" w:sz="0" w:space="0" w:color="auto"/>
        <w:right w:val="none" w:sz="0" w:space="0" w:color="auto"/>
      </w:divBdr>
      <w:divsChild>
        <w:div w:id="375129566">
          <w:marLeft w:val="640"/>
          <w:marRight w:val="0"/>
          <w:marTop w:val="0"/>
          <w:marBottom w:val="0"/>
          <w:divBdr>
            <w:top w:val="none" w:sz="0" w:space="0" w:color="auto"/>
            <w:left w:val="none" w:sz="0" w:space="0" w:color="auto"/>
            <w:bottom w:val="none" w:sz="0" w:space="0" w:color="auto"/>
            <w:right w:val="none" w:sz="0" w:space="0" w:color="auto"/>
          </w:divBdr>
        </w:div>
        <w:div w:id="919758198">
          <w:marLeft w:val="640"/>
          <w:marRight w:val="0"/>
          <w:marTop w:val="0"/>
          <w:marBottom w:val="0"/>
          <w:divBdr>
            <w:top w:val="none" w:sz="0" w:space="0" w:color="auto"/>
            <w:left w:val="none" w:sz="0" w:space="0" w:color="auto"/>
            <w:bottom w:val="none" w:sz="0" w:space="0" w:color="auto"/>
            <w:right w:val="none" w:sz="0" w:space="0" w:color="auto"/>
          </w:divBdr>
        </w:div>
      </w:divsChild>
    </w:div>
    <w:div w:id="871694876">
      <w:bodyDiv w:val="1"/>
      <w:marLeft w:val="0"/>
      <w:marRight w:val="0"/>
      <w:marTop w:val="0"/>
      <w:marBottom w:val="0"/>
      <w:divBdr>
        <w:top w:val="none" w:sz="0" w:space="0" w:color="auto"/>
        <w:left w:val="none" w:sz="0" w:space="0" w:color="auto"/>
        <w:bottom w:val="none" w:sz="0" w:space="0" w:color="auto"/>
        <w:right w:val="none" w:sz="0" w:space="0" w:color="auto"/>
      </w:divBdr>
      <w:divsChild>
        <w:div w:id="371807566">
          <w:marLeft w:val="640"/>
          <w:marRight w:val="0"/>
          <w:marTop w:val="0"/>
          <w:marBottom w:val="0"/>
          <w:divBdr>
            <w:top w:val="none" w:sz="0" w:space="0" w:color="auto"/>
            <w:left w:val="none" w:sz="0" w:space="0" w:color="auto"/>
            <w:bottom w:val="none" w:sz="0" w:space="0" w:color="auto"/>
            <w:right w:val="none" w:sz="0" w:space="0" w:color="auto"/>
          </w:divBdr>
        </w:div>
        <w:div w:id="483863786">
          <w:marLeft w:val="640"/>
          <w:marRight w:val="0"/>
          <w:marTop w:val="0"/>
          <w:marBottom w:val="0"/>
          <w:divBdr>
            <w:top w:val="none" w:sz="0" w:space="0" w:color="auto"/>
            <w:left w:val="none" w:sz="0" w:space="0" w:color="auto"/>
            <w:bottom w:val="none" w:sz="0" w:space="0" w:color="auto"/>
            <w:right w:val="none" w:sz="0" w:space="0" w:color="auto"/>
          </w:divBdr>
        </w:div>
      </w:divsChild>
    </w:div>
    <w:div w:id="875892952">
      <w:bodyDiv w:val="1"/>
      <w:marLeft w:val="0"/>
      <w:marRight w:val="0"/>
      <w:marTop w:val="0"/>
      <w:marBottom w:val="0"/>
      <w:divBdr>
        <w:top w:val="none" w:sz="0" w:space="0" w:color="auto"/>
        <w:left w:val="none" w:sz="0" w:space="0" w:color="auto"/>
        <w:bottom w:val="none" w:sz="0" w:space="0" w:color="auto"/>
        <w:right w:val="none" w:sz="0" w:space="0" w:color="auto"/>
      </w:divBdr>
      <w:divsChild>
        <w:div w:id="793056312">
          <w:marLeft w:val="640"/>
          <w:marRight w:val="0"/>
          <w:marTop w:val="0"/>
          <w:marBottom w:val="0"/>
          <w:divBdr>
            <w:top w:val="none" w:sz="0" w:space="0" w:color="auto"/>
            <w:left w:val="none" w:sz="0" w:space="0" w:color="auto"/>
            <w:bottom w:val="none" w:sz="0" w:space="0" w:color="auto"/>
            <w:right w:val="none" w:sz="0" w:space="0" w:color="auto"/>
          </w:divBdr>
        </w:div>
      </w:divsChild>
    </w:div>
    <w:div w:id="942306055">
      <w:bodyDiv w:val="1"/>
      <w:marLeft w:val="0"/>
      <w:marRight w:val="0"/>
      <w:marTop w:val="0"/>
      <w:marBottom w:val="0"/>
      <w:divBdr>
        <w:top w:val="none" w:sz="0" w:space="0" w:color="auto"/>
        <w:left w:val="none" w:sz="0" w:space="0" w:color="auto"/>
        <w:bottom w:val="none" w:sz="0" w:space="0" w:color="auto"/>
        <w:right w:val="none" w:sz="0" w:space="0" w:color="auto"/>
      </w:divBdr>
      <w:divsChild>
        <w:div w:id="701321064">
          <w:marLeft w:val="640"/>
          <w:marRight w:val="0"/>
          <w:marTop w:val="0"/>
          <w:marBottom w:val="0"/>
          <w:divBdr>
            <w:top w:val="none" w:sz="0" w:space="0" w:color="auto"/>
            <w:left w:val="none" w:sz="0" w:space="0" w:color="auto"/>
            <w:bottom w:val="none" w:sz="0" w:space="0" w:color="auto"/>
            <w:right w:val="none" w:sz="0" w:space="0" w:color="auto"/>
          </w:divBdr>
        </w:div>
        <w:div w:id="1515420896">
          <w:marLeft w:val="640"/>
          <w:marRight w:val="0"/>
          <w:marTop w:val="0"/>
          <w:marBottom w:val="0"/>
          <w:divBdr>
            <w:top w:val="none" w:sz="0" w:space="0" w:color="auto"/>
            <w:left w:val="none" w:sz="0" w:space="0" w:color="auto"/>
            <w:bottom w:val="none" w:sz="0" w:space="0" w:color="auto"/>
            <w:right w:val="none" w:sz="0" w:space="0" w:color="auto"/>
          </w:divBdr>
        </w:div>
        <w:div w:id="1555239909">
          <w:marLeft w:val="640"/>
          <w:marRight w:val="0"/>
          <w:marTop w:val="0"/>
          <w:marBottom w:val="0"/>
          <w:divBdr>
            <w:top w:val="none" w:sz="0" w:space="0" w:color="auto"/>
            <w:left w:val="none" w:sz="0" w:space="0" w:color="auto"/>
            <w:bottom w:val="none" w:sz="0" w:space="0" w:color="auto"/>
            <w:right w:val="none" w:sz="0" w:space="0" w:color="auto"/>
          </w:divBdr>
        </w:div>
      </w:divsChild>
    </w:div>
    <w:div w:id="966618767">
      <w:bodyDiv w:val="1"/>
      <w:marLeft w:val="0"/>
      <w:marRight w:val="0"/>
      <w:marTop w:val="0"/>
      <w:marBottom w:val="0"/>
      <w:divBdr>
        <w:top w:val="none" w:sz="0" w:space="0" w:color="auto"/>
        <w:left w:val="none" w:sz="0" w:space="0" w:color="auto"/>
        <w:bottom w:val="none" w:sz="0" w:space="0" w:color="auto"/>
        <w:right w:val="none" w:sz="0" w:space="0" w:color="auto"/>
      </w:divBdr>
      <w:divsChild>
        <w:div w:id="34622537">
          <w:marLeft w:val="0"/>
          <w:marRight w:val="0"/>
          <w:marTop w:val="0"/>
          <w:marBottom w:val="0"/>
          <w:divBdr>
            <w:top w:val="none" w:sz="0" w:space="0" w:color="auto"/>
            <w:left w:val="none" w:sz="0" w:space="0" w:color="auto"/>
            <w:bottom w:val="none" w:sz="0" w:space="0" w:color="auto"/>
            <w:right w:val="none" w:sz="0" w:space="0" w:color="auto"/>
          </w:divBdr>
        </w:div>
      </w:divsChild>
    </w:div>
    <w:div w:id="1043750779">
      <w:bodyDiv w:val="1"/>
      <w:marLeft w:val="0"/>
      <w:marRight w:val="0"/>
      <w:marTop w:val="0"/>
      <w:marBottom w:val="0"/>
      <w:divBdr>
        <w:top w:val="none" w:sz="0" w:space="0" w:color="auto"/>
        <w:left w:val="none" w:sz="0" w:space="0" w:color="auto"/>
        <w:bottom w:val="none" w:sz="0" w:space="0" w:color="auto"/>
        <w:right w:val="none" w:sz="0" w:space="0" w:color="auto"/>
      </w:divBdr>
      <w:divsChild>
        <w:div w:id="565066628">
          <w:marLeft w:val="640"/>
          <w:marRight w:val="0"/>
          <w:marTop w:val="0"/>
          <w:marBottom w:val="0"/>
          <w:divBdr>
            <w:top w:val="none" w:sz="0" w:space="0" w:color="auto"/>
            <w:left w:val="none" w:sz="0" w:space="0" w:color="auto"/>
            <w:bottom w:val="none" w:sz="0" w:space="0" w:color="auto"/>
            <w:right w:val="none" w:sz="0" w:space="0" w:color="auto"/>
          </w:divBdr>
        </w:div>
        <w:div w:id="1174493114">
          <w:marLeft w:val="640"/>
          <w:marRight w:val="0"/>
          <w:marTop w:val="0"/>
          <w:marBottom w:val="0"/>
          <w:divBdr>
            <w:top w:val="none" w:sz="0" w:space="0" w:color="auto"/>
            <w:left w:val="none" w:sz="0" w:space="0" w:color="auto"/>
            <w:bottom w:val="none" w:sz="0" w:space="0" w:color="auto"/>
            <w:right w:val="none" w:sz="0" w:space="0" w:color="auto"/>
          </w:divBdr>
        </w:div>
      </w:divsChild>
    </w:div>
    <w:div w:id="1065379119">
      <w:bodyDiv w:val="1"/>
      <w:marLeft w:val="0"/>
      <w:marRight w:val="0"/>
      <w:marTop w:val="0"/>
      <w:marBottom w:val="0"/>
      <w:divBdr>
        <w:top w:val="none" w:sz="0" w:space="0" w:color="auto"/>
        <w:left w:val="none" w:sz="0" w:space="0" w:color="auto"/>
        <w:bottom w:val="none" w:sz="0" w:space="0" w:color="auto"/>
        <w:right w:val="none" w:sz="0" w:space="0" w:color="auto"/>
      </w:divBdr>
      <w:divsChild>
        <w:div w:id="1133862196">
          <w:marLeft w:val="640"/>
          <w:marRight w:val="0"/>
          <w:marTop w:val="0"/>
          <w:marBottom w:val="0"/>
          <w:divBdr>
            <w:top w:val="none" w:sz="0" w:space="0" w:color="auto"/>
            <w:left w:val="none" w:sz="0" w:space="0" w:color="auto"/>
            <w:bottom w:val="none" w:sz="0" w:space="0" w:color="auto"/>
            <w:right w:val="none" w:sz="0" w:space="0" w:color="auto"/>
          </w:divBdr>
        </w:div>
        <w:div w:id="1996689638">
          <w:marLeft w:val="640"/>
          <w:marRight w:val="0"/>
          <w:marTop w:val="0"/>
          <w:marBottom w:val="0"/>
          <w:divBdr>
            <w:top w:val="none" w:sz="0" w:space="0" w:color="auto"/>
            <w:left w:val="none" w:sz="0" w:space="0" w:color="auto"/>
            <w:bottom w:val="none" w:sz="0" w:space="0" w:color="auto"/>
            <w:right w:val="none" w:sz="0" w:space="0" w:color="auto"/>
          </w:divBdr>
        </w:div>
      </w:divsChild>
    </w:div>
    <w:div w:id="1090543883">
      <w:bodyDiv w:val="1"/>
      <w:marLeft w:val="0"/>
      <w:marRight w:val="0"/>
      <w:marTop w:val="0"/>
      <w:marBottom w:val="0"/>
      <w:divBdr>
        <w:top w:val="none" w:sz="0" w:space="0" w:color="auto"/>
        <w:left w:val="none" w:sz="0" w:space="0" w:color="auto"/>
        <w:bottom w:val="none" w:sz="0" w:space="0" w:color="auto"/>
        <w:right w:val="none" w:sz="0" w:space="0" w:color="auto"/>
      </w:divBdr>
      <w:divsChild>
        <w:div w:id="1065176510">
          <w:marLeft w:val="640"/>
          <w:marRight w:val="0"/>
          <w:marTop w:val="0"/>
          <w:marBottom w:val="0"/>
          <w:divBdr>
            <w:top w:val="none" w:sz="0" w:space="0" w:color="auto"/>
            <w:left w:val="none" w:sz="0" w:space="0" w:color="auto"/>
            <w:bottom w:val="none" w:sz="0" w:space="0" w:color="auto"/>
            <w:right w:val="none" w:sz="0" w:space="0" w:color="auto"/>
          </w:divBdr>
        </w:div>
        <w:div w:id="2127234770">
          <w:marLeft w:val="640"/>
          <w:marRight w:val="0"/>
          <w:marTop w:val="0"/>
          <w:marBottom w:val="0"/>
          <w:divBdr>
            <w:top w:val="none" w:sz="0" w:space="0" w:color="auto"/>
            <w:left w:val="none" w:sz="0" w:space="0" w:color="auto"/>
            <w:bottom w:val="none" w:sz="0" w:space="0" w:color="auto"/>
            <w:right w:val="none" w:sz="0" w:space="0" w:color="auto"/>
          </w:divBdr>
        </w:div>
      </w:divsChild>
    </w:div>
    <w:div w:id="1233854545">
      <w:bodyDiv w:val="1"/>
      <w:marLeft w:val="0"/>
      <w:marRight w:val="0"/>
      <w:marTop w:val="0"/>
      <w:marBottom w:val="0"/>
      <w:divBdr>
        <w:top w:val="none" w:sz="0" w:space="0" w:color="auto"/>
        <w:left w:val="none" w:sz="0" w:space="0" w:color="auto"/>
        <w:bottom w:val="none" w:sz="0" w:space="0" w:color="auto"/>
        <w:right w:val="none" w:sz="0" w:space="0" w:color="auto"/>
      </w:divBdr>
      <w:divsChild>
        <w:div w:id="743114197">
          <w:marLeft w:val="640"/>
          <w:marRight w:val="0"/>
          <w:marTop w:val="0"/>
          <w:marBottom w:val="0"/>
          <w:divBdr>
            <w:top w:val="none" w:sz="0" w:space="0" w:color="auto"/>
            <w:left w:val="none" w:sz="0" w:space="0" w:color="auto"/>
            <w:bottom w:val="none" w:sz="0" w:space="0" w:color="auto"/>
            <w:right w:val="none" w:sz="0" w:space="0" w:color="auto"/>
          </w:divBdr>
        </w:div>
        <w:div w:id="1759251631">
          <w:marLeft w:val="640"/>
          <w:marRight w:val="0"/>
          <w:marTop w:val="0"/>
          <w:marBottom w:val="0"/>
          <w:divBdr>
            <w:top w:val="none" w:sz="0" w:space="0" w:color="auto"/>
            <w:left w:val="none" w:sz="0" w:space="0" w:color="auto"/>
            <w:bottom w:val="none" w:sz="0" w:space="0" w:color="auto"/>
            <w:right w:val="none" w:sz="0" w:space="0" w:color="auto"/>
          </w:divBdr>
        </w:div>
      </w:divsChild>
    </w:div>
    <w:div w:id="1283924352">
      <w:bodyDiv w:val="1"/>
      <w:marLeft w:val="0"/>
      <w:marRight w:val="0"/>
      <w:marTop w:val="0"/>
      <w:marBottom w:val="0"/>
      <w:divBdr>
        <w:top w:val="none" w:sz="0" w:space="0" w:color="auto"/>
        <w:left w:val="none" w:sz="0" w:space="0" w:color="auto"/>
        <w:bottom w:val="none" w:sz="0" w:space="0" w:color="auto"/>
        <w:right w:val="none" w:sz="0" w:space="0" w:color="auto"/>
      </w:divBdr>
      <w:divsChild>
        <w:div w:id="568417722">
          <w:marLeft w:val="0"/>
          <w:marRight w:val="0"/>
          <w:marTop w:val="0"/>
          <w:marBottom w:val="0"/>
          <w:divBdr>
            <w:top w:val="none" w:sz="0" w:space="0" w:color="auto"/>
            <w:left w:val="none" w:sz="0" w:space="0" w:color="auto"/>
            <w:bottom w:val="none" w:sz="0" w:space="0" w:color="auto"/>
            <w:right w:val="none" w:sz="0" w:space="0" w:color="auto"/>
          </w:divBdr>
        </w:div>
        <w:div w:id="1986811450">
          <w:marLeft w:val="0"/>
          <w:marRight w:val="0"/>
          <w:marTop w:val="0"/>
          <w:marBottom w:val="0"/>
          <w:divBdr>
            <w:top w:val="none" w:sz="0" w:space="0" w:color="auto"/>
            <w:left w:val="none" w:sz="0" w:space="0" w:color="auto"/>
            <w:bottom w:val="none" w:sz="0" w:space="0" w:color="auto"/>
            <w:right w:val="none" w:sz="0" w:space="0" w:color="auto"/>
          </w:divBdr>
        </w:div>
      </w:divsChild>
    </w:div>
    <w:div w:id="1313605598">
      <w:bodyDiv w:val="1"/>
      <w:marLeft w:val="0"/>
      <w:marRight w:val="0"/>
      <w:marTop w:val="0"/>
      <w:marBottom w:val="0"/>
      <w:divBdr>
        <w:top w:val="none" w:sz="0" w:space="0" w:color="auto"/>
        <w:left w:val="none" w:sz="0" w:space="0" w:color="auto"/>
        <w:bottom w:val="none" w:sz="0" w:space="0" w:color="auto"/>
        <w:right w:val="none" w:sz="0" w:space="0" w:color="auto"/>
      </w:divBdr>
      <w:divsChild>
        <w:div w:id="182746409">
          <w:marLeft w:val="640"/>
          <w:marRight w:val="0"/>
          <w:marTop w:val="0"/>
          <w:marBottom w:val="0"/>
          <w:divBdr>
            <w:top w:val="none" w:sz="0" w:space="0" w:color="auto"/>
            <w:left w:val="none" w:sz="0" w:space="0" w:color="auto"/>
            <w:bottom w:val="none" w:sz="0" w:space="0" w:color="auto"/>
            <w:right w:val="none" w:sz="0" w:space="0" w:color="auto"/>
          </w:divBdr>
        </w:div>
        <w:div w:id="1495146789">
          <w:marLeft w:val="640"/>
          <w:marRight w:val="0"/>
          <w:marTop w:val="0"/>
          <w:marBottom w:val="0"/>
          <w:divBdr>
            <w:top w:val="none" w:sz="0" w:space="0" w:color="auto"/>
            <w:left w:val="none" w:sz="0" w:space="0" w:color="auto"/>
            <w:bottom w:val="none" w:sz="0" w:space="0" w:color="auto"/>
            <w:right w:val="none" w:sz="0" w:space="0" w:color="auto"/>
          </w:divBdr>
        </w:div>
      </w:divsChild>
    </w:div>
    <w:div w:id="1353796818">
      <w:bodyDiv w:val="1"/>
      <w:marLeft w:val="0"/>
      <w:marRight w:val="0"/>
      <w:marTop w:val="0"/>
      <w:marBottom w:val="0"/>
      <w:divBdr>
        <w:top w:val="none" w:sz="0" w:space="0" w:color="auto"/>
        <w:left w:val="none" w:sz="0" w:space="0" w:color="auto"/>
        <w:bottom w:val="none" w:sz="0" w:space="0" w:color="auto"/>
        <w:right w:val="none" w:sz="0" w:space="0" w:color="auto"/>
      </w:divBdr>
      <w:divsChild>
        <w:div w:id="1911234521">
          <w:marLeft w:val="640"/>
          <w:marRight w:val="0"/>
          <w:marTop w:val="0"/>
          <w:marBottom w:val="0"/>
          <w:divBdr>
            <w:top w:val="none" w:sz="0" w:space="0" w:color="auto"/>
            <w:left w:val="none" w:sz="0" w:space="0" w:color="auto"/>
            <w:bottom w:val="none" w:sz="0" w:space="0" w:color="auto"/>
            <w:right w:val="none" w:sz="0" w:space="0" w:color="auto"/>
          </w:divBdr>
        </w:div>
        <w:div w:id="1917201407">
          <w:marLeft w:val="640"/>
          <w:marRight w:val="0"/>
          <w:marTop w:val="0"/>
          <w:marBottom w:val="0"/>
          <w:divBdr>
            <w:top w:val="none" w:sz="0" w:space="0" w:color="auto"/>
            <w:left w:val="none" w:sz="0" w:space="0" w:color="auto"/>
            <w:bottom w:val="none" w:sz="0" w:space="0" w:color="auto"/>
            <w:right w:val="none" w:sz="0" w:space="0" w:color="auto"/>
          </w:divBdr>
        </w:div>
      </w:divsChild>
    </w:div>
    <w:div w:id="13823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28937">
          <w:marLeft w:val="640"/>
          <w:marRight w:val="0"/>
          <w:marTop w:val="0"/>
          <w:marBottom w:val="0"/>
          <w:divBdr>
            <w:top w:val="none" w:sz="0" w:space="0" w:color="auto"/>
            <w:left w:val="none" w:sz="0" w:space="0" w:color="auto"/>
            <w:bottom w:val="none" w:sz="0" w:space="0" w:color="auto"/>
            <w:right w:val="none" w:sz="0" w:space="0" w:color="auto"/>
          </w:divBdr>
        </w:div>
        <w:div w:id="156655698">
          <w:marLeft w:val="640"/>
          <w:marRight w:val="0"/>
          <w:marTop w:val="0"/>
          <w:marBottom w:val="0"/>
          <w:divBdr>
            <w:top w:val="none" w:sz="0" w:space="0" w:color="auto"/>
            <w:left w:val="none" w:sz="0" w:space="0" w:color="auto"/>
            <w:bottom w:val="none" w:sz="0" w:space="0" w:color="auto"/>
            <w:right w:val="none" w:sz="0" w:space="0" w:color="auto"/>
          </w:divBdr>
        </w:div>
      </w:divsChild>
    </w:div>
    <w:div w:id="1526752595">
      <w:bodyDiv w:val="1"/>
      <w:marLeft w:val="0"/>
      <w:marRight w:val="0"/>
      <w:marTop w:val="0"/>
      <w:marBottom w:val="0"/>
      <w:divBdr>
        <w:top w:val="none" w:sz="0" w:space="0" w:color="auto"/>
        <w:left w:val="none" w:sz="0" w:space="0" w:color="auto"/>
        <w:bottom w:val="none" w:sz="0" w:space="0" w:color="auto"/>
        <w:right w:val="none" w:sz="0" w:space="0" w:color="auto"/>
      </w:divBdr>
      <w:divsChild>
        <w:div w:id="1037856427">
          <w:marLeft w:val="640"/>
          <w:marRight w:val="0"/>
          <w:marTop w:val="0"/>
          <w:marBottom w:val="0"/>
          <w:divBdr>
            <w:top w:val="none" w:sz="0" w:space="0" w:color="auto"/>
            <w:left w:val="none" w:sz="0" w:space="0" w:color="auto"/>
            <w:bottom w:val="none" w:sz="0" w:space="0" w:color="auto"/>
            <w:right w:val="none" w:sz="0" w:space="0" w:color="auto"/>
          </w:divBdr>
        </w:div>
        <w:div w:id="1321926855">
          <w:marLeft w:val="640"/>
          <w:marRight w:val="0"/>
          <w:marTop w:val="0"/>
          <w:marBottom w:val="0"/>
          <w:divBdr>
            <w:top w:val="none" w:sz="0" w:space="0" w:color="auto"/>
            <w:left w:val="none" w:sz="0" w:space="0" w:color="auto"/>
            <w:bottom w:val="none" w:sz="0" w:space="0" w:color="auto"/>
            <w:right w:val="none" w:sz="0" w:space="0" w:color="auto"/>
          </w:divBdr>
        </w:div>
      </w:divsChild>
    </w:div>
    <w:div w:id="1685202022">
      <w:bodyDiv w:val="1"/>
      <w:marLeft w:val="0"/>
      <w:marRight w:val="0"/>
      <w:marTop w:val="0"/>
      <w:marBottom w:val="0"/>
      <w:divBdr>
        <w:top w:val="none" w:sz="0" w:space="0" w:color="auto"/>
        <w:left w:val="none" w:sz="0" w:space="0" w:color="auto"/>
        <w:bottom w:val="none" w:sz="0" w:space="0" w:color="auto"/>
        <w:right w:val="none" w:sz="0" w:space="0" w:color="auto"/>
      </w:divBdr>
      <w:divsChild>
        <w:div w:id="208808428">
          <w:marLeft w:val="640"/>
          <w:marRight w:val="0"/>
          <w:marTop w:val="0"/>
          <w:marBottom w:val="0"/>
          <w:divBdr>
            <w:top w:val="none" w:sz="0" w:space="0" w:color="auto"/>
            <w:left w:val="none" w:sz="0" w:space="0" w:color="auto"/>
            <w:bottom w:val="none" w:sz="0" w:space="0" w:color="auto"/>
            <w:right w:val="none" w:sz="0" w:space="0" w:color="auto"/>
          </w:divBdr>
        </w:div>
        <w:div w:id="1176654607">
          <w:marLeft w:val="640"/>
          <w:marRight w:val="0"/>
          <w:marTop w:val="0"/>
          <w:marBottom w:val="0"/>
          <w:divBdr>
            <w:top w:val="none" w:sz="0" w:space="0" w:color="auto"/>
            <w:left w:val="none" w:sz="0" w:space="0" w:color="auto"/>
            <w:bottom w:val="none" w:sz="0" w:space="0" w:color="auto"/>
            <w:right w:val="none" w:sz="0" w:space="0" w:color="auto"/>
          </w:divBdr>
        </w:div>
      </w:divsChild>
    </w:div>
    <w:div w:id="1798645760">
      <w:bodyDiv w:val="1"/>
      <w:marLeft w:val="0"/>
      <w:marRight w:val="0"/>
      <w:marTop w:val="0"/>
      <w:marBottom w:val="0"/>
      <w:divBdr>
        <w:top w:val="none" w:sz="0" w:space="0" w:color="auto"/>
        <w:left w:val="none" w:sz="0" w:space="0" w:color="auto"/>
        <w:bottom w:val="none" w:sz="0" w:space="0" w:color="auto"/>
        <w:right w:val="none" w:sz="0" w:space="0" w:color="auto"/>
      </w:divBdr>
      <w:divsChild>
        <w:div w:id="366829964">
          <w:marLeft w:val="480"/>
          <w:marRight w:val="0"/>
          <w:marTop w:val="0"/>
          <w:marBottom w:val="0"/>
          <w:divBdr>
            <w:top w:val="none" w:sz="0" w:space="0" w:color="auto"/>
            <w:left w:val="none" w:sz="0" w:space="0" w:color="auto"/>
            <w:bottom w:val="none" w:sz="0" w:space="0" w:color="auto"/>
            <w:right w:val="none" w:sz="0" w:space="0" w:color="auto"/>
          </w:divBdr>
        </w:div>
      </w:divsChild>
    </w:div>
    <w:div w:id="1830435874">
      <w:bodyDiv w:val="1"/>
      <w:marLeft w:val="0"/>
      <w:marRight w:val="0"/>
      <w:marTop w:val="0"/>
      <w:marBottom w:val="0"/>
      <w:divBdr>
        <w:top w:val="none" w:sz="0" w:space="0" w:color="auto"/>
        <w:left w:val="none" w:sz="0" w:space="0" w:color="auto"/>
        <w:bottom w:val="none" w:sz="0" w:space="0" w:color="auto"/>
        <w:right w:val="none" w:sz="0" w:space="0" w:color="auto"/>
      </w:divBdr>
      <w:divsChild>
        <w:div w:id="171604463">
          <w:marLeft w:val="480"/>
          <w:marRight w:val="0"/>
          <w:marTop w:val="0"/>
          <w:marBottom w:val="0"/>
          <w:divBdr>
            <w:top w:val="none" w:sz="0" w:space="0" w:color="auto"/>
            <w:left w:val="none" w:sz="0" w:space="0" w:color="auto"/>
            <w:bottom w:val="none" w:sz="0" w:space="0" w:color="auto"/>
            <w:right w:val="none" w:sz="0" w:space="0" w:color="auto"/>
          </w:divBdr>
        </w:div>
      </w:divsChild>
    </w:div>
    <w:div w:id="1852261230">
      <w:bodyDiv w:val="1"/>
      <w:marLeft w:val="0"/>
      <w:marRight w:val="0"/>
      <w:marTop w:val="0"/>
      <w:marBottom w:val="0"/>
      <w:divBdr>
        <w:top w:val="none" w:sz="0" w:space="0" w:color="auto"/>
        <w:left w:val="none" w:sz="0" w:space="0" w:color="auto"/>
        <w:bottom w:val="none" w:sz="0" w:space="0" w:color="auto"/>
        <w:right w:val="none" w:sz="0" w:space="0" w:color="auto"/>
      </w:divBdr>
      <w:divsChild>
        <w:div w:id="988168700">
          <w:marLeft w:val="640"/>
          <w:marRight w:val="0"/>
          <w:marTop w:val="0"/>
          <w:marBottom w:val="0"/>
          <w:divBdr>
            <w:top w:val="none" w:sz="0" w:space="0" w:color="auto"/>
            <w:left w:val="none" w:sz="0" w:space="0" w:color="auto"/>
            <w:bottom w:val="none" w:sz="0" w:space="0" w:color="auto"/>
            <w:right w:val="none" w:sz="0" w:space="0" w:color="auto"/>
          </w:divBdr>
        </w:div>
      </w:divsChild>
    </w:div>
    <w:div w:id="1959794043">
      <w:bodyDiv w:val="1"/>
      <w:marLeft w:val="0"/>
      <w:marRight w:val="0"/>
      <w:marTop w:val="0"/>
      <w:marBottom w:val="0"/>
      <w:divBdr>
        <w:top w:val="none" w:sz="0" w:space="0" w:color="auto"/>
        <w:left w:val="none" w:sz="0" w:space="0" w:color="auto"/>
        <w:bottom w:val="none" w:sz="0" w:space="0" w:color="auto"/>
        <w:right w:val="none" w:sz="0" w:space="0" w:color="auto"/>
      </w:divBdr>
      <w:divsChild>
        <w:div w:id="251401827">
          <w:marLeft w:val="0"/>
          <w:marRight w:val="0"/>
          <w:marTop w:val="0"/>
          <w:marBottom w:val="0"/>
          <w:divBdr>
            <w:top w:val="none" w:sz="0" w:space="0" w:color="auto"/>
            <w:left w:val="none" w:sz="0" w:space="0" w:color="auto"/>
            <w:bottom w:val="none" w:sz="0" w:space="0" w:color="auto"/>
            <w:right w:val="none" w:sz="0" w:space="0" w:color="auto"/>
          </w:divBdr>
        </w:div>
      </w:divsChild>
    </w:div>
    <w:div w:id="2000426103">
      <w:bodyDiv w:val="1"/>
      <w:marLeft w:val="0"/>
      <w:marRight w:val="0"/>
      <w:marTop w:val="0"/>
      <w:marBottom w:val="0"/>
      <w:divBdr>
        <w:top w:val="none" w:sz="0" w:space="0" w:color="auto"/>
        <w:left w:val="none" w:sz="0" w:space="0" w:color="auto"/>
        <w:bottom w:val="none" w:sz="0" w:space="0" w:color="auto"/>
        <w:right w:val="none" w:sz="0" w:space="0" w:color="auto"/>
      </w:divBdr>
    </w:div>
    <w:div w:id="2006862899">
      <w:bodyDiv w:val="1"/>
      <w:marLeft w:val="0"/>
      <w:marRight w:val="0"/>
      <w:marTop w:val="0"/>
      <w:marBottom w:val="0"/>
      <w:divBdr>
        <w:top w:val="none" w:sz="0" w:space="0" w:color="auto"/>
        <w:left w:val="none" w:sz="0" w:space="0" w:color="auto"/>
        <w:bottom w:val="none" w:sz="0" w:space="0" w:color="auto"/>
        <w:right w:val="none" w:sz="0" w:space="0" w:color="auto"/>
      </w:divBdr>
      <w:divsChild>
        <w:div w:id="1723168923">
          <w:marLeft w:val="0"/>
          <w:marRight w:val="0"/>
          <w:marTop w:val="0"/>
          <w:marBottom w:val="0"/>
          <w:divBdr>
            <w:top w:val="none" w:sz="0" w:space="0" w:color="auto"/>
            <w:left w:val="none" w:sz="0" w:space="0" w:color="auto"/>
            <w:bottom w:val="none" w:sz="0" w:space="0" w:color="auto"/>
            <w:right w:val="none" w:sz="0" w:space="0" w:color="auto"/>
          </w:divBdr>
        </w:div>
      </w:divsChild>
    </w:div>
    <w:div w:id="2044399452">
      <w:bodyDiv w:val="1"/>
      <w:marLeft w:val="0"/>
      <w:marRight w:val="0"/>
      <w:marTop w:val="0"/>
      <w:marBottom w:val="0"/>
      <w:divBdr>
        <w:top w:val="none" w:sz="0" w:space="0" w:color="auto"/>
        <w:left w:val="none" w:sz="0" w:space="0" w:color="auto"/>
        <w:bottom w:val="none" w:sz="0" w:space="0" w:color="auto"/>
        <w:right w:val="none" w:sz="0" w:space="0" w:color="auto"/>
      </w:divBdr>
    </w:div>
    <w:div w:id="2126609112">
      <w:bodyDiv w:val="1"/>
      <w:marLeft w:val="0"/>
      <w:marRight w:val="0"/>
      <w:marTop w:val="0"/>
      <w:marBottom w:val="0"/>
      <w:divBdr>
        <w:top w:val="none" w:sz="0" w:space="0" w:color="auto"/>
        <w:left w:val="none" w:sz="0" w:space="0" w:color="auto"/>
        <w:bottom w:val="none" w:sz="0" w:space="0" w:color="auto"/>
        <w:right w:val="none" w:sz="0" w:space="0" w:color="auto"/>
      </w:divBdr>
      <w:divsChild>
        <w:div w:id="567032635">
          <w:marLeft w:val="640"/>
          <w:marRight w:val="0"/>
          <w:marTop w:val="0"/>
          <w:marBottom w:val="0"/>
          <w:divBdr>
            <w:top w:val="none" w:sz="0" w:space="0" w:color="auto"/>
            <w:left w:val="none" w:sz="0" w:space="0" w:color="auto"/>
            <w:bottom w:val="none" w:sz="0" w:space="0" w:color="auto"/>
            <w:right w:val="none" w:sz="0" w:space="0" w:color="auto"/>
          </w:divBdr>
        </w:div>
        <w:div w:id="1709716574">
          <w:marLeft w:val="640"/>
          <w:marRight w:val="0"/>
          <w:marTop w:val="0"/>
          <w:marBottom w:val="0"/>
          <w:divBdr>
            <w:top w:val="none" w:sz="0" w:space="0" w:color="auto"/>
            <w:left w:val="none" w:sz="0" w:space="0" w:color="auto"/>
            <w:bottom w:val="none" w:sz="0" w:space="0" w:color="auto"/>
            <w:right w:val="none" w:sz="0" w:space="0" w:color="auto"/>
          </w:divBdr>
        </w:div>
      </w:divsChild>
    </w:div>
    <w:div w:id="2144272885">
      <w:bodyDiv w:val="1"/>
      <w:marLeft w:val="0"/>
      <w:marRight w:val="0"/>
      <w:marTop w:val="0"/>
      <w:marBottom w:val="0"/>
      <w:divBdr>
        <w:top w:val="none" w:sz="0" w:space="0" w:color="auto"/>
        <w:left w:val="none" w:sz="0" w:space="0" w:color="auto"/>
        <w:bottom w:val="none" w:sz="0" w:space="0" w:color="auto"/>
        <w:right w:val="none" w:sz="0" w:space="0" w:color="auto"/>
      </w:divBdr>
      <w:divsChild>
        <w:div w:id="195972400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rlovegor1712@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4DE70F5BC4F438264607CDFC826A9"/>
        <w:category>
          <w:name w:val="Общие"/>
          <w:gallery w:val="placeholder"/>
        </w:category>
        <w:types>
          <w:type w:val="bbPlcHdr"/>
        </w:types>
        <w:behaviors>
          <w:behavior w:val="content"/>
        </w:behaviors>
        <w:guid w:val="{F7569439-8589-4542-A48F-8851616C21AD}"/>
      </w:docPartPr>
      <w:docPartBody>
        <w:p w:rsidR="00003BAC" w:rsidRDefault="00D4612B" w:rsidP="00D4612B">
          <w:pPr>
            <w:pStyle w:val="1904DE70F5BC4F438264607CDFC826A9"/>
          </w:pPr>
          <w:r w:rsidRPr="00D212D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12B"/>
    <w:rsid w:val="00000A89"/>
    <w:rsid w:val="00003BAC"/>
    <w:rsid w:val="00035E13"/>
    <w:rsid w:val="00200217"/>
    <w:rsid w:val="00363E86"/>
    <w:rsid w:val="00395531"/>
    <w:rsid w:val="004076D5"/>
    <w:rsid w:val="00422AA2"/>
    <w:rsid w:val="006670D4"/>
    <w:rsid w:val="00960633"/>
    <w:rsid w:val="00BC4271"/>
    <w:rsid w:val="00BC77E5"/>
    <w:rsid w:val="00CB21B3"/>
    <w:rsid w:val="00D4612B"/>
    <w:rsid w:val="00DC6815"/>
    <w:rsid w:val="00DD2393"/>
    <w:rsid w:val="00E57E01"/>
    <w:rsid w:val="00E6401D"/>
    <w:rsid w:val="00E66672"/>
    <w:rsid w:val="00F04C3C"/>
    <w:rsid w:val="00F859BB"/>
    <w:rsid w:val="00F93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59BB"/>
    <w:rPr>
      <w:color w:val="808080"/>
    </w:rPr>
  </w:style>
  <w:style w:type="paragraph" w:customStyle="1" w:styleId="1904DE70F5BC4F438264607CDFC826A9">
    <w:name w:val="1904DE70F5BC4F438264607CDFC826A9"/>
    <w:rsid w:val="00D46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7347C7-9E7F-44B0-8149-3FA2873E74CC}">
  <we:reference id="wa104382081" version="1.55.1.0" store="ru-RU" storeType="OMEX"/>
  <we:alternateReferences>
    <we:reference id="wa104382081" version="1.55.1.0" store="" storeType="OMEX"/>
  </we:alternateReferences>
  <we:properties>
    <we:property name="MENDELEY_CITATIONS_STYLE" value="{&quot;id&quot;:&quot;https://www.zotero.org/styles/gost-r-7-0-5-2008-numeric&quot;,&quot;title&quot;:&quot;Russian GOST R 7.0.5-2008 (numeric)&quot;,&quot;format&quot;:&quot;numeric&quot;,&quot;defaultLocale&quot;:&quot;en-US&quot;,&quot;isLocaleCodeValid&quot;:true}"/>
    <we:property name="MENDELEY_CITATIONS_LOCALE_CODE" value="&quot;en-US&quot;"/>
    <we:property name="MENDELEY_CITATIONS" value="[{&quot;citationID&quot;:&quot;MENDELEY_CITATION_cdd24230-683e-4e34-aa79-9cfc21d7b78c&quot;,&quot;properties&quot;:{&quot;noteIndex&quot;:0},&quot;isEdited&quot;:false,&quot;manualOverride&quot;:{&quot;isManuallyOverridden&quot;:false,&quot;citeprocText&quot;:&quot;[1]&quot;,&quot;manualOverrideText&quot;:&quot;&quot;},&quot;citationTag&quot;:&quot;MENDELEY_CITATION_v3_eyJjaXRhdGlvbklEIjoiTUVOREVMRVlfQ0lUQVRJT05fY2RkMjQyMzAtNjgzZS00ZTM0LWFhNzktOWNmYzIxZDdiNzhjIiwicHJvcGVydGllcyI6eyJub3RlSW5kZXgiOjB9LCJpc0VkaXRlZCI6ZmFsc2UsIm1hbnVhbE92ZXJyaWRlIjp7ImlzTWFudWFsbHlPdmVycmlkZGVuIjpmYWxzZSwiY2l0ZXByb2NUZXh0IjoiWzFdIiwibWFudWFsT3ZlcnJpZGVUZXh0IjoiIn0sImNpdGF0aW9uSXRlbXMiOlt7ImlkIjoiODU1NjEyMjAtZWI4Mi0zM2ZiLWI0MmEtZmU2ZmZkN2QwM2YxIiwiaXRlbURhdGEiOnsidHlwZSI6ImFydGljbGUtam91cm5hbCIsImlkIjoiODU1NjEyMjAtZWI4Mi0zM2ZiLWI0MmEtZmU2ZmZkN2QwM2YxIiwidGl0bGUiOiJGYXN0IGN1cmluZyBwaHRoYWxvbml0cmlsZSBtb2RpZmllZCBub3ZvbGFjIHJlc2luOiBTeW50aGVzaXMsIGN1cmluZyBzdHVkeSBhbmQgcHJlcGFyYXRpb24gb2YgY2FyYm9uIGFuZCBnbGFzcyBmaWJyaWMgY29tcG9zaXRlcyIsImF1dGhvciI6W3siZmFtaWx5IjoiUG9saWFrb3ZhIiwiZ2l2ZW4iOiJEYXJpYSBJLiIsInBhcnNlLW5hbWVzIjpmYWxzZSwiZHJvcHBpbmctcGFydGljbGUiOiIiLCJub24tZHJvcHBpbmctcGFydGljbGUiOiIifSx7ImZhbWlseSI6Ik1vcm96b3YiLCJnaXZlbiI6Ik9sZWcgUy4iLCJwYXJzZS1uYW1lcyI6ZmFsc2UsImRyb3BwaW5nLXBhcnRpY2xlIjoiIiwibm9uLWRyb3BwaW5nLXBhcnRpY2xlIjoiIn0seyJmYW1pbHkiOiJOZWNoYXVzb3YiLCJnaXZlbiI6IlNlcmdleSBTLiIsInBhcnNlLW5hbWVzIjpmYWxzZSwiZHJvcHBpbmctcGFydGljbGUiOiIiLCJub24tZHJvcHBpbmctcGFydGljbGUiOiIifSx7ImZhbWlseSI6IkFmYW5hc2V2YSIsImdpdmVuIjoiRWthdGVyaW5hIEEuIiwicGFyc2UtbmFtZXMiOmZhbHNlLCJkcm9wcGluZy1wYXJ0aWNsZSI6IiIsIm5vbi1kcm9wcGluZy1wYXJ0aWNsZSI6IiJ9LHsiZmFtaWx5IjoiQnVsZ2Frb3YiLCJnaXZlbiI6IkJvcmlzIEEuIiwicGFyc2UtbmFtZXMiOmZhbHNlLCJkcm9wcGluZy1wYXJ0aWNsZSI6IiIsIm5vbi1kcm9wcGluZy1wYXJ0aWNsZSI6IiJ9LHsiZmFtaWx5IjoiQmFia2luIiwiZ2l2ZW4iOiJBbGV4YW5kZXIiLCJwYXJzZS1uYW1lcyI6ZmFsc2UsImRyb3BwaW5nLXBhcnRpY2xlIjoiVi4iLCJub24tZHJvcHBpbmctcGFydGljbGUiOiIifSx7ImZhbWlseSI6IktlcG1hbiIsImdpdmVuIjoiQWxleGV5IiwicGFyc2UtbmFtZXMiOmZhbHNlLCJkcm9wcGluZy1wYXJ0aWNsZSI6IlYuIiwibm9uLWRyb3BwaW5nLXBhcnRpY2xlIjoiIn0seyJmYW1pbHkiOiJBdmRlZXYiLCJnaXZlbiI6IlZpa3RvciIsInBhcnNlLW5hbWVzIjpmYWxzZSwiZHJvcHBpbmctcGFydGljbGUiOiJWLiIsIm5vbi1kcm9wcGluZy1wYXJ0aWNsZSI6IiJ9XSwiY29udGFpbmVyLXRpdGxlIjoiUmVhY3RpdmUgYW5kIEZ1bmN0aW9uYWwgUG9seW1lcnMiLCJjb250YWluZXItdGl0bGUtc2hvcnQiOiJSZWFjdCBGdW5jdCBQb2x5bSIsIkRPSSI6IjEwLjEwMTYvai5yZWFjdGZ1bmN0cG9seW0uMjAyMi4xMDU0NTAiLCJJU1NOIjoiMTM4MTUxNDgiLCJpc3N1ZWQiOnsiZGF0ZS1wYXJ0cyI6W1syMDIyLDEyLDFdXX0sImFic3RyYWN0IjoiUGh0aGFsb25pdHJpbGUgbW9kaWZpZWQgbm92b2xhYyAoUE5OKSB3YXMgc3ludGhlc2l6ZWQgaW4gYWltIHRvIGRldmVsb3AgYSBmYXN0LWN1cmluZyByZXNpbiBmb3IgaG90LXByZXNzaW5nIHByb2Nlc3NpbmcgYW5kIGNoYXJhY3Rlcml6ZWQgYnkgTk1SIHRvIGNvbmZpcm0gYSBmdWxsIHN1YnN0aXR1dGlvbiBvZiBoeWRyb3h5bCBncm91cHMgd2l0aCBwaHRoYWxvbml0cmlsZS4gUE5OIGJsZW5kZWQgd2l0aCBoaWdoIGFtb3VudHMgKDEw4oCTNTAgd3QlKSBvZiB0aGUgYW1pbmUgY3VyaW5nIGFnZW50cyBoYXZlIGJlZW4gaW52ZXN0aWdhdGVkIGJ5IERTQywgRlQtSVIgc3BlY3Ryb3Njb3B5IGFuZCBUR0EsIHdoaWNoIHJldmVhbGVkIFQ1JSA9IDQyMCDCsEMuIEN1cmluZyB0aW1lcyBmb3IgdGhlIGNvbXBvc2l0aW9ucyB3ZXJlIDTigJMxNiBtaW4gYXQgMjQwIMKwQy4gVGhlIDUwIG1pbiBwb3N0LWN1cmluZyBjeWNsZSBmb3IgRlJQcyB3YXMgc2VsZWN0ZWQgYmFzZWQgb24gRE1BLiBDb21wb3NpdGVzIHdlcmUgZmFicmljYXRlZCB2aWEgaG90LXByZXNzaW5nIG9mIHByZXByZWdzIGluY2x1ZGluZyBwb3N0LWN1cmluZyBhdCAyODAgwrBDIChwcm92aWRpbmcgVGcgPiAzNDAgwrBDKSBpbiB0b3RhbCBvZiA2MCBtaW4sIHdoaWNoIGlzIHRoZSBmYXN0ZXN0IGN1cmluZyBjeWNsZSBmb3IgdGhlcm1vc2V0dGluZyByZXNpbnMgZGV2ZWxvcGVkIGZvciBhcHBsaWNhdGlvbnMgdXAgdG8gMzAwIMKwQy4gQ2FyYm9uIGFuZCBnbGFzcyBmYWJyaWMgcmVpbmZvcmNlZCBwb2x5bWVycyAoQ0ZSUCBhbmQgR0ZSUCkgd2VyZSBvYnRhaW5lZCBieSB0aGUgZGV2ZWxvcGVkIHByb2dyYW0geWllbGRpbmcgaW50ZWdyYWwgY29tcG9zaXRlcyB3aXRoIGhpZ2ggbWVjaGFuaWNhbCBwcm9wZXJ0aWVzIGFuZCBncmVhdCBoZWF0IHJlc2lzdGFuY2UuIEludGVybGFtaW5hciBzaGVhciBzdHJlbmd0aHMgb2YgdGhlIENGUlAgd2VyZSB1cCB0byAzMSBNUGEgYW5kIHVwIHRvIDcwIE1QYSBmb3IgR0ZSUC4gVGhlIGxhdHRlciB3aGljaCBkZW1vbnN0cmF0ZWQgcmV0ZW50aW9uIG9mIDc1JSBvZiBpbml0aWFsIElMTFMgdmFsdWVzIGFmdGVyIGR3ZWxsaW5nIGZvciAyMDAgaCBhdCAzMDAgwrBDLiBUaHVzLCBhIG5ldyBmYXN0LXByb2Nlc3NpbmcgcGh0aGFsb25pdHJpbGUgcmVzaW4gd2FzIGRldmVsb3BlZCBmb3IgYXBwbGljYXRpb24gaW4gZWxlY3RyaWMgdHJhbnNwb3J0LCBhZXJvc3BhY2UgYW5kIGhlYXQtcmVzaXN0YW50IGluc3VsYXRpb24uIiwicHVibGlzaGVyIjoiRWxzZXZpZXIgQi5WLiIsInZvbHVtZSI6IjE4MSJ9LCJpc1RlbXBvcmFyeSI6ZmFsc2V9XX0=&quot;,&quot;citationItems&quot;:[{&quot;id&quot;:&quot;85561220-eb82-33fb-b42a-fe6ffd7d03f1&quot;,&quot;itemData&quot;:{&quot;type&quot;:&quot;article-journal&quot;,&quot;id&quot;:&quot;85561220-eb82-33fb-b42a-fe6ffd7d03f1&quot;,&quot;title&quot;:&quot;Fast curing phthalonitrile modified novolac resin: Synthesis, curing study and preparation of carbon and glass fibric composites&quot;,&quot;author&quot;:[{&quot;family&quot;:&quot;Poliakova&quot;,&quot;given&quot;:&quot;Daria I.&quot;,&quot;parse-names&quot;:false,&quot;dropping-particle&quot;:&quot;&quot;,&quot;non-dropping-particle&quot;:&quot;&quot;},{&quot;family&quot;:&quot;Morozov&quot;,&quot;given&quot;:&quot;Oleg S.&quot;,&quot;parse-names&quot;:false,&quot;dropping-particle&quot;:&quot;&quot;,&quot;non-dropping-particle&quot;:&quot;&quot;},{&quot;family&quot;:&quot;Nechausov&quot;,&quot;given&quot;:&quot;Sergey S.&quot;,&quot;parse-names&quot;:false,&quot;dropping-particle&quot;:&quot;&quot;,&quot;non-dropping-particle&quot;:&quot;&quot;},{&quot;family&quot;:&quot;Afanaseva&quot;,&quot;given&quot;:&quot;Ekaterina A.&quot;,&quot;parse-names&quot;:false,&quot;dropping-particle&quot;:&quot;&quot;,&quot;non-dropping-particle&quot;:&quot;&quot;},{&quot;family&quot;:&quot;Bulgakov&quot;,&quot;given&quot;:&quot;Boris A.&quot;,&quot;parse-names&quot;:false,&quot;dropping-particle&quot;:&quot;&quot;,&quot;non-dropping-particle&quot;:&quot;&quot;},{&quot;family&quot;:&quot;Babkin&quot;,&quot;given&quot;:&quot;Alexander&quot;,&quot;parse-names&quot;:false,&quot;dropping-particle&quot;:&quot;V.&quot;,&quot;non-dropping-particle&quot;:&quot;&quot;},{&quot;family&quot;:&quot;Kepman&quot;,&quot;given&quot;:&quot;Alexey&quot;,&quot;parse-names&quot;:false,&quot;dropping-particle&quot;:&quot;V.&quot;,&quot;non-dropping-particle&quot;:&quot;&quot;},{&quot;family&quot;:&quot;Avdeev&quot;,&quot;given&quot;:&quot;Viktor&quot;,&quot;parse-names&quot;:false,&quot;dropping-particle&quot;:&quot;V.&quot;,&quot;non-dropping-particle&quot;:&quot;&quot;}],&quot;container-title&quot;:&quot;Reactive and Functional Polymers&quot;,&quot;container-title-short&quot;:&quot;React Funct Polym&quot;,&quot;DOI&quot;:&quot;10.1016/j.reactfunctpolym.2022.105450&quot;,&quot;ISSN&quot;:&quot;13815148&quot;,&quot;issued&quot;:{&quot;date-parts&quot;:[[2022,12,1]]},&quot;abstract&quot;:&quot;Phthalonitrile modified novolac (PNN) was synthesized in aim to develop a fast-curing resin for hot-pressing processing and characterized by NMR to confirm a full substitution of hydroxyl groups with phthalonitrile. PNN blended with high amounts (10–50 wt%) of the amine curing agents have been investigated by DSC, FT-IR spectroscopy and TGA, which revealed T5% = 420 °C. Curing times for the compositions were 4–16 min at 240 °C. The 50 min post-curing cycle for FRPs was selected based on DMA. Composites were fabricated via hot-pressing of prepregs including post-curing at 280 °C (providing Tg &gt; 340 °C) in total of 60 min, which is the fastest curing cycle for thermosetting resins developed for applications up to 300 °C. Carbon and glass fabric reinforced polymers (CFRP and GFRP) were obtained by the developed program yielding integral composites with high mechanical properties and great heat resistance. Interlaminar shear strengths of the CFRP were up to 31 MPa and up to 70 MPa for GFRP. The latter which demonstrated retention of 75% of initial ILLS values after dwelling for 200 h at 300 °C. Thus, a new fast-processing phthalonitrile resin was developed for application in electric transport, aerospace and heat-resistant insulation.&quot;,&quot;publisher&quot;:&quot;Elsevier B.V.&quot;,&quot;volume&quot;:&quot;181&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ACB55-40B7-460C-8526-E6E1C413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Orlov</dc:creator>
  <cp:keywords/>
  <dc:description/>
  <cp:lastModifiedBy>Egor Orlov</cp:lastModifiedBy>
  <cp:revision>4</cp:revision>
  <dcterms:created xsi:type="dcterms:W3CDTF">2024-02-16T20:34:00Z</dcterms:created>
  <dcterms:modified xsi:type="dcterms:W3CDTF">2024-02-16T20:52:00Z</dcterms:modified>
</cp:coreProperties>
</file>