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7AC52" w14:textId="77777777" w:rsidR="007B5B37" w:rsidRPr="007B5B37" w:rsidRDefault="007B5B37" w:rsidP="007B5B37">
      <w:pPr>
        <w:jc w:val="center"/>
        <w:rPr>
          <w:b/>
          <w:bCs/>
          <w:szCs w:val="28"/>
        </w:rPr>
      </w:pPr>
      <w:r w:rsidRPr="007B5B37">
        <w:rPr>
          <w:b/>
          <w:bCs/>
          <w:szCs w:val="28"/>
        </w:rPr>
        <w:t xml:space="preserve">Влияние взаимодействия фотонных и </w:t>
      </w:r>
      <w:proofErr w:type="spellStart"/>
      <w:r w:rsidRPr="007B5B37">
        <w:rPr>
          <w:b/>
          <w:bCs/>
          <w:szCs w:val="28"/>
        </w:rPr>
        <w:t>плазмонных</w:t>
      </w:r>
      <w:proofErr w:type="spellEnd"/>
      <w:r w:rsidRPr="007B5B37">
        <w:rPr>
          <w:b/>
          <w:bCs/>
          <w:szCs w:val="28"/>
        </w:rPr>
        <w:t xml:space="preserve"> мод на чувствительность оптических биосенсоров на основе перфорированных тонких пленок золота</w:t>
      </w:r>
    </w:p>
    <w:p w14:paraId="507AA998" w14:textId="77777777" w:rsidR="007B5B37" w:rsidRPr="007B5B37" w:rsidRDefault="007B5B37" w:rsidP="007B5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B5B37">
        <w:rPr>
          <w:b/>
          <w:i/>
          <w:color w:val="000000"/>
        </w:rPr>
        <w:t>Шокова</w:t>
      </w:r>
      <w:proofErr w:type="spellEnd"/>
      <w:r w:rsidRPr="007B5B37">
        <w:rPr>
          <w:b/>
          <w:i/>
          <w:color w:val="000000"/>
        </w:rPr>
        <w:t xml:space="preserve"> М.А., </w:t>
      </w:r>
      <w:proofErr w:type="spellStart"/>
      <w:r w:rsidRPr="007B5B37">
        <w:rPr>
          <w:b/>
          <w:i/>
          <w:color w:val="000000"/>
        </w:rPr>
        <w:t>Боченков</w:t>
      </w:r>
      <w:proofErr w:type="spellEnd"/>
      <w:r w:rsidRPr="007B5B37">
        <w:rPr>
          <w:b/>
          <w:i/>
          <w:color w:val="000000"/>
        </w:rPr>
        <w:t xml:space="preserve"> В.Е.</w:t>
      </w:r>
    </w:p>
    <w:p w14:paraId="0CC903F7" w14:textId="359085E1" w:rsidR="007B5B37" w:rsidRPr="007B5B37" w:rsidRDefault="007B5B37" w:rsidP="007B5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B5B37">
        <w:rPr>
          <w:i/>
          <w:color w:val="000000"/>
        </w:rPr>
        <w:t>Студент</w:t>
      </w:r>
      <w:r w:rsidR="001D5302">
        <w:rPr>
          <w:i/>
          <w:color w:val="000000"/>
        </w:rPr>
        <w:t>ка</w:t>
      </w:r>
      <w:bookmarkStart w:id="0" w:name="_GoBack"/>
      <w:bookmarkEnd w:id="0"/>
      <w:r w:rsidRPr="007B5B37">
        <w:rPr>
          <w:i/>
          <w:color w:val="000000"/>
        </w:rPr>
        <w:t xml:space="preserve">, 5 курс </w:t>
      </w:r>
      <w:proofErr w:type="spellStart"/>
      <w:r w:rsidRPr="007B5B37">
        <w:rPr>
          <w:i/>
          <w:color w:val="000000"/>
        </w:rPr>
        <w:t>специалитета</w:t>
      </w:r>
      <w:proofErr w:type="spellEnd"/>
    </w:p>
    <w:p w14:paraId="16A9C2BF" w14:textId="77777777" w:rsidR="007B5B37" w:rsidRPr="007B5B37" w:rsidRDefault="007B5B37" w:rsidP="007B5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B5B37">
        <w:rPr>
          <w:i/>
          <w:color w:val="000000"/>
        </w:rPr>
        <w:t>Московский государственный университет имени М.В. Ломоносова, </w:t>
      </w:r>
    </w:p>
    <w:p w14:paraId="09A0CCB7" w14:textId="77777777" w:rsidR="007B5B37" w:rsidRPr="007B5B37" w:rsidRDefault="007B5B37" w:rsidP="007B5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B5B37">
        <w:rPr>
          <w:i/>
          <w:color w:val="000000"/>
        </w:rPr>
        <w:t>химический факультет, Москва, Россия</w:t>
      </w:r>
    </w:p>
    <w:p w14:paraId="78DA4C36" w14:textId="77777777" w:rsidR="007B5B37" w:rsidRPr="007B5B37" w:rsidRDefault="007B5B37" w:rsidP="007B5B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B5B37">
        <w:rPr>
          <w:i/>
          <w:color w:val="000000"/>
          <w:lang w:val="en-US"/>
        </w:rPr>
        <w:t>E</w:t>
      </w:r>
      <w:r w:rsidRPr="007B5B37">
        <w:rPr>
          <w:i/>
          <w:color w:val="000000"/>
        </w:rPr>
        <w:t>-</w:t>
      </w:r>
      <w:r w:rsidRPr="007B5B37">
        <w:rPr>
          <w:i/>
          <w:color w:val="000000"/>
          <w:lang w:val="en-US"/>
        </w:rPr>
        <w:t>mail</w:t>
      </w:r>
      <w:r w:rsidRPr="007B5B37">
        <w:rPr>
          <w:i/>
          <w:color w:val="000000"/>
        </w:rPr>
        <w:t xml:space="preserve">: </w:t>
      </w:r>
      <w:proofErr w:type="spellStart"/>
      <w:r w:rsidRPr="007B5B37">
        <w:rPr>
          <w:i/>
          <w:color w:val="000000"/>
          <w:u w:val="single"/>
          <w:lang w:val="en-US"/>
        </w:rPr>
        <w:t>mariia</w:t>
      </w:r>
      <w:proofErr w:type="spellEnd"/>
      <w:r w:rsidRPr="007B5B37">
        <w:rPr>
          <w:i/>
          <w:color w:val="000000"/>
          <w:u w:val="single"/>
        </w:rPr>
        <w:t>.</w:t>
      </w:r>
      <w:proofErr w:type="spellStart"/>
      <w:r w:rsidRPr="007B5B37">
        <w:rPr>
          <w:i/>
          <w:color w:val="000000"/>
          <w:u w:val="single"/>
          <w:lang w:val="en-US"/>
        </w:rPr>
        <w:t>shokova</w:t>
      </w:r>
      <w:proofErr w:type="spellEnd"/>
      <w:r w:rsidRPr="007B5B37">
        <w:rPr>
          <w:i/>
          <w:color w:val="000000"/>
          <w:u w:val="single"/>
        </w:rPr>
        <w:t>@</w:t>
      </w:r>
      <w:r w:rsidRPr="007B5B37">
        <w:rPr>
          <w:i/>
          <w:color w:val="000000"/>
          <w:u w:val="single"/>
          <w:lang w:val="en-US"/>
        </w:rPr>
        <w:t>chemistry</w:t>
      </w:r>
      <w:r w:rsidRPr="007B5B37">
        <w:rPr>
          <w:i/>
          <w:color w:val="000000"/>
          <w:u w:val="single"/>
        </w:rPr>
        <w:t>.</w:t>
      </w:r>
      <w:proofErr w:type="spellStart"/>
      <w:r w:rsidRPr="007B5B37">
        <w:rPr>
          <w:i/>
          <w:color w:val="000000"/>
          <w:u w:val="single"/>
          <w:lang w:val="en-US"/>
        </w:rPr>
        <w:t>msu</w:t>
      </w:r>
      <w:proofErr w:type="spellEnd"/>
      <w:r w:rsidRPr="007B5B37">
        <w:rPr>
          <w:i/>
          <w:color w:val="000000"/>
          <w:u w:val="single"/>
        </w:rPr>
        <w:t>.</w:t>
      </w:r>
      <w:proofErr w:type="spellStart"/>
      <w:r w:rsidRPr="007B5B37">
        <w:rPr>
          <w:i/>
          <w:color w:val="000000"/>
          <w:u w:val="single"/>
          <w:lang w:val="en-US"/>
        </w:rPr>
        <w:t>ru</w:t>
      </w:r>
      <w:proofErr w:type="spellEnd"/>
    </w:p>
    <w:p w14:paraId="69AABB9C" w14:textId="77777777" w:rsidR="007B5B37" w:rsidRPr="007B5B37" w:rsidRDefault="007B5B37" w:rsidP="007B5B37">
      <w:pPr>
        <w:ind w:firstLine="708"/>
        <w:jc w:val="both"/>
        <w:rPr>
          <w:color w:val="000000"/>
          <w:shd w:val="clear" w:color="auto" w:fill="FFFFFF"/>
        </w:rPr>
      </w:pPr>
      <w:r w:rsidRPr="007B5B37">
        <w:rPr>
          <w:color w:val="000000"/>
          <w:shd w:val="clear" w:color="auto" w:fill="FFFFFF"/>
        </w:rPr>
        <w:t xml:space="preserve">Одним из перспективных видов современных оптических биохимических датчиков являются </w:t>
      </w:r>
      <w:proofErr w:type="spellStart"/>
      <w:r w:rsidRPr="007B5B37">
        <w:rPr>
          <w:color w:val="000000"/>
          <w:shd w:val="clear" w:color="auto" w:fill="FFFFFF"/>
        </w:rPr>
        <w:t>плазмонные</w:t>
      </w:r>
      <w:proofErr w:type="spellEnd"/>
      <w:r w:rsidRPr="007B5B37">
        <w:rPr>
          <w:color w:val="000000"/>
          <w:shd w:val="clear" w:color="auto" w:fill="FFFFFF"/>
        </w:rPr>
        <w:t xml:space="preserve"> биосенсоры, принцип работы которых основан на коллективные осцилляции электронной плотности – поверхностном </w:t>
      </w:r>
      <w:proofErr w:type="spellStart"/>
      <w:r w:rsidRPr="007B5B37">
        <w:rPr>
          <w:color w:val="000000"/>
          <w:shd w:val="clear" w:color="auto" w:fill="FFFFFF"/>
        </w:rPr>
        <w:t>плазмонном</w:t>
      </w:r>
      <w:proofErr w:type="spellEnd"/>
      <w:r w:rsidRPr="007B5B37">
        <w:rPr>
          <w:color w:val="000000"/>
          <w:shd w:val="clear" w:color="auto" w:fill="FFFFFF"/>
        </w:rPr>
        <w:t xml:space="preserve"> резонансе (ППР). Основной характеристикой таких биосенсоров является чувствительность </w:t>
      </w:r>
      <w:r w:rsidRPr="007B5B37">
        <w:rPr>
          <w:color w:val="000000"/>
          <w:shd w:val="clear" w:color="auto" w:fill="FFFFFF"/>
          <w:lang w:val="en-US"/>
        </w:rPr>
        <w:t>S</w:t>
      </w:r>
      <w:r w:rsidRPr="007B5B37">
        <w:rPr>
          <w:color w:val="000000"/>
          <w:shd w:val="clear" w:color="auto" w:fill="FFFFFF"/>
        </w:rPr>
        <w:t xml:space="preserve">, которая определяется спектральным сдвигом резонансного </w:t>
      </w:r>
      <w:proofErr w:type="gramStart"/>
      <w:r w:rsidRPr="007B5B37">
        <w:rPr>
          <w:color w:val="000000"/>
          <w:shd w:val="clear" w:color="auto" w:fill="FFFFFF"/>
        </w:rPr>
        <w:t>пика</w:t>
      </w:r>
      <w:proofErr w:type="gramEnd"/>
      <w:r w:rsidRPr="007B5B37">
        <w:rPr>
          <w:color w:val="000000"/>
          <w:shd w:val="clear" w:color="auto" w:fill="FFFFFF"/>
        </w:rPr>
        <w:t xml:space="preserve"> ∆</w:t>
      </w:r>
      <w:r w:rsidRPr="007B5B37">
        <w:rPr>
          <w:rFonts w:ascii="Cambria Math" w:hAnsi="Cambria Math" w:cs="Cambria Math"/>
          <w:color w:val="000000"/>
          <w:shd w:val="clear" w:color="auto" w:fill="FFFFFF"/>
        </w:rPr>
        <w:t>𝜆</w:t>
      </w:r>
      <w:r w:rsidRPr="007B5B37">
        <w:rPr>
          <w:color w:val="000000"/>
          <w:shd w:val="clear" w:color="auto" w:fill="FFFFFF"/>
        </w:rPr>
        <w:t xml:space="preserve"> вызванным изменением показателя преломления Δ</w:t>
      </w:r>
      <w:r w:rsidRPr="007B5B37">
        <w:rPr>
          <w:rFonts w:ascii="Cambria Math" w:hAnsi="Cambria Math" w:cs="Cambria Math"/>
          <w:color w:val="000000"/>
          <w:shd w:val="clear" w:color="auto" w:fill="FFFFFF"/>
        </w:rPr>
        <w:t>𝑛</w:t>
      </w:r>
      <w:r w:rsidRPr="007B5B37">
        <w:rPr>
          <w:color w:val="000000"/>
          <w:shd w:val="clear" w:color="auto" w:fill="FFFFFF"/>
        </w:rPr>
        <w:t xml:space="preserve"> в результате адсорбции молекул </w:t>
      </w:r>
      <w:proofErr w:type="spellStart"/>
      <w:r w:rsidRPr="007B5B37">
        <w:rPr>
          <w:color w:val="000000"/>
          <w:shd w:val="clear" w:color="auto" w:fill="FFFFFF"/>
        </w:rPr>
        <w:t>аналита</w:t>
      </w:r>
      <w:proofErr w:type="spellEnd"/>
      <w:r w:rsidRPr="007B5B37">
        <w:rPr>
          <w:color w:val="000000"/>
          <w:shd w:val="clear" w:color="auto" w:fill="FFFFFF"/>
        </w:rPr>
        <w:t xml:space="preserve">. Известно, что упорядоченные массивы </w:t>
      </w:r>
      <w:proofErr w:type="spellStart"/>
      <w:r w:rsidRPr="007B5B37">
        <w:rPr>
          <w:color w:val="000000"/>
          <w:shd w:val="clear" w:color="auto" w:fill="FFFFFF"/>
        </w:rPr>
        <w:t>наноотверстий</w:t>
      </w:r>
      <w:proofErr w:type="spellEnd"/>
      <w:r w:rsidRPr="007B5B37">
        <w:rPr>
          <w:color w:val="000000"/>
          <w:shd w:val="clear" w:color="auto" w:fill="FFFFFF"/>
        </w:rPr>
        <w:t xml:space="preserve"> (NHA) обладают умеренной чувствительностью [1], которая может быть повышена на 25–30% за счёт уменьшения эффекта подложки путем добавления перфорированного диэлектрического слоя [2]. В данной работе с помощью численного моделирования методом конечных разностей во временной области (FDTD++) предпринята попытка дополнительно повысить чувствительность таких систем за счет введения дополнительного слоя золота под перфорированной пленкой. Изучена чувствительность трехслойной системы </w:t>
      </w:r>
      <w:proofErr w:type="spellStart"/>
      <w:r w:rsidRPr="007B5B37">
        <w:rPr>
          <w:color w:val="000000"/>
          <w:shd w:val="clear" w:color="auto" w:fill="FFFFFF"/>
        </w:rPr>
        <w:t>Au</w:t>
      </w:r>
      <w:proofErr w:type="spellEnd"/>
      <w:r w:rsidRPr="007B5B37">
        <w:rPr>
          <w:color w:val="000000"/>
          <w:shd w:val="clear" w:color="auto" w:fill="FFFFFF"/>
        </w:rPr>
        <w:t>/SiO2/</w:t>
      </w:r>
      <w:proofErr w:type="spellStart"/>
      <w:r w:rsidRPr="007B5B37">
        <w:rPr>
          <w:color w:val="000000"/>
          <w:shd w:val="clear" w:color="auto" w:fill="FFFFFF"/>
        </w:rPr>
        <w:t>Au</w:t>
      </w:r>
      <w:proofErr w:type="spellEnd"/>
      <w:r w:rsidRPr="007B5B37">
        <w:rPr>
          <w:color w:val="000000"/>
          <w:shd w:val="clear" w:color="auto" w:fill="FFFFFF"/>
        </w:rPr>
        <w:t xml:space="preserve"> с массивами </w:t>
      </w:r>
      <w:proofErr w:type="spellStart"/>
      <w:r w:rsidRPr="007B5B37">
        <w:rPr>
          <w:color w:val="000000"/>
          <w:shd w:val="clear" w:color="auto" w:fill="FFFFFF"/>
        </w:rPr>
        <w:t>наноотверстий</w:t>
      </w:r>
      <w:proofErr w:type="spellEnd"/>
      <w:r w:rsidRPr="007B5B37">
        <w:rPr>
          <w:color w:val="000000"/>
          <w:shd w:val="clear" w:color="auto" w:fill="FFFFFF"/>
        </w:rPr>
        <w:t xml:space="preserve"> в диэлектрическом и верхнем металлическом слоях (рис.1). </w:t>
      </w: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39"/>
      </w:tblGrid>
      <w:tr w:rsidR="007B5B37" w:rsidRPr="007B5B37" w14:paraId="165BCDAF" w14:textId="77777777" w:rsidTr="00DF1291">
        <w:trPr>
          <w:trHeight w:val="3013"/>
          <w:jc w:val="center"/>
        </w:trPr>
        <w:tc>
          <w:tcPr>
            <w:tcW w:w="5245" w:type="dxa"/>
          </w:tcPr>
          <w:p w14:paraId="55EC4396" w14:textId="77777777" w:rsidR="007B5B37" w:rsidRPr="007B5B37" w:rsidRDefault="007B5B37" w:rsidP="007B5B37">
            <w:pPr>
              <w:jc w:val="center"/>
              <w:rPr>
                <w:color w:val="000000"/>
                <w:shd w:val="clear" w:color="auto" w:fill="FFFFFF"/>
              </w:rPr>
            </w:pPr>
            <w:r w:rsidRPr="007B5B3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60E6B1" wp14:editId="4F7F045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86360</wp:posOffset>
                      </wp:positionV>
                      <wp:extent cx="284480" cy="218440"/>
                      <wp:effectExtent l="0" t="0" r="1270" b="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18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1" o:spid="_x0000_s1026" style="position:absolute;margin-left:36.4pt;margin-top:6.8pt;width:22.4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" fillcolor="window" stroked="f" strokeweight="2pt"/>
                  </w:pict>
                </mc:Fallback>
              </mc:AlternateContent>
            </w:r>
            <w:r w:rsidRPr="007B5B37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D5868B" wp14:editId="58976AA5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111760</wp:posOffset>
                      </wp:positionV>
                      <wp:extent cx="284480" cy="218440"/>
                      <wp:effectExtent l="0" t="0" r="1270" b="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18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2" o:spid="_x0000_s1026" style="position:absolute;margin-left:186.55pt;margin-top:8.8pt;width:22.4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" fillcolor="window" stroked="f" strokeweight="2pt"/>
                  </w:pict>
                </mc:Fallback>
              </mc:AlternateContent>
            </w:r>
            <w:r w:rsidRPr="007B5B37">
              <w:rPr>
                <w:noProof/>
                <w:color w:val="000000"/>
                <w:shd w:val="clear" w:color="auto" w:fill="FFFFFF"/>
              </w:rPr>
              <w:drawing>
                <wp:anchor distT="0" distB="0" distL="114300" distR="114300" simplePos="0" relativeHeight="251662336" behindDoc="0" locked="0" layoutInCell="1" allowOverlap="1" wp14:anchorId="43E32836" wp14:editId="7C8A8B83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0</wp:posOffset>
                  </wp:positionV>
                  <wp:extent cx="2164080" cy="1757680"/>
                  <wp:effectExtent l="0" t="0" r="7620" b="0"/>
                  <wp:wrapTopAndBottom/>
                  <wp:docPr id="2" name="Рисунок 2" descr="Изображение выглядит как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9" w:type="dxa"/>
          </w:tcPr>
          <w:p w14:paraId="63E9AB41" w14:textId="77777777" w:rsidR="007B5B37" w:rsidRPr="007B5B37" w:rsidRDefault="007B5B37" w:rsidP="007B5B37">
            <w:pPr>
              <w:rPr>
                <w:color w:val="000000"/>
                <w:shd w:val="clear" w:color="auto" w:fill="FFFFFF"/>
              </w:rPr>
            </w:pPr>
            <w:r w:rsidRPr="007B5B37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171002" wp14:editId="11CDFA77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83820</wp:posOffset>
                      </wp:positionV>
                      <wp:extent cx="2209800" cy="1711960"/>
                      <wp:effectExtent l="0" t="0" r="0" b="2540"/>
                      <wp:wrapTopAndBottom/>
                      <wp:docPr id="23" name="Группа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0" cy="1711960"/>
                                <a:chOff x="0" y="0"/>
                                <a:chExt cx="2209800" cy="1711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Рисунок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9800" cy="1593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Рисунок 2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952" b="33333"/>
                                <a:stretch/>
                              </pic:blipFill>
                              <pic:spPr bwMode="auto">
                                <a:xfrm>
                                  <a:off x="10160" y="1590040"/>
                                  <a:ext cx="1607820" cy="1219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" o:spid="_x0000_s1026" style="position:absolute;margin-left:18.35pt;margin-top:6.6pt;width:174pt;height:134.8pt;z-index:251659264" coordsize="22098,17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4" o:spid="_x0000_s1027" type="#_x0000_t75" style="position:absolute;width:22098;height:159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saVDEAAAA2wAAAA8AAABkcnMvZG93bnJldi54bWxEj9FqwkAURN8L/YflFnyrm6ZFJLoRqQq2&#10;L2L0A67ZaxKSvRt2tzH267uFQh+HmTnDLFej6cRAzjeWFbxMExDEpdUNVwrOp93zHIQPyBo7y6Tg&#10;Th5W+ePDEjNtb3ykoQiViBD2GSqoQ+gzKX1Zk0E/tT1x9K7WGQxRukpqh7cIN51Mk2QmDTYcF2rs&#10;6b2msi2+jIJheznMdu5Df1O72R/6T07L5FWpydO4XoAINIb/8F97rxWkb/D7Jf4Amf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saVDEAAAA2wAAAA8AAAAAAAAAAAAAAAAA&#10;nwIAAGRycy9kb3ducmV2LnhtbFBLBQYAAAAABAAEAPcAAACQAwAAAAA=&#10;">
                        <v:imagedata r:id="rId10" o:title=""/>
                        <v:path arrowok="t"/>
                      </v:shape>
                      <v:shape id="Рисунок 25" o:spid="_x0000_s1028" type="#_x0000_t75" style="position:absolute;left:101;top:15900;width:16078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tHzXEAAAA2wAAAA8AAABkcnMvZG93bnJldi54bWxEj0GLwjAUhO/C/ofwhL2Ipgru1mqUpazg&#10;SVAXxdujebbF5qU0Uau/3ggLHoeZ+YaZLVpTiSs1rrSsYDiIQBBnVpecK/jbLfsxCOeRNVaWScGd&#10;HCzmH50ZJtreeEPXrc9FgLBLUEHhfZ1I6bKCDLqBrYmDd7KNQR9kk0vd4C3ATSVHUfQlDZYcFgqs&#10;KS0oO28vRkF6XJ/SfXV4mEl6HP9+72Lu7WOlPrvtzxSEp9a/w//tlVYwGsPrS/gBcv4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6tHzXEAAAA2wAAAA8AAAAAAAAAAAAAAAAA&#10;nwIAAGRycy9kb3ducmV2LnhtbFBLBQYAAAAABAAEAPcAAACQAwAAAAA=&#10;">
                        <v:imagedata r:id="rId11" o:title="" croptop="13731f" cropbottom="21845f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</w:tr>
      <w:tr w:rsidR="007B5B37" w:rsidRPr="007B5B37" w14:paraId="3C878AB9" w14:textId="77777777" w:rsidTr="00DF1291">
        <w:trPr>
          <w:jc w:val="center"/>
        </w:trPr>
        <w:tc>
          <w:tcPr>
            <w:tcW w:w="5245" w:type="dxa"/>
            <w:shd w:val="clear" w:color="auto" w:fill="FFFFFF" w:themeFill="background1"/>
          </w:tcPr>
          <w:p w14:paraId="5AEE69B8" w14:textId="77777777" w:rsidR="007B5B37" w:rsidRPr="007B5B37" w:rsidRDefault="007B5B37" w:rsidP="007B5B37">
            <w:pPr>
              <w:jc w:val="center"/>
              <w:rPr>
                <w:color w:val="000000"/>
                <w:shd w:val="clear" w:color="auto" w:fill="FFFFFF"/>
              </w:rPr>
            </w:pPr>
            <w:r w:rsidRPr="007B5B37">
              <w:rPr>
                <w:color w:val="000000"/>
                <w:shd w:val="clear" w:color="auto" w:fill="FFFFFF"/>
              </w:rPr>
              <w:t xml:space="preserve">Рис.1. Схематическое изображение моделируемой структуры: элементарная ячейка </w:t>
            </w:r>
            <w:proofErr w:type="spellStart"/>
            <w:r w:rsidRPr="007B5B37">
              <w:rPr>
                <w:color w:val="000000"/>
                <w:shd w:val="clear" w:color="auto" w:fill="FFFFFF"/>
              </w:rPr>
              <w:t>Au</w:t>
            </w:r>
            <w:proofErr w:type="spellEnd"/>
            <w:r w:rsidRPr="007B5B37">
              <w:rPr>
                <w:color w:val="000000"/>
                <w:shd w:val="clear" w:color="auto" w:fill="FFFFFF"/>
              </w:rPr>
              <w:t>/SiO2/</w:t>
            </w:r>
            <w:proofErr w:type="spellStart"/>
            <w:r w:rsidRPr="007B5B37">
              <w:rPr>
                <w:color w:val="000000"/>
                <w:shd w:val="clear" w:color="auto" w:fill="FFFFFF"/>
              </w:rPr>
              <w:t>Au</w:t>
            </w:r>
            <w:proofErr w:type="spellEnd"/>
            <w:r w:rsidRPr="007B5B37">
              <w:rPr>
                <w:color w:val="000000"/>
                <w:shd w:val="clear" w:color="auto" w:fill="FFFFFF"/>
              </w:rPr>
              <w:t xml:space="preserve"> с </w:t>
            </w:r>
            <w:proofErr w:type="spellStart"/>
            <w:r w:rsidRPr="007B5B37">
              <w:rPr>
                <w:color w:val="000000"/>
                <w:shd w:val="clear" w:color="auto" w:fill="FFFFFF"/>
              </w:rPr>
              <w:t>наноотверстиями</w:t>
            </w:r>
            <w:proofErr w:type="spellEnd"/>
            <w:r w:rsidRPr="007B5B37">
              <w:rPr>
                <w:color w:val="000000"/>
                <w:shd w:val="clear" w:color="auto" w:fill="FFFFFF"/>
              </w:rPr>
              <w:t xml:space="preserve"> в верхнем металлическом и диэлектрическом слоях.</w:t>
            </w:r>
          </w:p>
        </w:tc>
        <w:tc>
          <w:tcPr>
            <w:tcW w:w="3939" w:type="dxa"/>
          </w:tcPr>
          <w:p w14:paraId="075AAC10" w14:textId="77777777" w:rsidR="007B5B37" w:rsidRPr="007B5B37" w:rsidRDefault="007B5B37" w:rsidP="007B5B37">
            <w:pPr>
              <w:ind w:left="179"/>
              <w:jc w:val="center"/>
              <w:rPr>
                <w:color w:val="000000"/>
                <w:shd w:val="clear" w:color="auto" w:fill="FFFFFF"/>
              </w:rPr>
            </w:pPr>
            <w:r w:rsidRPr="007B5B37">
              <w:rPr>
                <w:color w:val="000000"/>
                <w:shd w:val="clear" w:color="auto" w:fill="FFFFFF"/>
              </w:rPr>
              <w:t xml:space="preserve">Рис.2. Влияние толщины диэлектрического слоя </w:t>
            </w:r>
            <w:r w:rsidRPr="007B5B37">
              <w:rPr>
                <w:color w:val="000000"/>
                <w:shd w:val="clear" w:color="auto" w:fill="FFFFFF"/>
                <w:lang w:val="en-US"/>
              </w:rPr>
              <w:t>h</w:t>
            </w:r>
            <w:r w:rsidRPr="007B5B37">
              <w:rPr>
                <w:color w:val="000000"/>
                <w:shd w:val="clear" w:color="auto" w:fill="FFFFFF"/>
              </w:rPr>
              <w:t xml:space="preserve"> на чувствительность показателя преломления.</w:t>
            </w:r>
          </w:p>
        </w:tc>
      </w:tr>
    </w:tbl>
    <w:p w14:paraId="36E1BBCA" w14:textId="77777777" w:rsidR="007B5B37" w:rsidRPr="007B5B37" w:rsidRDefault="007B5B37" w:rsidP="007B5B37">
      <w:pPr>
        <w:ind w:firstLine="360"/>
        <w:jc w:val="both"/>
      </w:pPr>
      <w:r w:rsidRPr="007B5B37">
        <w:t>Кривые чувствительности, показанные на рис. 2, для структур с различным диаметром отверстий 80, 100 и 120 </w:t>
      </w:r>
      <w:proofErr w:type="spellStart"/>
      <w:r w:rsidRPr="007B5B37">
        <w:t>нм</w:t>
      </w:r>
      <w:proofErr w:type="spellEnd"/>
      <w:r w:rsidRPr="007B5B37">
        <w:t xml:space="preserve"> демонстрируют тенденцию с максимумом при толщине слоя </w:t>
      </w:r>
      <w:proofErr w:type="spellStart"/>
      <w:r w:rsidRPr="007B5B37">
        <w:rPr>
          <w:lang w:val="en-US"/>
        </w:rPr>
        <w:t>SiO</w:t>
      </w:r>
      <w:proofErr w:type="spellEnd"/>
      <w:r w:rsidRPr="007B5B37">
        <w:rPr>
          <w:vertAlign w:val="subscript"/>
        </w:rPr>
        <w:t>2</w:t>
      </w:r>
      <w:r w:rsidRPr="007B5B37">
        <w:t xml:space="preserve"> 110–130 </w:t>
      </w:r>
      <w:proofErr w:type="spellStart"/>
      <w:r w:rsidRPr="007B5B37">
        <w:t>нм</w:t>
      </w:r>
      <w:proofErr w:type="spellEnd"/>
      <w:r w:rsidRPr="007B5B37">
        <w:t>, что связано с возникновением разности фаз, накопленный волной при ее циркуляции в резонаторе. Таким образом, в данной работе показано, что путем настройки размера резонатора и расстояния между отверстиями можно оптимизировать производительность биосенсора и достичь добротности порядка 5–7.</w:t>
      </w:r>
    </w:p>
    <w:p w14:paraId="0CEE1365" w14:textId="77777777" w:rsidR="007B5B37" w:rsidRPr="007B5B37" w:rsidRDefault="007B5B37" w:rsidP="007B5B37">
      <w:pPr>
        <w:ind w:firstLine="397"/>
        <w:jc w:val="both"/>
        <w:rPr>
          <w:i/>
          <w:iCs/>
          <w:color w:val="000000"/>
          <w:shd w:val="clear" w:color="auto" w:fill="FFFFFF"/>
        </w:rPr>
      </w:pPr>
      <w:r w:rsidRPr="007B5B37">
        <w:rPr>
          <w:i/>
          <w:iCs/>
        </w:rPr>
        <w:t xml:space="preserve">Работа выполнена при поддержке гранта </w:t>
      </w:r>
      <w:r w:rsidRPr="007B5B37">
        <w:rPr>
          <w:i/>
          <w:iCs/>
          <w:color w:val="000000"/>
          <w:shd w:val="clear" w:color="auto" w:fill="FFFFFF"/>
        </w:rPr>
        <w:t>РНФ 22-13-00126.</w:t>
      </w:r>
    </w:p>
    <w:p w14:paraId="246AC975" w14:textId="77777777" w:rsidR="007B5B37" w:rsidRPr="007B5B37" w:rsidRDefault="007B5B37" w:rsidP="007B5B37">
      <w:pPr>
        <w:ind w:firstLine="708"/>
        <w:jc w:val="center"/>
        <w:rPr>
          <w:b/>
          <w:bCs/>
          <w:color w:val="000000"/>
          <w:shd w:val="clear" w:color="auto" w:fill="FFFFFF"/>
          <w:lang w:val="en-US"/>
        </w:rPr>
      </w:pPr>
      <w:r w:rsidRPr="007B5B37">
        <w:rPr>
          <w:b/>
          <w:bCs/>
          <w:color w:val="000000"/>
          <w:shd w:val="clear" w:color="auto" w:fill="FFFFFF"/>
        </w:rPr>
        <w:t>Литература</w:t>
      </w:r>
    </w:p>
    <w:p w14:paraId="2FBF5716" w14:textId="77777777" w:rsidR="007B5B37" w:rsidRPr="007B5B37" w:rsidRDefault="007B5B37" w:rsidP="007B5B37">
      <w:pPr>
        <w:jc w:val="both"/>
        <w:rPr>
          <w:lang w:val="en-US"/>
        </w:rPr>
      </w:pPr>
      <w:r w:rsidRPr="007B5B37">
        <w:rPr>
          <w:lang w:val="en-US"/>
        </w:rPr>
        <w:t xml:space="preserve">1. </w:t>
      </w:r>
      <w:proofErr w:type="spellStart"/>
      <w:r w:rsidRPr="007B5B37">
        <w:rPr>
          <w:lang w:val="en-US"/>
        </w:rPr>
        <w:t>Bochenkov</w:t>
      </w:r>
      <w:proofErr w:type="spellEnd"/>
      <w:r w:rsidRPr="007B5B37">
        <w:rPr>
          <w:lang w:val="en-US"/>
        </w:rPr>
        <w:t xml:space="preserve"> V., Sutherland D. Chiral </w:t>
      </w:r>
      <w:proofErr w:type="spellStart"/>
      <w:r w:rsidRPr="007B5B37">
        <w:rPr>
          <w:lang w:val="en-US"/>
        </w:rPr>
        <w:t>plasmonic</w:t>
      </w:r>
      <w:proofErr w:type="spellEnd"/>
      <w:r w:rsidRPr="007B5B37">
        <w:rPr>
          <w:lang w:val="en-US"/>
        </w:rPr>
        <w:t xml:space="preserve"> </w:t>
      </w:r>
      <w:proofErr w:type="spellStart"/>
      <w:r w:rsidRPr="007B5B37">
        <w:rPr>
          <w:lang w:val="en-US"/>
        </w:rPr>
        <w:t>nanocrescents</w:t>
      </w:r>
      <w:proofErr w:type="spellEnd"/>
      <w:r w:rsidRPr="007B5B37">
        <w:rPr>
          <w:lang w:val="en-US"/>
        </w:rPr>
        <w:t xml:space="preserve">: large-area fabrication and optical properties // Opt. Express. 2018. Vol. 26, № 21. </w:t>
      </w:r>
      <w:proofErr w:type="gramStart"/>
      <w:r w:rsidRPr="007B5B37">
        <w:rPr>
          <w:lang w:val="en-US"/>
        </w:rPr>
        <w:t>P. 27101.</w:t>
      </w:r>
      <w:proofErr w:type="gramEnd"/>
    </w:p>
    <w:p w14:paraId="3486C755" w14:textId="260E63A0" w:rsidR="00116478" w:rsidRPr="007B5B37" w:rsidRDefault="007B5B37" w:rsidP="007B5B37">
      <w:pPr>
        <w:jc w:val="both"/>
      </w:pPr>
      <w:r w:rsidRPr="007B5B37">
        <w:rPr>
          <w:lang w:val="en-US"/>
        </w:rPr>
        <w:t xml:space="preserve">2. </w:t>
      </w:r>
      <w:proofErr w:type="spellStart"/>
      <w:r w:rsidRPr="007B5B37">
        <w:rPr>
          <w:lang w:val="en-US"/>
        </w:rPr>
        <w:t>Bochenkov</w:t>
      </w:r>
      <w:proofErr w:type="spellEnd"/>
      <w:r w:rsidRPr="007B5B37">
        <w:rPr>
          <w:lang w:val="en-US"/>
        </w:rPr>
        <w:t xml:space="preserve">, V.E.; </w:t>
      </w:r>
      <w:proofErr w:type="spellStart"/>
      <w:r w:rsidRPr="007B5B37">
        <w:rPr>
          <w:lang w:val="en-US"/>
        </w:rPr>
        <w:t>Frederiksen</w:t>
      </w:r>
      <w:proofErr w:type="spellEnd"/>
      <w:r w:rsidRPr="007B5B37">
        <w:rPr>
          <w:lang w:val="en-US"/>
        </w:rPr>
        <w:t xml:space="preserve">, M.; Sutherland, D.S. Enhanced refractive index sensitivity of elevated short-range ordered </w:t>
      </w:r>
      <w:proofErr w:type="spellStart"/>
      <w:r w:rsidRPr="007B5B37">
        <w:rPr>
          <w:lang w:val="en-US"/>
        </w:rPr>
        <w:t>nanohole</w:t>
      </w:r>
      <w:proofErr w:type="spellEnd"/>
      <w:r w:rsidRPr="007B5B37">
        <w:rPr>
          <w:lang w:val="en-US"/>
        </w:rPr>
        <w:t xml:space="preserve"> arrays in optically thin </w:t>
      </w:r>
      <w:proofErr w:type="spellStart"/>
      <w:r w:rsidRPr="007B5B37">
        <w:rPr>
          <w:lang w:val="en-US"/>
        </w:rPr>
        <w:t>plasmonic</w:t>
      </w:r>
      <w:proofErr w:type="spellEnd"/>
      <w:r w:rsidRPr="007B5B37">
        <w:rPr>
          <w:lang w:val="en-US"/>
        </w:rPr>
        <w:t xml:space="preserve"> Au films // Opt. Express</w:t>
      </w:r>
      <w:r w:rsidRPr="007B5B37">
        <w:t xml:space="preserve">. </w:t>
      </w:r>
      <w:r w:rsidRPr="007B5B37">
        <w:rPr>
          <w:lang w:val="en-US"/>
        </w:rPr>
        <w:t>2013</w:t>
      </w:r>
      <w:r w:rsidRPr="007B5B37">
        <w:t xml:space="preserve">. </w:t>
      </w:r>
      <w:r w:rsidRPr="007B5B37">
        <w:rPr>
          <w:lang w:val="en-US"/>
        </w:rPr>
        <w:t xml:space="preserve">Vol. 21, </w:t>
      </w:r>
      <w:r w:rsidRPr="007B5B37">
        <w:t>№</w:t>
      </w:r>
      <w:r w:rsidRPr="007B5B37">
        <w:rPr>
          <w:lang w:val="en-US"/>
        </w:rPr>
        <w:t xml:space="preserve">12. </w:t>
      </w:r>
      <w:proofErr w:type="gramStart"/>
      <w:r w:rsidRPr="007B5B37">
        <w:rPr>
          <w:lang w:val="en-US"/>
        </w:rPr>
        <w:t>P. 14763.</w:t>
      </w:r>
      <w:proofErr w:type="gramEnd"/>
    </w:p>
    <w:sectPr w:rsidR="00116478" w:rsidRPr="007B5B37" w:rsidSect="00E63A7F">
      <w:pgSz w:w="11906" w:h="16838" w:code="9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098D"/>
    <w:rsid w:val="00063966"/>
    <w:rsid w:val="00086081"/>
    <w:rsid w:val="00101A1C"/>
    <w:rsid w:val="00106375"/>
    <w:rsid w:val="00116478"/>
    <w:rsid w:val="00130241"/>
    <w:rsid w:val="001D5302"/>
    <w:rsid w:val="001E61C2"/>
    <w:rsid w:val="001F0493"/>
    <w:rsid w:val="002264EE"/>
    <w:rsid w:val="0023307C"/>
    <w:rsid w:val="0031361E"/>
    <w:rsid w:val="00391C38"/>
    <w:rsid w:val="003B76D6"/>
    <w:rsid w:val="004A26A3"/>
    <w:rsid w:val="004D5AD8"/>
    <w:rsid w:val="004F0EDF"/>
    <w:rsid w:val="00522BF1"/>
    <w:rsid w:val="00590166"/>
    <w:rsid w:val="0069427D"/>
    <w:rsid w:val="006F7A19"/>
    <w:rsid w:val="00775389"/>
    <w:rsid w:val="00797838"/>
    <w:rsid w:val="007B5B37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668B5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668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B5B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B37"/>
    <w:rPr>
      <w:rFonts w:ascii="Tahoma" w:eastAsia="Times New Roman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uiPriority w:val="39"/>
    <w:rsid w:val="007B5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668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B5B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B37"/>
    <w:rPr>
      <w:rFonts w:ascii="Tahoma" w:eastAsia="Times New Roman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uiPriority w:val="39"/>
    <w:rsid w:val="007B5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D9D4AA-2F20-4578-A1A4-95AE1553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8</cp:revision>
  <dcterms:created xsi:type="dcterms:W3CDTF">2022-11-07T09:18:00Z</dcterms:created>
  <dcterms:modified xsi:type="dcterms:W3CDTF">2024-04-19T12:28:00Z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