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2" w14:textId="5FA53EFE" w:rsidR="00130241" w:rsidRDefault="00736E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r w:rsidRPr="00736EE8">
        <w:rPr>
          <w:b/>
          <w:color w:val="000000"/>
        </w:rPr>
        <w:t>Исследование продуктов взаимодействия церия с карбонат-содержащими растворами при различных условиях</w:t>
      </w:r>
      <w:bookmarkEnd w:id="0"/>
      <w:r w:rsidR="008401CD">
        <w:rPr>
          <w:b/>
          <w:color w:val="000000"/>
        </w:rPr>
        <w:br/>
      </w:r>
      <w:r w:rsidR="003F334F">
        <w:rPr>
          <w:b/>
          <w:i/>
          <w:color w:val="000000"/>
        </w:rPr>
        <w:t>Метленков Н.А.</w:t>
      </w:r>
      <w:r w:rsidR="003F334F">
        <w:rPr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3F334F">
        <w:rPr>
          <w:b/>
          <w:i/>
          <w:color w:val="000000"/>
        </w:rPr>
        <w:t>Кузенкова</w:t>
      </w:r>
      <w:proofErr w:type="spellEnd"/>
      <w:r w:rsidR="003F334F">
        <w:rPr>
          <w:b/>
          <w:i/>
          <w:color w:val="000000"/>
        </w:rPr>
        <w:t xml:space="preserve"> А.С.</w:t>
      </w:r>
      <w:r w:rsidR="003F334F">
        <w:rPr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</w:p>
    <w:p w14:paraId="00000003" w14:textId="6DEF8784" w:rsidR="00130241" w:rsidRPr="00A501C9" w:rsidRDefault="00B017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Pr="00B01711">
        <w:rPr>
          <w:i/>
          <w:color w:val="000000"/>
        </w:rPr>
        <w:t>1</w:t>
      </w:r>
      <w:r w:rsidR="00617C29">
        <w:rPr>
          <w:i/>
          <w:color w:val="000000"/>
        </w:rPr>
        <w:t xml:space="preserve"> курс специалитета</w:t>
      </w:r>
    </w:p>
    <w:p w14:paraId="00000004" w14:textId="622DEEC9" w:rsidR="00130241" w:rsidRPr="00921D45" w:rsidRDefault="003F33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EB1F49"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 w:rsidR="00EB1F49">
        <w:rPr>
          <w:i/>
          <w:color w:val="000000"/>
        </w:rPr>
        <w:t>Ломоносова, </w:t>
      </w:r>
    </w:p>
    <w:p w14:paraId="00000005" w14:textId="30416B4D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</w:t>
      </w:r>
      <w:r w:rsidR="009B7A9C">
        <w:rPr>
          <w:i/>
          <w:color w:val="000000"/>
        </w:rPr>
        <w:t xml:space="preserve"> кафедра радиохимии</w:t>
      </w:r>
      <w:r w:rsidR="003F334F">
        <w:rPr>
          <w:i/>
          <w:color w:val="000000"/>
        </w:rPr>
        <w:t>,</w:t>
      </w:r>
      <w:r w:rsidR="00EB1F49">
        <w:rPr>
          <w:i/>
          <w:color w:val="000000"/>
        </w:rPr>
        <w:t xml:space="preserve"> Москва, Россия</w:t>
      </w:r>
    </w:p>
    <w:p w14:paraId="245C1276" w14:textId="796895A5" w:rsidR="008401CD" w:rsidRPr="00B50326" w:rsidRDefault="00EB1F49" w:rsidP="00881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3F334F">
        <w:rPr>
          <w:i/>
          <w:color w:val="000000"/>
          <w:lang w:val="en-US"/>
        </w:rPr>
        <w:t>E</w:t>
      </w:r>
      <w:r w:rsidR="003B76D6" w:rsidRPr="00B50326">
        <w:rPr>
          <w:i/>
          <w:color w:val="000000"/>
          <w:lang w:val="en-US"/>
        </w:rPr>
        <w:t>-</w:t>
      </w:r>
      <w:r w:rsidR="003F334F" w:rsidRPr="003F334F">
        <w:rPr>
          <w:i/>
          <w:color w:val="000000"/>
          <w:lang w:val="en-US"/>
        </w:rPr>
        <w:t>mail</w:t>
      </w:r>
      <w:r w:rsidR="003F334F" w:rsidRPr="00B50326">
        <w:rPr>
          <w:i/>
          <w:color w:val="000000"/>
          <w:lang w:val="en-US"/>
        </w:rPr>
        <w:t xml:space="preserve">: </w:t>
      </w:r>
      <w:r w:rsidR="00B50326">
        <w:rPr>
          <w:i/>
          <w:color w:val="000000"/>
          <w:lang w:val="en-US"/>
        </w:rPr>
        <w:t>metla.nik2901@gmail.com</w:t>
      </w:r>
    </w:p>
    <w:p w14:paraId="6D239E23" w14:textId="1A00324C" w:rsidR="00617C29" w:rsidRPr="00740C3A" w:rsidRDefault="00617C29" w:rsidP="00840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17C29">
        <w:rPr>
          <w:color w:val="000000"/>
        </w:rPr>
        <w:t xml:space="preserve">Диоксид церия является одним </w:t>
      </w:r>
      <w:proofErr w:type="gramStart"/>
      <w:r w:rsidRPr="00617C29">
        <w:rPr>
          <w:color w:val="000000"/>
        </w:rPr>
        <w:t>из</w:t>
      </w:r>
      <w:proofErr w:type="gramEnd"/>
      <w:r w:rsidRPr="00617C29">
        <w:rPr>
          <w:color w:val="000000"/>
        </w:rPr>
        <w:t xml:space="preserve"> наиболее востребованных в современных технологиях материалом. Ожидается, что в будущем производство диоксида церия, особенно в форме </w:t>
      </w:r>
      <w:proofErr w:type="spellStart"/>
      <w:r w:rsidRPr="00617C29">
        <w:rPr>
          <w:color w:val="000000"/>
        </w:rPr>
        <w:t>наночастиц</w:t>
      </w:r>
      <w:proofErr w:type="spellEnd"/>
      <w:r w:rsidRPr="00617C29">
        <w:rPr>
          <w:color w:val="000000"/>
        </w:rPr>
        <w:t>, будет только</w:t>
      </w:r>
      <w:r>
        <w:rPr>
          <w:color w:val="000000"/>
        </w:rPr>
        <w:t xml:space="preserve"> увеличиваться</w:t>
      </w:r>
      <w:r w:rsidR="003E6EB4">
        <w:rPr>
          <w:color w:val="000000"/>
        </w:rPr>
        <w:t xml:space="preserve">, что </w:t>
      </w:r>
      <w:r w:rsidRPr="00617C29">
        <w:rPr>
          <w:color w:val="000000"/>
        </w:rPr>
        <w:t>неизбежно ведёт к попаданию и накоплению диоксида церия в окружающей среде, в частности в составе сточных вод</w:t>
      </w:r>
      <w:r w:rsidR="00DF1DC3" w:rsidRPr="00DF1DC3">
        <w:rPr>
          <w:color w:val="000000"/>
        </w:rPr>
        <w:t xml:space="preserve"> [1].</w:t>
      </w:r>
      <w:r w:rsidRPr="00617C29">
        <w:rPr>
          <w:color w:val="000000"/>
        </w:rPr>
        <w:t xml:space="preserve"> </w:t>
      </w:r>
      <w:r w:rsidR="008401CD">
        <w:rPr>
          <w:color w:val="000000" w:themeColor="text1"/>
          <w:shd w:val="clear" w:color="auto" w:fill="FFFFFF"/>
        </w:rPr>
        <w:t>Помимо этого, церий часто рассматривается как нерадиоактивный аналог</w:t>
      </w:r>
      <w:r w:rsidR="004E4789">
        <w:rPr>
          <w:color w:val="000000" w:themeColor="text1"/>
          <w:shd w:val="clear" w:color="auto" w:fill="FFFFFF"/>
        </w:rPr>
        <w:t xml:space="preserve"> для</w:t>
      </w:r>
      <w:r w:rsidR="008401CD">
        <w:rPr>
          <w:color w:val="000000" w:themeColor="text1"/>
          <w:shd w:val="clear" w:color="auto" w:fill="FFFFFF"/>
        </w:rPr>
        <w:t xml:space="preserve"> </w:t>
      </w:r>
      <w:proofErr w:type="spellStart"/>
      <w:r w:rsidR="008401CD">
        <w:rPr>
          <w:color w:val="000000" w:themeColor="text1"/>
          <w:shd w:val="clear" w:color="auto" w:fill="FFFFFF"/>
          <w:lang w:val="en-GB"/>
        </w:rPr>
        <w:t>Pu</w:t>
      </w:r>
      <w:proofErr w:type="spellEnd"/>
      <w:r w:rsidR="008401CD" w:rsidRPr="00DF1DC3">
        <w:rPr>
          <w:color w:val="000000" w:themeColor="text1"/>
          <w:shd w:val="clear" w:color="auto" w:fill="FFFFFF"/>
        </w:rPr>
        <w:t>(</w:t>
      </w:r>
      <w:r w:rsidR="008401CD">
        <w:rPr>
          <w:color w:val="000000" w:themeColor="text1"/>
          <w:shd w:val="clear" w:color="auto" w:fill="FFFFFF"/>
          <w:lang w:val="en-GB"/>
        </w:rPr>
        <w:t>III</w:t>
      </w:r>
      <w:r w:rsidR="008401CD" w:rsidRPr="00DF1DC3">
        <w:rPr>
          <w:color w:val="000000" w:themeColor="text1"/>
          <w:shd w:val="clear" w:color="auto" w:fill="FFFFFF"/>
        </w:rPr>
        <w:t xml:space="preserve">, </w:t>
      </w:r>
      <w:r w:rsidR="008401CD">
        <w:rPr>
          <w:color w:val="000000" w:themeColor="text1"/>
          <w:shd w:val="clear" w:color="auto" w:fill="FFFFFF"/>
          <w:lang w:val="en-GB"/>
        </w:rPr>
        <w:t>IV</w:t>
      </w:r>
      <w:r w:rsidR="008401CD" w:rsidRPr="00DF1DC3">
        <w:rPr>
          <w:color w:val="000000" w:themeColor="text1"/>
          <w:shd w:val="clear" w:color="auto" w:fill="FFFFFF"/>
        </w:rPr>
        <w:t xml:space="preserve">), </w:t>
      </w:r>
      <w:r w:rsidR="008401CD">
        <w:rPr>
          <w:color w:val="000000" w:themeColor="text1"/>
          <w:shd w:val="clear" w:color="auto" w:fill="FFFFFF"/>
        </w:rPr>
        <w:t xml:space="preserve">так как имеет степени окисления +3 и +4, кристаллизуется в </w:t>
      </w:r>
      <w:proofErr w:type="spellStart"/>
      <w:r w:rsidR="008401CD">
        <w:rPr>
          <w:color w:val="000000" w:themeColor="text1"/>
          <w:shd w:val="clear" w:color="auto" w:fill="FFFFFF"/>
          <w:lang w:val="en-GB"/>
        </w:rPr>
        <w:t>CeO</w:t>
      </w:r>
      <w:proofErr w:type="spellEnd"/>
      <w:r w:rsidR="008401CD">
        <w:rPr>
          <w:color w:val="000000" w:themeColor="text1"/>
          <w:shd w:val="clear" w:color="auto" w:fill="FFFFFF"/>
          <w:vertAlign w:val="subscript"/>
        </w:rPr>
        <w:t>2</w:t>
      </w:r>
      <w:r w:rsidR="008401CD">
        <w:rPr>
          <w:color w:val="000000" w:themeColor="text1"/>
          <w:shd w:val="clear" w:color="auto" w:fill="FFFFFF"/>
        </w:rPr>
        <w:t xml:space="preserve"> со структурным типом флюорита с практически идентичными </w:t>
      </w:r>
      <w:r w:rsidR="008401CD">
        <w:rPr>
          <w:color w:val="000000" w:themeColor="text1"/>
          <w:shd w:val="clear" w:color="auto" w:fill="FFFFFF"/>
          <w:lang w:val="en-GB"/>
        </w:rPr>
        <w:t>PuO</w:t>
      </w:r>
      <w:r w:rsidR="008401CD">
        <w:rPr>
          <w:color w:val="000000" w:themeColor="text1"/>
          <w:shd w:val="clear" w:color="auto" w:fill="FFFFFF"/>
          <w:vertAlign w:val="subscript"/>
        </w:rPr>
        <w:t>2</w:t>
      </w:r>
      <w:r w:rsidR="008401CD">
        <w:rPr>
          <w:color w:val="000000" w:themeColor="text1"/>
          <w:shd w:val="clear" w:color="auto" w:fill="FFFFFF"/>
        </w:rPr>
        <w:t xml:space="preserve"> параметрами ячейки. </w:t>
      </w:r>
      <w:r w:rsidR="00740C3A" w:rsidRPr="002970C8">
        <w:t>Карбонат – один из важнейших анионов в окружающей среде, который чаще всего встречается в составе подземных вод.</w:t>
      </w:r>
      <w:r w:rsidR="008401CD">
        <w:rPr>
          <w:color w:val="000000"/>
        </w:rPr>
        <w:t xml:space="preserve"> </w:t>
      </w:r>
      <w:r w:rsidR="00DF1DC3">
        <w:rPr>
          <w:color w:val="000000"/>
        </w:rPr>
        <w:t>При этом</w:t>
      </w:r>
      <w:r w:rsidR="008401CD">
        <w:rPr>
          <w:color w:val="000000"/>
        </w:rPr>
        <w:t xml:space="preserve"> в</w:t>
      </w:r>
      <w:r w:rsidRPr="00617C29">
        <w:rPr>
          <w:color w:val="000000"/>
        </w:rPr>
        <w:t xml:space="preserve"> литературе крайне ма</w:t>
      </w:r>
      <w:r w:rsidR="00A501C9">
        <w:rPr>
          <w:color w:val="000000"/>
        </w:rPr>
        <w:t>ло информации о поведении церия</w:t>
      </w:r>
      <w:r w:rsidR="004E4789">
        <w:rPr>
          <w:color w:val="000000"/>
        </w:rPr>
        <w:t xml:space="preserve">, а также </w:t>
      </w:r>
      <w:r w:rsidR="004E4789">
        <w:rPr>
          <w:color w:val="000000"/>
          <w:lang w:val="en-GB"/>
        </w:rPr>
        <w:t>Pu</w:t>
      </w:r>
      <w:r w:rsidR="004E4789" w:rsidRPr="00DF1DC3">
        <w:rPr>
          <w:color w:val="000000"/>
        </w:rPr>
        <w:t>(</w:t>
      </w:r>
      <w:r w:rsidR="004E4789">
        <w:rPr>
          <w:color w:val="000000"/>
          <w:lang w:val="en-GB"/>
        </w:rPr>
        <w:t>III</w:t>
      </w:r>
      <w:r w:rsidR="004E4789" w:rsidRPr="00DF1DC3">
        <w:rPr>
          <w:color w:val="000000"/>
        </w:rPr>
        <w:t>)</w:t>
      </w:r>
      <w:r w:rsidRPr="00617C29">
        <w:rPr>
          <w:color w:val="000000"/>
        </w:rPr>
        <w:t xml:space="preserve"> в карбонатных средах и об образовании карбонат-содержащих твёрдых фаз. Эти данные необходимы для предсказания поведени</w:t>
      </w:r>
      <w:r w:rsidR="00740C3A">
        <w:rPr>
          <w:color w:val="000000"/>
        </w:rPr>
        <w:t>я С</w:t>
      </w:r>
      <w:r w:rsidR="00740C3A">
        <w:rPr>
          <w:color w:val="000000"/>
          <w:lang w:val="en-US"/>
        </w:rPr>
        <w:t>e</w:t>
      </w:r>
      <w:r w:rsidR="004E4789" w:rsidRPr="00DF1DC3">
        <w:rPr>
          <w:color w:val="000000"/>
        </w:rPr>
        <w:t xml:space="preserve"> </w:t>
      </w:r>
      <w:r w:rsidR="004E4789">
        <w:rPr>
          <w:color w:val="000000"/>
        </w:rPr>
        <w:t xml:space="preserve">и </w:t>
      </w:r>
      <w:r w:rsidR="004E4789">
        <w:rPr>
          <w:color w:val="000000"/>
          <w:lang w:val="en-GB"/>
        </w:rPr>
        <w:t>Pu</w:t>
      </w:r>
      <w:r w:rsidRPr="00617C29">
        <w:rPr>
          <w:color w:val="000000"/>
        </w:rPr>
        <w:t xml:space="preserve"> в условиях окружающей среды.</w:t>
      </w:r>
    </w:p>
    <w:p w14:paraId="498DBC2B" w14:textId="7AD5FF65" w:rsidR="00617C29" w:rsidRDefault="0048510F" w:rsidP="00B50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8510F">
        <w:rPr>
          <w:color w:val="000000"/>
        </w:rPr>
        <w:t>Целью</w:t>
      </w:r>
      <w:r w:rsidR="00617C29" w:rsidRPr="00617C29">
        <w:rPr>
          <w:color w:val="000000"/>
        </w:rPr>
        <w:t xml:space="preserve"> работы является исследование поведения Се(III) и </w:t>
      </w:r>
      <w:proofErr w:type="spellStart"/>
      <w:r w:rsidR="00617C29" w:rsidRPr="00617C29">
        <w:rPr>
          <w:color w:val="000000"/>
        </w:rPr>
        <w:t>Ce</w:t>
      </w:r>
      <w:proofErr w:type="spellEnd"/>
      <w:r w:rsidR="00617C29" w:rsidRPr="00617C29">
        <w:rPr>
          <w:color w:val="000000"/>
        </w:rPr>
        <w:t>(IV) в карбонатных средах.</w:t>
      </w:r>
      <w:r w:rsidR="00AA22FF">
        <w:rPr>
          <w:color w:val="000000"/>
        </w:rPr>
        <w:t xml:space="preserve"> В ходе работы проводилось</w:t>
      </w:r>
      <w:r w:rsidR="00617C29" w:rsidRPr="00617C29">
        <w:rPr>
          <w:color w:val="000000"/>
        </w:rPr>
        <w:t xml:space="preserve"> </w:t>
      </w:r>
      <w:r w:rsidR="003E6EB4">
        <w:rPr>
          <w:color w:val="000000"/>
        </w:rPr>
        <w:t>х</w:t>
      </w:r>
      <w:r w:rsidR="00617C29" w:rsidRPr="00617C29">
        <w:rPr>
          <w:color w:val="000000"/>
        </w:rPr>
        <w:t xml:space="preserve">имическое осаждение диоксида и карбоната церия из растворов солей </w:t>
      </w:r>
      <w:proofErr w:type="spellStart"/>
      <w:r w:rsidR="00617C29" w:rsidRPr="00617C29">
        <w:rPr>
          <w:color w:val="000000"/>
        </w:rPr>
        <w:t>Ce</w:t>
      </w:r>
      <w:proofErr w:type="spellEnd"/>
      <w:r w:rsidR="00617C29" w:rsidRPr="00617C29">
        <w:rPr>
          <w:color w:val="000000"/>
        </w:rPr>
        <w:t>(III</w:t>
      </w:r>
      <w:r w:rsidR="003E6EB4" w:rsidRPr="00B50326">
        <w:rPr>
          <w:color w:val="000000"/>
        </w:rPr>
        <w:t xml:space="preserve">, </w:t>
      </w:r>
      <w:r w:rsidR="003E6EB4">
        <w:rPr>
          <w:color w:val="000000"/>
          <w:lang w:val="en-GB"/>
        </w:rPr>
        <w:t>IV</w:t>
      </w:r>
      <w:r w:rsidR="00617C29" w:rsidRPr="00617C29">
        <w:rPr>
          <w:color w:val="000000"/>
        </w:rPr>
        <w:t xml:space="preserve">) </w:t>
      </w:r>
      <w:r w:rsidR="003E6EB4">
        <w:rPr>
          <w:color w:val="000000"/>
          <w:lang w:val="en-GB"/>
        </w:rPr>
        <w:t>c</w:t>
      </w:r>
      <w:r w:rsidR="00617C29" w:rsidRPr="00617C29">
        <w:rPr>
          <w:color w:val="000000"/>
        </w:rPr>
        <w:t xml:space="preserve"> NaHCO</w:t>
      </w:r>
      <w:r w:rsidR="00617C29" w:rsidRPr="00617C29">
        <w:rPr>
          <w:color w:val="000000"/>
          <w:vertAlign w:val="subscript"/>
        </w:rPr>
        <w:t>3</w:t>
      </w:r>
      <w:r w:rsidR="003E6EB4">
        <w:rPr>
          <w:color w:val="000000"/>
        </w:rPr>
        <w:t>; о</w:t>
      </w:r>
      <w:r w:rsidR="00617C29" w:rsidRPr="00617C29">
        <w:rPr>
          <w:color w:val="000000"/>
        </w:rPr>
        <w:t xml:space="preserve">пределение </w:t>
      </w:r>
      <w:proofErr w:type="spellStart"/>
      <w:r w:rsidR="00617C29" w:rsidRPr="00617C29">
        <w:rPr>
          <w:color w:val="000000"/>
        </w:rPr>
        <w:t>агрегативной</w:t>
      </w:r>
      <w:proofErr w:type="spellEnd"/>
      <w:r w:rsidR="00617C29" w:rsidRPr="00617C29">
        <w:rPr>
          <w:color w:val="000000"/>
        </w:rPr>
        <w:t xml:space="preserve"> устойчивости соедине</w:t>
      </w:r>
      <w:r>
        <w:rPr>
          <w:color w:val="000000"/>
        </w:rPr>
        <w:t xml:space="preserve">ний церия путём измерения </w:t>
      </w:r>
      <w:proofErr w:type="gramStart"/>
      <w:r w:rsidRPr="0048510F">
        <w:rPr>
          <w:color w:val="000000"/>
        </w:rPr>
        <w:t>ζ</w:t>
      </w:r>
      <w:r>
        <w:rPr>
          <w:color w:val="000000"/>
        </w:rPr>
        <w:t>-</w:t>
      </w:r>
      <w:proofErr w:type="gramEnd"/>
      <w:r w:rsidR="00617C29" w:rsidRPr="00617C29">
        <w:rPr>
          <w:color w:val="000000"/>
        </w:rPr>
        <w:t>потенциала</w:t>
      </w:r>
      <w:r w:rsidR="003E6EB4">
        <w:rPr>
          <w:color w:val="000000"/>
        </w:rPr>
        <w:t xml:space="preserve">; </w:t>
      </w:r>
      <w:proofErr w:type="spellStart"/>
      <w:r w:rsidR="003E6EB4">
        <w:rPr>
          <w:color w:val="000000"/>
        </w:rPr>
        <w:t>х</w:t>
      </w:r>
      <w:r w:rsidR="00617C29" w:rsidRPr="00617C29">
        <w:rPr>
          <w:color w:val="000000"/>
        </w:rPr>
        <w:t>арактеризация</w:t>
      </w:r>
      <w:proofErr w:type="spellEnd"/>
      <w:r w:rsidR="00617C29" w:rsidRPr="00617C29">
        <w:rPr>
          <w:color w:val="000000"/>
        </w:rPr>
        <w:t xml:space="preserve"> полученных соединений методами рентгенофазового анализа (РФА) и сканирующей электронной микроскопии (СЭМ)</w:t>
      </w:r>
      <w:r w:rsidR="00617C29">
        <w:rPr>
          <w:color w:val="000000"/>
        </w:rPr>
        <w:t>.</w:t>
      </w:r>
    </w:p>
    <w:p w14:paraId="0C0FEC9D" w14:textId="3BB86C42" w:rsidR="00617C29" w:rsidRPr="00BE57F3" w:rsidRDefault="00740C3A" w:rsidP="0088142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40C3A">
        <w:rPr>
          <w:color w:val="000000"/>
        </w:rPr>
        <w:t xml:space="preserve">В литературе чаще всего встречается упоминание о фазе </w:t>
      </w:r>
      <w:proofErr w:type="spellStart"/>
      <w:r w:rsidRPr="00740C3A">
        <w:rPr>
          <w:color w:val="000000"/>
        </w:rPr>
        <w:t>гидроксокарбоната</w:t>
      </w:r>
      <w:proofErr w:type="spellEnd"/>
      <w:r w:rsidRPr="00740C3A">
        <w:rPr>
          <w:color w:val="000000"/>
        </w:rPr>
        <w:t xml:space="preserve"> церия (CeOHCO</w:t>
      </w:r>
      <w:r w:rsidRPr="00740C3A">
        <w:rPr>
          <w:color w:val="000000"/>
          <w:vertAlign w:val="subscript"/>
        </w:rPr>
        <w:t>3</w:t>
      </w:r>
      <w:r w:rsidRPr="00740C3A">
        <w:rPr>
          <w:color w:val="000000"/>
        </w:rPr>
        <w:t>) как о прекурсоре CeO</w:t>
      </w:r>
      <w:r w:rsidRPr="00740C3A">
        <w:rPr>
          <w:color w:val="000000"/>
          <w:vertAlign w:val="subscript"/>
        </w:rPr>
        <w:t>2</w:t>
      </w:r>
      <w:r w:rsidR="00DF1DC3">
        <w:rPr>
          <w:color w:val="000000"/>
        </w:rPr>
        <w:t>.</w:t>
      </w:r>
      <w:r w:rsidR="00C03590" w:rsidRPr="00C03590">
        <w:rPr>
          <w:color w:val="000000"/>
        </w:rPr>
        <w:t xml:space="preserve"> </w:t>
      </w:r>
      <w:r w:rsidR="00C03590">
        <w:rPr>
          <w:color w:val="000000"/>
        </w:rPr>
        <w:t xml:space="preserve">Все методы синтеза </w:t>
      </w:r>
      <w:r w:rsidR="00C03590" w:rsidRPr="00C03590">
        <w:rPr>
          <w:color w:val="000000"/>
        </w:rPr>
        <w:t>[2], [3]</w:t>
      </w:r>
      <w:r w:rsidR="00C03590">
        <w:rPr>
          <w:color w:val="000000"/>
        </w:rPr>
        <w:t xml:space="preserve"> </w:t>
      </w:r>
      <w:r w:rsidR="00C03590">
        <w:rPr>
          <w:szCs w:val="32"/>
        </w:rPr>
        <w:t xml:space="preserve">основаны на осаждении </w:t>
      </w:r>
      <w:proofErr w:type="spellStart"/>
      <w:r w:rsidR="00C03590">
        <w:rPr>
          <w:szCs w:val="32"/>
        </w:rPr>
        <w:t>гидроксокарбоната</w:t>
      </w:r>
      <w:proofErr w:type="spellEnd"/>
      <w:r w:rsidR="00C03590">
        <w:rPr>
          <w:szCs w:val="32"/>
        </w:rPr>
        <w:t xml:space="preserve"> церия из раствора Се(</w:t>
      </w:r>
      <w:r w:rsidR="00C03590">
        <w:rPr>
          <w:szCs w:val="32"/>
          <w:lang w:val="en-US"/>
        </w:rPr>
        <w:t>NO</w:t>
      </w:r>
      <w:r w:rsidR="00C03590" w:rsidRPr="00C03590">
        <w:rPr>
          <w:szCs w:val="32"/>
          <w:vertAlign w:val="subscript"/>
        </w:rPr>
        <w:t>3</w:t>
      </w:r>
      <w:r w:rsidR="00C03590">
        <w:rPr>
          <w:szCs w:val="32"/>
        </w:rPr>
        <w:t>)</w:t>
      </w:r>
      <w:r w:rsidR="00C03590" w:rsidRPr="00C03590">
        <w:rPr>
          <w:szCs w:val="32"/>
          <w:vertAlign w:val="subscript"/>
        </w:rPr>
        <w:t>3</w:t>
      </w:r>
      <w:r w:rsidR="00BE57F3">
        <w:rPr>
          <w:szCs w:val="32"/>
        </w:rPr>
        <w:t>·</w:t>
      </w:r>
      <w:r w:rsidR="00C03590" w:rsidRPr="00606555">
        <w:rPr>
          <w:szCs w:val="32"/>
        </w:rPr>
        <w:t>6</w:t>
      </w:r>
      <w:r w:rsidR="00C03590">
        <w:rPr>
          <w:szCs w:val="32"/>
          <w:lang w:val="en-US"/>
        </w:rPr>
        <w:t>H</w:t>
      </w:r>
      <w:r w:rsidR="00C03590" w:rsidRPr="00C03590">
        <w:rPr>
          <w:szCs w:val="32"/>
          <w:vertAlign w:val="subscript"/>
        </w:rPr>
        <w:t>2</w:t>
      </w:r>
      <w:r w:rsidR="00C03590">
        <w:rPr>
          <w:szCs w:val="32"/>
          <w:lang w:val="en-US"/>
        </w:rPr>
        <w:t>O</w:t>
      </w:r>
      <w:r w:rsidR="00C03590">
        <w:rPr>
          <w:szCs w:val="32"/>
        </w:rPr>
        <w:t xml:space="preserve"> с использованием мочевины (</w:t>
      </w:r>
      <w:r w:rsidR="00C03590" w:rsidRPr="00606555">
        <w:rPr>
          <w:szCs w:val="32"/>
        </w:rPr>
        <w:t>(</w:t>
      </w:r>
      <w:r w:rsidR="00C03590">
        <w:rPr>
          <w:szCs w:val="32"/>
          <w:lang w:val="en-US"/>
        </w:rPr>
        <w:t>NH</w:t>
      </w:r>
      <w:r w:rsidR="00C03590" w:rsidRPr="00C03590">
        <w:rPr>
          <w:szCs w:val="32"/>
          <w:vertAlign w:val="subscript"/>
        </w:rPr>
        <w:t>2</w:t>
      </w:r>
      <w:r w:rsidR="00C03590" w:rsidRPr="00606555">
        <w:rPr>
          <w:szCs w:val="32"/>
        </w:rPr>
        <w:t>)</w:t>
      </w:r>
      <w:r w:rsidR="00C03590" w:rsidRPr="00C03590">
        <w:rPr>
          <w:szCs w:val="32"/>
          <w:vertAlign w:val="subscript"/>
        </w:rPr>
        <w:t>2</w:t>
      </w:r>
      <w:r w:rsidR="00C03590">
        <w:rPr>
          <w:szCs w:val="32"/>
          <w:lang w:val="en-US"/>
        </w:rPr>
        <w:t>CO</w:t>
      </w:r>
      <w:r w:rsidR="00C03590">
        <w:rPr>
          <w:szCs w:val="32"/>
        </w:rPr>
        <w:t>) и поверхностно-активных веществ</w:t>
      </w:r>
      <w:r w:rsidR="003E6EB4">
        <w:rPr>
          <w:szCs w:val="32"/>
        </w:rPr>
        <w:t xml:space="preserve"> (ПАВ)</w:t>
      </w:r>
      <w:r w:rsidR="00C03590">
        <w:rPr>
          <w:szCs w:val="32"/>
        </w:rPr>
        <w:t xml:space="preserve"> для образования слоя повышенной концентрации веще</w:t>
      </w:r>
      <w:proofErr w:type="gramStart"/>
      <w:r w:rsidR="00C03590">
        <w:rPr>
          <w:szCs w:val="32"/>
        </w:rPr>
        <w:t>ств дл</w:t>
      </w:r>
      <w:proofErr w:type="gramEnd"/>
      <w:r w:rsidR="00C03590">
        <w:rPr>
          <w:szCs w:val="32"/>
        </w:rPr>
        <w:t>я их эффективного взаимодействия.</w:t>
      </w:r>
      <w:r w:rsidR="00C03590" w:rsidRPr="00C03590">
        <w:rPr>
          <w:szCs w:val="32"/>
        </w:rPr>
        <w:t xml:space="preserve"> </w:t>
      </w:r>
      <w:r w:rsidR="00BE57F3">
        <w:rPr>
          <w:szCs w:val="32"/>
        </w:rPr>
        <w:t>При этом,</w:t>
      </w:r>
      <w:r w:rsidR="00C03590">
        <w:rPr>
          <w:szCs w:val="32"/>
        </w:rPr>
        <w:t xml:space="preserve"> структура</w:t>
      </w:r>
      <w:r w:rsidR="00BE57F3">
        <w:rPr>
          <w:szCs w:val="32"/>
        </w:rPr>
        <w:t xml:space="preserve"> </w:t>
      </w:r>
      <w:r w:rsidR="003E6EB4">
        <w:rPr>
          <w:szCs w:val="32"/>
        </w:rPr>
        <w:t xml:space="preserve">и морфология </w:t>
      </w:r>
      <w:proofErr w:type="spellStart"/>
      <w:r w:rsidR="00BE57F3">
        <w:rPr>
          <w:szCs w:val="32"/>
          <w:lang w:val="en-GB"/>
        </w:rPr>
        <w:t>CeOHCO</w:t>
      </w:r>
      <w:proofErr w:type="spellEnd"/>
      <w:r w:rsidR="00BE57F3" w:rsidRPr="00B50326">
        <w:rPr>
          <w:szCs w:val="32"/>
          <w:vertAlign w:val="subscript"/>
        </w:rPr>
        <w:t>3</w:t>
      </w:r>
      <w:r w:rsidR="003E6EB4">
        <w:rPr>
          <w:szCs w:val="32"/>
        </w:rPr>
        <w:t xml:space="preserve"> </w:t>
      </w:r>
      <w:r w:rsidR="00C03590">
        <w:rPr>
          <w:szCs w:val="32"/>
        </w:rPr>
        <w:t xml:space="preserve">зависят от выбора растворителя </w:t>
      </w:r>
      <w:r w:rsidR="00C03590" w:rsidRPr="00C03590">
        <w:rPr>
          <w:szCs w:val="32"/>
        </w:rPr>
        <w:t xml:space="preserve">[3] </w:t>
      </w:r>
      <w:r w:rsidR="00C03590">
        <w:rPr>
          <w:szCs w:val="32"/>
        </w:rPr>
        <w:t>и ПАВ [</w:t>
      </w:r>
      <w:r w:rsidR="00C03590" w:rsidRPr="00C03590">
        <w:rPr>
          <w:szCs w:val="32"/>
        </w:rPr>
        <w:t>2</w:t>
      </w:r>
      <w:r w:rsidR="00C03590">
        <w:rPr>
          <w:szCs w:val="32"/>
        </w:rPr>
        <w:t>]</w:t>
      </w:r>
      <w:r w:rsidR="00C03590" w:rsidRPr="00C03590">
        <w:rPr>
          <w:szCs w:val="32"/>
        </w:rPr>
        <w:t>.</w:t>
      </w:r>
    </w:p>
    <w:p w14:paraId="409ADF1D" w14:textId="0EC6FB41" w:rsidR="00740C3A" w:rsidRDefault="009B7A9C" w:rsidP="00617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ходе работы были</w:t>
      </w:r>
      <w:r w:rsidR="00740C3A">
        <w:t xml:space="preserve"> приготовлены образцы растворов </w:t>
      </w:r>
      <w:r w:rsidR="003E6EB4">
        <w:t xml:space="preserve">0,1 М </w:t>
      </w:r>
      <w:r w:rsidR="00740C3A">
        <w:t>С</w:t>
      </w:r>
      <w:proofErr w:type="gramStart"/>
      <w:r w:rsidR="00740C3A">
        <w:rPr>
          <w:lang w:val="en-US"/>
        </w:rPr>
        <w:t>e</w:t>
      </w:r>
      <w:proofErr w:type="gramEnd"/>
      <w:r w:rsidR="00740C3A" w:rsidRPr="00710453">
        <w:t>(</w:t>
      </w:r>
      <w:r w:rsidR="00740C3A">
        <w:rPr>
          <w:lang w:val="en-US"/>
        </w:rPr>
        <w:t>NO</w:t>
      </w:r>
      <w:r w:rsidR="00740C3A" w:rsidRPr="009B7A9C">
        <w:rPr>
          <w:vertAlign w:val="subscript"/>
        </w:rPr>
        <w:t>3</w:t>
      </w:r>
      <w:r w:rsidR="00740C3A" w:rsidRPr="00710453">
        <w:t>)</w:t>
      </w:r>
      <w:r w:rsidR="00740C3A" w:rsidRPr="009B7A9C">
        <w:rPr>
          <w:vertAlign w:val="subscript"/>
        </w:rPr>
        <w:t>3</w:t>
      </w:r>
      <w:r w:rsidR="004E4789">
        <w:t>·</w:t>
      </w:r>
      <w:r w:rsidR="00740C3A" w:rsidRPr="00710453">
        <w:t>6</w:t>
      </w:r>
      <w:r w:rsidR="00740C3A">
        <w:rPr>
          <w:lang w:val="en-US"/>
        </w:rPr>
        <w:t>H</w:t>
      </w:r>
      <w:r w:rsidR="00740C3A" w:rsidRPr="009B7A9C">
        <w:rPr>
          <w:vertAlign w:val="subscript"/>
        </w:rPr>
        <w:t>2</w:t>
      </w:r>
      <w:r w:rsidR="00740C3A">
        <w:rPr>
          <w:lang w:val="en-US"/>
        </w:rPr>
        <w:t>O</w:t>
      </w:r>
      <w:r w:rsidR="00740C3A" w:rsidRPr="00710453">
        <w:t xml:space="preserve"> </w:t>
      </w:r>
      <w:r w:rsidR="00740C3A">
        <w:rPr>
          <w:lang w:val="en-US"/>
        </w:rPr>
        <w:t>c</w:t>
      </w:r>
      <w:r w:rsidR="00740C3A" w:rsidRPr="00710453">
        <w:t xml:space="preserve"> 0</w:t>
      </w:r>
      <w:r w:rsidR="004E4789">
        <w:t>,</w:t>
      </w:r>
      <w:r w:rsidR="00740C3A" w:rsidRPr="00710453">
        <w:t>1</w:t>
      </w:r>
      <w:r w:rsidR="003E6EB4">
        <w:t> </w:t>
      </w:r>
      <w:r w:rsidR="00740C3A">
        <w:rPr>
          <w:lang w:val="en-US"/>
        </w:rPr>
        <w:t>M</w:t>
      </w:r>
      <w:r w:rsidR="00740C3A" w:rsidRPr="00710453">
        <w:t xml:space="preserve"> </w:t>
      </w:r>
      <w:r w:rsidR="003E6EB4">
        <w:t xml:space="preserve">и 0,5 М </w:t>
      </w:r>
      <w:proofErr w:type="spellStart"/>
      <w:r w:rsidR="00740C3A">
        <w:rPr>
          <w:lang w:val="en-US"/>
        </w:rPr>
        <w:t>NaHCO</w:t>
      </w:r>
      <w:proofErr w:type="spellEnd"/>
      <w:r w:rsidR="00740C3A" w:rsidRPr="009B7A9C">
        <w:rPr>
          <w:vertAlign w:val="subscript"/>
        </w:rPr>
        <w:t>3</w:t>
      </w:r>
      <w:r w:rsidR="00740C3A">
        <w:t xml:space="preserve">. Часть образцов доводились до </w:t>
      </w:r>
      <w:r w:rsidR="00740C3A">
        <w:rPr>
          <w:lang w:val="en-US"/>
        </w:rPr>
        <w:t>pH</w:t>
      </w:r>
      <w:r w:rsidR="00740C3A" w:rsidRPr="00710453">
        <w:t xml:space="preserve">=10 </w:t>
      </w:r>
      <w:r w:rsidR="00BE7483">
        <w:t xml:space="preserve">при помощи раствора </w:t>
      </w:r>
      <w:proofErr w:type="spellStart"/>
      <w:r w:rsidR="00BE7483">
        <w:rPr>
          <w:lang w:val="en-US"/>
        </w:rPr>
        <w:t>NaOH</w:t>
      </w:r>
      <w:proofErr w:type="spellEnd"/>
      <w:r w:rsidR="00BE7483" w:rsidRPr="00BE7483">
        <w:t xml:space="preserve"> </w:t>
      </w:r>
      <w:r w:rsidR="00740C3A">
        <w:t>и подвергались гидротермальной обработке при 120</w:t>
      </w:r>
      <w:proofErr w:type="gramStart"/>
      <w:r w:rsidR="00740C3A">
        <w:t>°С</w:t>
      </w:r>
      <w:proofErr w:type="gramEnd"/>
      <w:r w:rsidR="00740C3A">
        <w:t xml:space="preserve"> в течение 8 часов. Все образцы были центрифугированы и промыты, для каждого были измерены</w:t>
      </w:r>
      <w:r w:rsidR="004E4789">
        <w:t xml:space="preserve"> значения</w:t>
      </w:r>
      <w:r w:rsidR="00740C3A">
        <w:t xml:space="preserve"> </w:t>
      </w:r>
      <w:r w:rsidR="00740C3A">
        <w:rPr>
          <w:lang w:val="en-US"/>
        </w:rPr>
        <w:t>pH</w:t>
      </w:r>
      <w:r w:rsidR="00740C3A" w:rsidRPr="00F55381">
        <w:t xml:space="preserve">, </w:t>
      </w:r>
      <w:r w:rsidR="00740C3A">
        <w:rPr>
          <w:lang w:val="en-US"/>
        </w:rPr>
        <w:t>Eh</w:t>
      </w:r>
      <w:r w:rsidR="00740C3A">
        <w:t xml:space="preserve"> и</w:t>
      </w:r>
      <w:r w:rsidR="00740C3A" w:rsidRPr="00F55381">
        <w:t xml:space="preserve"> </w:t>
      </w:r>
      <w:r>
        <w:rPr>
          <w:lang w:val="en-US"/>
        </w:rPr>
        <w:t>ζ</w:t>
      </w:r>
      <w:r w:rsidR="00740C3A" w:rsidRPr="00F55381">
        <w:t>-</w:t>
      </w:r>
      <w:r w:rsidR="00740C3A">
        <w:t xml:space="preserve">потенциал. </w:t>
      </w:r>
      <w:r w:rsidR="0048510F">
        <w:t xml:space="preserve">При этом замечено, что образцы, подверженные гидротермальной обработке, имеют более высокие по модулю значения </w:t>
      </w:r>
      <w:proofErr w:type="gramStart"/>
      <w:r w:rsidR="0048510F">
        <w:rPr>
          <w:lang w:val="en-US"/>
        </w:rPr>
        <w:t>ζ</w:t>
      </w:r>
      <w:r w:rsidR="0048510F" w:rsidRPr="00F55381">
        <w:t>-</w:t>
      </w:r>
      <w:proofErr w:type="gramEnd"/>
      <w:r w:rsidR="0048510F">
        <w:t>потенциала</w:t>
      </w:r>
      <w:r w:rsidR="00881428" w:rsidRPr="00881428">
        <w:t xml:space="preserve"> (</w:t>
      </w:r>
      <w:r w:rsidR="00881428">
        <w:t>-25,</w:t>
      </w:r>
      <w:r w:rsidR="00881428" w:rsidRPr="00881428">
        <w:t xml:space="preserve">87 </w:t>
      </w:r>
      <w:r w:rsidR="00881428">
        <w:rPr>
          <w:lang w:val="en-US"/>
        </w:rPr>
        <w:t>mV</w:t>
      </w:r>
      <w:r w:rsidR="00881428" w:rsidRPr="00881428">
        <w:t>)</w:t>
      </w:r>
      <w:r w:rsidR="0048510F">
        <w:t xml:space="preserve">, </w:t>
      </w:r>
      <w:r w:rsidR="00881428">
        <w:t xml:space="preserve">чем остальные (от -8,4 до 1,3 </w:t>
      </w:r>
      <w:r w:rsidR="00881428">
        <w:rPr>
          <w:lang w:val="en-US"/>
        </w:rPr>
        <w:t>mV</w:t>
      </w:r>
      <w:r w:rsidR="00881428">
        <w:t>)</w:t>
      </w:r>
      <w:r w:rsidR="00881428" w:rsidRPr="00881428">
        <w:t>,</w:t>
      </w:r>
      <w:r w:rsidR="00881428">
        <w:t xml:space="preserve"> </w:t>
      </w:r>
      <w:r w:rsidR="004E4789">
        <w:t>что говорит о</w:t>
      </w:r>
      <w:r w:rsidR="0048510F">
        <w:t xml:space="preserve"> более высок</w:t>
      </w:r>
      <w:r w:rsidR="004E4789">
        <w:t>ой</w:t>
      </w:r>
      <w:r w:rsidR="0048510F">
        <w:t xml:space="preserve"> </w:t>
      </w:r>
      <w:proofErr w:type="spellStart"/>
      <w:r w:rsidR="0048510F">
        <w:t>агрегативн</w:t>
      </w:r>
      <w:r w:rsidR="004E4789">
        <w:t>ой</w:t>
      </w:r>
      <w:proofErr w:type="spellEnd"/>
      <w:r w:rsidR="0048510F" w:rsidRPr="00DF1DC3">
        <w:t xml:space="preserve"> </w:t>
      </w:r>
      <w:r w:rsidR="0048510F">
        <w:t>устойчивост</w:t>
      </w:r>
      <w:r w:rsidR="004E4789">
        <w:t>и</w:t>
      </w:r>
      <w:r w:rsidR="0048510F" w:rsidRPr="00DF1DC3">
        <w:t xml:space="preserve"> </w:t>
      </w:r>
      <w:r w:rsidR="004E4789">
        <w:t>образцов</w:t>
      </w:r>
      <w:r w:rsidR="0048510F" w:rsidRPr="00DF1DC3">
        <w:t>.</w:t>
      </w:r>
    </w:p>
    <w:p w14:paraId="45C3EE37" w14:textId="708276E5" w:rsidR="004E4789" w:rsidRPr="00DF1DC3" w:rsidRDefault="004E4789" w:rsidP="00617C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t>Характеризация</w:t>
      </w:r>
      <w:proofErr w:type="spellEnd"/>
      <w:r>
        <w:t xml:space="preserve"> твёрдых фаз </w:t>
      </w:r>
      <w:r w:rsidR="00AE1D62">
        <w:t xml:space="preserve">указывает на доминирующую фазу </w:t>
      </w:r>
      <w:proofErr w:type="spellStart"/>
      <w:r w:rsidR="00AE1D62">
        <w:rPr>
          <w:lang w:val="en-GB"/>
        </w:rPr>
        <w:t>CeO</w:t>
      </w:r>
      <w:proofErr w:type="spellEnd"/>
      <w:r w:rsidR="00AE1D62" w:rsidRPr="00DF1DC3">
        <w:rPr>
          <w:vertAlign w:val="subscript"/>
        </w:rPr>
        <w:t>2</w:t>
      </w:r>
      <w:r w:rsidR="00AE1D62">
        <w:t xml:space="preserve">. При этом, на микрофотографиях видно, что полученные соединения имеют морфологию палочек, что характерно для </w:t>
      </w:r>
      <w:proofErr w:type="spellStart"/>
      <w:r w:rsidR="00AE1D62">
        <w:rPr>
          <w:lang w:val="en-GB"/>
        </w:rPr>
        <w:t>CeOHCO</w:t>
      </w:r>
      <w:proofErr w:type="spellEnd"/>
      <w:r w:rsidR="00AE1D62" w:rsidRPr="00DF1DC3">
        <w:rPr>
          <w:vertAlign w:val="subscript"/>
        </w:rPr>
        <w:t>3</w:t>
      </w:r>
      <w:r w:rsidR="00AE1D62">
        <w:t xml:space="preserve">. Можно предположить, что изначально произошло образование фазы </w:t>
      </w:r>
      <w:proofErr w:type="spellStart"/>
      <w:r w:rsidR="00AE1D62">
        <w:t>гидроксокарбоната</w:t>
      </w:r>
      <w:proofErr w:type="spellEnd"/>
      <w:r w:rsidR="00AE1D62">
        <w:t xml:space="preserve"> </w:t>
      </w:r>
      <w:proofErr w:type="spellStart"/>
      <w:r w:rsidR="00AE1D62">
        <w:rPr>
          <w:lang w:val="en-GB"/>
        </w:rPr>
        <w:t>Ce</w:t>
      </w:r>
      <w:proofErr w:type="spellEnd"/>
      <w:r w:rsidR="00AE1D62" w:rsidRPr="00DF1DC3">
        <w:t>(</w:t>
      </w:r>
      <w:r w:rsidR="00AE1D62">
        <w:rPr>
          <w:lang w:val="en-GB"/>
        </w:rPr>
        <w:t>III</w:t>
      </w:r>
      <w:r w:rsidR="00AE1D62" w:rsidRPr="00DF1DC3">
        <w:t xml:space="preserve">), </w:t>
      </w:r>
      <w:r w:rsidR="00AE1D62">
        <w:t xml:space="preserve">однако в ходе исследований </w:t>
      </w:r>
      <w:r w:rsidR="00BE57F3">
        <w:t xml:space="preserve">церий </w:t>
      </w:r>
      <w:proofErr w:type="gramStart"/>
      <w:r w:rsidR="00BE57F3">
        <w:t>окислился</w:t>
      </w:r>
      <w:proofErr w:type="gramEnd"/>
      <w:r w:rsidR="00BE57F3">
        <w:t xml:space="preserve"> и образовалась фаза</w:t>
      </w:r>
      <w:r w:rsidR="00AE1D62">
        <w:t xml:space="preserve"> </w:t>
      </w:r>
      <w:proofErr w:type="spellStart"/>
      <w:r w:rsidR="00AE1D62">
        <w:rPr>
          <w:lang w:val="en-GB"/>
        </w:rPr>
        <w:t>Ce</w:t>
      </w:r>
      <w:r w:rsidR="00AE1D62" w:rsidRPr="00DF1DC3">
        <w:rPr>
          <w:vertAlign w:val="superscript"/>
          <w:lang w:val="en-GB"/>
        </w:rPr>
        <w:t>IV</w:t>
      </w:r>
      <w:r w:rsidR="00AE1D62">
        <w:rPr>
          <w:lang w:val="en-GB"/>
        </w:rPr>
        <w:t>O</w:t>
      </w:r>
      <w:proofErr w:type="spellEnd"/>
      <w:r w:rsidR="00AE1D62" w:rsidRPr="00DF1DC3">
        <w:rPr>
          <w:vertAlign w:val="subscript"/>
        </w:rPr>
        <w:t>2</w:t>
      </w:r>
      <w:r w:rsidR="00AE1D62" w:rsidRPr="00DF1DC3">
        <w:t>.</w:t>
      </w:r>
    </w:p>
    <w:p w14:paraId="495CD348" w14:textId="09224767" w:rsidR="00A501C9" w:rsidRPr="00DF1DC3" w:rsidRDefault="00EB1F49" w:rsidP="00A50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1A29BAF2" w:rsidR="00116478" w:rsidRPr="00B50326" w:rsidRDefault="00A501C9" w:rsidP="00A50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lang w:val="en-US"/>
        </w:rPr>
        <w:t>1.</w:t>
      </w:r>
      <w:r w:rsidR="009F5CD8">
        <w:rPr>
          <w:lang w:val="en-US"/>
        </w:rPr>
        <w:t xml:space="preserve"> </w:t>
      </w:r>
      <w:r w:rsidR="00C03590">
        <w:rPr>
          <w:lang w:val="en-US"/>
        </w:rPr>
        <w:t xml:space="preserve">Dahle T. J., </w:t>
      </w:r>
      <w:r w:rsidR="00C03590" w:rsidRPr="00DF1DC3">
        <w:rPr>
          <w:lang w:val="en-US"/>
        </w:rPr>
        <w:t>Arai</w:t>
      </w:r>
      <w:r w:rsidR="00C03590">
        <w:rPr>
          <w:lang w:val="en-US"/>
        </w:rPr>
        <w:t xml:space="preserve"> Y. </w:t>
      </w:r>
      <w:r w:rsidR="00C03590" w:rsidRPr="00DF1DC3">
        <w:rPr>
          <w:lang w:val="en-US"/>
        </w:rPr>
        <w:t>Environmental Geochemistry of Ceri</w:t>
      </w:r>
      <w:r w:rsidR="00C03590">
        <w:rPr>
          <w:lang w:val="en-US"/>
        </w:rPr>
        <w:t xml:space="preserve">um: Applications and Toxicology </w:t>
      </w:r>
      <w:r w:rsidR="00C03590" w:rsidRPr="00DF1DC3">
        <w:rPr>
          <w:lang w:val="en-US"/>
        </w:rPr>
        <w:t xml:space="preserve">of Cerium Oxide Nanoparticles </w:t>
      </w:r>
      <w:r w:rsidR="00C03590">
        <w:rPr>
          <w:lang w:val="en-US"/>
        </w:rPr>
        <w:t xml:space="preserve">// </w:t>
      </w:r>
      <w:r w:rsidR="00C03590" w:rsidRPr="00DF1DC3">
        <w:rPr>
          <w:lang w:val="en-US"/>
        </w:rPr>
        <w:t xml:space="preserve">Int. J. Environ. </w:t>
      </w:r>
      <w:r w:rsidR="00C03590" w:rsidRPr="00C03590">
        <w:rPr>
          <w:lang w:val="en-US"/>
        </w:rPr>
        <w:t>Res. Public Health</w:t>
      </w:r>
      <w:r w:rsidR="00C03590">
        <w:rPr>
          <w:lang w:val="en-US"/>
        </w:rPr>
        <w:t>.</w:t>
      </w:r>
      <w:r w:rsidR="00C03590" w:rsidRPr="00C03590">
        <w:rPr>
          <w:lang w:val="en-US"/>
        </w:rPr>
        <w:t xml:space="preserve"> 2015</w:t>
      </w:r>
      <w:r w:rsidR="00C03590">
        <w:rPr>
          <w:lang w:val="en-US"/>
        </w:rPr>
        <w:t>. Vol.</w:t>
      </w:r>
      <w:r w:rsidR="00C03590" w:rsidRPr="00C03590">
        <w:rPr>
          <w:lang w:val="en-US"/>
        </w:rPr>
        <w:t xml:space="preserve"> 12</w:t>
      </w:r>
      <w:r w:rsidR="00C03590">
        <w:rPr>
          <w:lang w:val="en-US"/>
        </w:rPr>
        <w:t>. P.</w:t>
      </w:r>
      <w:r w:rsidR="00C03590" w:rsidRPr="00C03590">
        <w:rPr>
          <w:lang w:val="en-US"/>
        </w:rPr>
        <w:t xml:space="preserve"> 1253-1278</w:t>
      </w:r>
      <w:r w:rsidR="00C03590">
        <w:rPr>
          <w:lang w:val="en-US"/>
        </w:rPr>
        <w:t>.</w:t>
      </w:r>
    </w:p>
    <w:p w14:paraId="22C984D1" w14:textId="77777777" w:rsidR="00DF1DC3" w:rsidRDefault="009F5CD8" w:rsidP="00A501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color w:val="000000"/>
          <w:lang w:val="en-US"/>
        </w:rPr>
        <w:t xml:space="preserve">2. </w:t>
      </w:r>
      <w:r w:rsidRPr="009F5CD8">
        <w:rPr>
          <w:color w:val="000000"/>
          <w:lang w:val="en-US"/>
        </w:rPr>
        <w:t xml:space="preserve">Kang Li, </w:t>
      </w:r>
      <w:proofErr w:type="spellStart"/>
      <w:r w:rsidRPr="009F5CD8">
        <w:rPr>
          <w:color w:val="000000"/>
          <w:lang w:val="en-US"/>
        </w:rPr>
        <w:t>Pusu</w:t>
      </w:r>
      <w:proofErr w:type="spellEnd"/>
      <w:r w:rsidRPr="009F5CD8">
        <w:rPr>
          <w:color w:val="000000"/>
          <w:lang w:val="en-US"/>
        </w:rPr>
        <w:t xml:space="preserve"> Zhao</w:t>
      </w:r>
      <w:r>
        <w:rPr>
          <w:color w:val="000000"/>
          <w:lang w:val="en-US"/>
        </w:rPr>
        <w:t xml:space="preserve">. </w:t>
      </w:r>
      <w:r>
        <w:rPr>
          <w:lang w:val="en-US"/>
        </w:rPr>
        <w:t xml:space="preserve">Synthesis of single-crystalline </w:t>
      </w:r>
      <w:proofErr w:type="gramStart"/>
      <w:r w:rsidRPr="009F5CD8">
        <w:rPr>
          <w:lang w:val="en-US"/>
        </w:rPr>
        <w:t>Ce(</w:t>
      </w:r>
      <w:proofErr w:type="gramEnd"/>
      <w:r w:rsidRPr="009F5CD8">
        <w:rPr>
          <w:lang w:val="en-US"/>
        </w:rPr>
        <w:t>CO</w:t>
      </w:r>
      <w:r w:rsidRPr="009F5CD8">
        <w:rPr>
          <w:vertAlign w:val="subscript"/>
          <w:lang w:val="en-US"/>
        </w:rPr>
        <w:t>3</w:t>
      </w:r>
      <w:r w:rsidRPr="009F5CD8">
        <w:rPr>
          <w:lang w:val="en-US"/>
        </w:rPr>
        <w:t>)(OH) with novel dendrite morphology and their thermal conversion to CeO</w:t>
      </w:r>
      <w:r w:rsidRPr="009F5CD8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 xml:space="preserve"> </w:t>
      </w:r>
      <w:r>
        <w:rPr>
          <w:lang w:val="en-US"/>
        </w:rPr>
        <w:t>//</w:t>
      </w:r>
      <w:r w:rsidRPr="009F5CD8">
        <w:rPr>
          <w:lang w:val="en-US"/>
        </w:rPr>
        <w:t>/ Materials Research Bulletin</w:t>
      </w:r>
      <w:r>
        <w:rPr>
          <w:lang w:val="en-US"/>
        </w:rPr>
        <w:t xml:space="preserve">. 2010. Vol. 45. P. </w:t>
      </w:r>
      <w:r w:rsidRPr="009F5CD8">
        <w:rPr>
          <w:lang w:val="en-US"/>
        </w:rPr>
        <w:t>243–24</w:t>
      </w:r>
      <w:r>
        <w:rPr>
          <w:lang w:val="en-US"/>
        </w:rPr>
        <w:t>6.</w:t>
      </w:r>
    </w:p>
    <w:p w14:paraId="3486C755" w14:textId="625F1392" w:rsidR="00116478" w:rsidRPr="00B50326" w:rsidRDefault="00DF1DC3" w:rsidP="00B503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lang w:val="en-US"/>
        </w:rPr>
        <w:t xml:space="preserve">3. </w:t>
      </w:r>
      <w:r w:rsidR="00C03590" w:rsidRPr="00A501C9">
        <w:rPr>
          <w:lang w:val="en-US"/>
        </w:rPr>
        <w:t>Chen S., Yu S.-C.</w:t>
      </w:r>
      <w:r w:rsidR="00C03590">
        <w:rPr>
          <w:lang w:val="en-US"/>
        </w:rPr>
        <w:t xml:space="preserve"> </w:t>
      </w:r>
      <w:r w:rsidR="00C03590" w:rsidRPr="00A501C9">
        <w:rPr>
          <w:color w:val="000000"/>
          <w:lang w:val="en-US"/>
        </w:rPr>
        <w:t>Solvent Effect on Mineral Modification: Selective Synthesis of Cerium Compounds by a Facile Solution // Chem. Eur. J. 2004. Vol. 10. P. 3050-3058.</w:t>
      </w:r>
      <w:r w:rsidR="00B50326" w:rsidRPr="00B50326">
        <w:rPr>
          <w:color w:val="000000"/>
        </w:rPr>
        <w:t xml:space="preserve"> </w:t>
      </w:r>
    </w:p>
    <w:sectPr w:rsidR="00116478" w:rsidRPr="00B5032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F267EDA" w15:done="0"/>
  <w15:commentEx w15:paraId="7D9383D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884F90" w16cex:dateUtc="2024-02-27T09:09:00Z"/>
  <w16cex:commentExtensible w16cex:durableId="29885148" w16cex:dateUtc="2024-02-27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267EDA" w16cid:durableId="29884F90"/>
  <w16cid:commentId w16cid:paraId="7D9383D9" w16cid:durableId="2988514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C076D"/>
    <w:multiLevelType w:val="hybridMultilevel"/>
    <w:tmpl w:val="A6661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astasiia Kuzenkova">
    <w15:presenceInfo w15:providerId="None" w15:userId="Anastasiia Kuzen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3E6EB4"/>
    <w:rsid w:val="003F334F"/>
    <w:rsid w:val="0048510F"/>
    <w:rsid w:val="004A26A3"/>
    <w:rsid w:val="004E4789"/>
    <w:rsid w:val="004F0EDF"/>
    <w:rsid w:val="00522BF1"/>
    <w:rsid w:val="00590166"/>
    <w:rsid w:val="005D022B"/>
    <w:rsid w:val="005E5BE9"/>
    <w:rsid w:val="00617C29"/>
    <w:rsid w:val="00686093"/>
    <w:rsid w:val="0069427D"/>
    <w:rsid w:val="006F7A19"/>
    <w:rsid w:val="007213E1"/>
    <w:rsid w:val="00736EE8"/>
    <w:rsid w:val="00740C3A"/>
    <w:rsid w:val="00775389"/>
    <w:rsid w:val="00794CCF"/>
    <w:rsid w:val="00797838"/>
    <w:rsid w:val="007C36D8"/>
    <w:rsid w:val="007F2744"/>
    <w:rsid w:val="008401CD"/>
    <w:rsid w:val="00881428"/>
    <w:rsid w:val="008931BE"/>
    <w:rsid w:val="008C67E3"/>
    <w:rsid w:val="00921D45"/>
    <w:rsid w:val="009A66DB"/>
    <w:rsid w:val="009B2F80"/>
    <w:rsid w:val="009B3300"/>
    <w:rsid w:val="009B7A9C"/>
    <w:rsid w:val="009F3380"/>
    <w:rsid w:val="009F5CD8"/>
    <w:rsid w:val="00A02163"/>
    <w:rsid w:val="00A314FE"/>
    <w:rsid w:val="00A501C9"/>
    <w:rsid w:val="00AA22FF"/>
    <w:rsid w:val="00AE1D62"/>
    <w:rsid w:val="00B01711"/>
    <w:rsid w:val="00B50326"/>
    <w:rsid w:val="00BE57F3"/>
    <w:rsid w:val="00BE7483"/>
    <w:rsid w:val="00BF36F8"/>
    <w:rsid w:val="00BF4622"/>
    <w:rsid w:val="00C03590"/>
    <w:rsid w:val="00CD00B1"/>
    <w:rsid w:val="00D22306"/>
    <w:rsid w:val="00D42542"/>
    <w:rsid w:val="00D8121C"/>
    <w:rsid w:val="00DF1DC3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017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711"/>
    <w:rPr>
      <w:rFonts w:ascii="Tahoma" w:eastAsia="Times New Roman" w:hAnsi="Tahoma" w:cs="Tahoma"/>
      <w:sz w:val="16"/>
      <w:szCs w:val="1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401C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8401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01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01CD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01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01CD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BE57F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0171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711"/>
    <w:rPr>
      <w:rFonts w:ascii="Tahoma" w:eastAsia="Times New Roman" w:hAnsi="Tahoma" w:cs="Tahoma"/>
      <w:sz w:val="16"/>
      <w:szCs w:val="1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8401CD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8401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01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01CD"/>
    <w:rPr>
      <w:rFonts w:ascii="Times New Roman" w:eastAsia="Times New Roman" w:hAnsi="Times New Roman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01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01CD"/>
    <w:rPr>
      <w:rFonts w:ascii="Times New Roman" w:eastAsia="Times New Roman" w:hAnsi="Times New Roman" w:cs="Times New Roman"/>
      <w:b/>
      <w:bCs/>
    </w:rPr>
  </w:style>
  <w:style w:type="paragraph" w:styleId="af1">
    <w:name w:val="Revision"/>
    <w:hidden/>
    <w:uiPriority w:val="99"/>
    <w:semiHidden/>
    <w:rsid w:val="00BE57F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EE55C33-3AC9-4BE1-8F09-3FFC6C1C8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Anastasiia Kuzenkova</dc:creator>
  <cp:lastModifiedBy>Никита Метленков</cp:lastModifiedBy>
  <cp:revision>5</cp:revision>
  <dcterms:created xsi:type="dcterms:W3CDTF">2024-02-27T09:18:00Z</dcterms:created>
  <dcterms:modified xsi:type="dcterms:W3CDTF">2024-03-05T19:10:00Z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