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3711" w14:textId="4063AD1B" w:rsidR="002C5ED2" w:rsidRPr="008F0921" w:rsidRDefault="007B1352" w:rsidP="003F370C">
      <w:pPr>
        <w:pStyle w:val="Standard"/>
        <w:spacing w:before="0" w:line="240" w:lineRule="auto"/>
        <w:ind w:firstLine="0"/>
        <w:jc w:val="center"/>
        <w:rPr>
          <w:b/>
          <w:sz w:val="24"/>
          <w:szCs w:val="24"/>
          <w:lang w:val="ru-RU"/>
        </w:rPr>
      </w:pPr>
      <w:r>
        <w:rPr>
          <w:rFonts w:eastAsia="Times New Roman"/>
          <w:b/>
          <w:color w:val="000000"/>
          <w:kern w:val="0"/>
          <w:sz w:val="24"/>
          <w:szCs w:val="24"/>
          <w:lang w:val="ru-RU" w:eastAsia="ru-RU" w:bidi="ar-SA"/>
        </w:rPr>
        <w:t xml:space="preserve">Удельная активность </w:t>
      </w:r>
      <w:proofErr w:type="spellStart"/>
      <w:r>
        <w:rPr>
          <w:rFonts w:eastAsia="Times New Roman"/>
          <w:b/>
          <w:color w:val="000000"/>
          <w:kern w:val="0"/>
          <w:sz w:val="24"/>
          <w:szCs w:val="24"/>
          <w:lang w:val="ru-RU" w:eastAsia="ru-RU" w:bidi="ar-SA"/>
        </w:rPr>
        <w:t>радиоцезия</w:t>
      </w:r>
      <w:proofErr w:type="spellEnd"/>
      <w:r w:rsidR="008F0921" w:rsidRPr="008F0921">
        <w:rPr>
          <w:rFonts w:eastAsia="Times New Roman"/>
          <w:b/>
          <w:color w:val="000000"/>
          <w:kern w:val="0"/>
          <w:sz w:val="24"/>
          <w:szCs w:val="24"/>
          <w:lang w:val="ru-RU" w:eastAsia="ru-RU" w:bidi="ar-SA"/>
        </w:rPr>
        <w:t xml:space="preserve"> в почвах </w:t>
      </w:r>
      <w:r w:rsidR="008F0921">
        <w:rPr>
          <w:rFonts w:eastAsia="Times New Roman"/>
          <w:b/>
          <w:color w:val="000000"/>
          <w:kern w:val="0"/>
          <w:sz w:val="24"/>
          <w:szCs w:val="24"/>
          <w:lang w:val="ru-RU" w:eastAsia="ru-RU" w:bidi="ar-SA"/>
        </w:rPr>
        <w:t>зоны наблюдения Ростовской АЭС</w:t>
      </w:r>
    </w:p>
    <w:p w14:paraId="44BD1E92" w14:textId="559130F5" w:rsidR="00023387" w:rsidRPr="008F0921" w:rsidRDefault="00023387" w:rsidP="00BE67C5">
      <w:pPr>
        <w:spacing w:before="0" w:line="240" w:lineRule="auto"/>
        <w:ind w:firstLine="0"/>
        <w:jc w:val="center"/>
        <w:rPr>
          <w:rFonts w:eastAsia="Times New Roman"/>
          <w:b/>
          <w:i/>
          <w:color w:val="000000"/>
          <w:kern w:val="0"/>
          <w:sz w:val="24"/>
          <w:szCs w:val="24"/>
          <w:lang w:val="ru-RU" w:eastAsia="ru-RU" w:bidi="ar-SA"/>
        </w:rPr>
      </w:pPr>
      <w:proofErr w:type="spellStart"/>
      <w:r w:rsidRPr="008F0921">
        <w:rPr>
          <w:rFonts w:eastAsia="Times New Roman"/>
          <w:b/>
          <w:i/>
          <w:color w:val="000000"/>
          <w:kern w:val="0"/>
          <w:sz w:val="24"/>
          <w:szCs w:val="24"/>
          <w:lang w:val="ru-RU" w:eastAsia="ru-RU" w:bidi="ar-SA"/>
        </w:rPr>
        <w:t>Сайфудинов</w:t>
      </w:r>
      <w:proofErr w:type="spellEnd"/>
      <w:r w:rsidR="008F0921" w:rsidRPr="008F0921">
        <w:rPr>
          <w:rFonts w:eastAsia="Times New Roman"/>
          <w:b/>
          <w:i/>
          <w:color w:val="000000"/>
          <w:kern w:val="0"/>
          <w:sz w:val="24"/>
          <w:szCs w:val="24"/>
          <w:lang w:val="ru-RU" w:eastAsia="ru-RU" w:bidi="ar-SA"/>
        </w:rPr>
        <w:t xml:space="preserve"> </w:t>
      </w:r>
      <w:r w:rsidR="008F0921" w:rsidRPr="008F0921">
        <w:rPr>
          <w:rFonts w:eastAsia="Times New Roman"/>
          <w:b/>
          <w:i/>
          <w:color w:val="000000"/>
          <w:kern w:val="0"/>
          <w:sz w:val="24"/>
          <w:szCs w:val="24"/>
          <w:lang w:val="ru-RU" w:eastAsia="ru-RU" w:bidi="ar-SA"/>
        </w:rPr>
        <w:t>Т.К.</w:t>
      </w:r>
      <w:r w:rsidR="00090A1A" w:rsidRPr="008F0921">
        <w:rPr>
          <w:rFonts w:eastAsia="Times New Roman"/>
          <w:b/>
          <w:i/>
          <w:color w:val="000000"/>
          <w:kern w:val="0"/>
          <w:sz w:val="24"/>
          <w:szCs w:val="24"/>
          <w:lang w:val="ru-RU" w:eastAsia="ru-RU" w:bidi="ar-SA"/>
        </w:rPr>
        <w:t>,</w:t>
      </w:r>
      <w:r w:rsidR="00B72E5C" w:rsidRPr="008F0921">
        <w:rPr>
          <w:rFonts w:eastAsia="Times New Roman"/>
          <w:b/>
          <w:i/>
          <w:color w:val="000000"/>
          <w:kern w:val="0"/>
          <w:sz w:val="24"/>
          <w:szCs w:val="24"/>
          <w:lang w:val="ru-RU" w:eastAsia="ru-RU" w:bidi="ar-SA"/>
        </w:rPr>
        <w:t xml:space="preserve"> </w:t>
      </w:r>
      <w:r w:rsidR="00090A1A" w:rsidRPr="008F0921">
        <w:rPr>
          <w:rFonts w:eastAsia="Times New Roman"/>
          <w:b/>
          <w:i/>
          <w:color w:val="000000"/>
          <w:kern w:val="0"/>
          <w:sz w:val="24"/>
          <w:szCs w:val="24"/>
          <w:lang w:val="ru-RU" w:eastAsia="ru-RU" w:bidi="ar-SA"/>
        </w:rPr>
        <w:t>Бураева</w:t>
      </w:r>
      <w:r w:rsidR="008F0921" w:rsidRPr="008F0921">
        <w:rPr>
          <w:rFonts w:eastAsia="Times New Roman"/>
          <w:b/>
          <w:i/>
          <w:color w:val="000000"/>
          <w:kern w:val="0"/>
          <w:sz w:val="24"/>
          <w:szCs w:val="24"/>
          <w:lang w:val="ru-RU" w:eastAsia="ru-RU" w:bidi="ar-SA"/>
        </w:rPr>
        <w:t xml:space="preserve"> </w:t>
      </w:r>
      <w:r w:rsidR="008F0921" w:rsidRPr="008F0921">
        <w:rPr>
          <w:rFonts w:eastAsia="Times New Roman"/>
          <w:b/>
          <w:i/>
          <w:color w:val="000000"/>
          <w:kern w:val="0"/>
          <w:sz w:val="24"/>
          <w:szCs w:val="24"/>
          <w:lang w:val="ru-RU" w:eastAsia="ru-RU" w:bidi="ar-SA"/>
        </w:rPr>
        <w:t>Е.А.</w:t>
      </w:r>
    </w:p>
    <w:p w14:paraId="19529668" w14:textId="13CC60DD" w:rsidR="003A7D98" w:rsidRPr="008F0921" w:rsidRDefault="00BE67C5" w:rsidP="00BE67C5">
      <w:pPr>
        <w:spacing w:before="0" w:line="240" w:lineRule="auto"/>
        <w:ind w:firstLine="0"/>
        <w:jc w:val="center"/>
        <w:rPr>
          <w:rFonts w:eastAsia="Times New Roman"/>
          <w:i/>
          <w:color w:val="000000"/>
          <w:kern w:val="0"/>
          <w:sz w:val="24"/>
          <w:szCs w:val="24"/>
          <w:lang w:val="ru-RU" w:eastAsia="ru-RU" w:bidi="ar-SA"/>
        </w:rPr>
      </w:pPr>
      <w:r w:rsidRPr="008F0921">
        <w:rPr>
          <w:rFonts w:eastAsia="Times New Roman"/>
          <w:i/>
          <w:color w:val="000000"/>
          <w:kern w:val="0"/>
          <w:sz w:val="24"/>
          <w:szCs w:val="24"/>
          <w:lang w:val="ru-RU" w:eastAsia="ru-RU" w:bidi="ar-SA"/>
        </w:rPr>
        <w:t>Студент, 1 курс магистратуры</w:t>
      </w:r>
    </w:p>
    <w:p w14:paraId="69F4EC69" w14:textId="2C2A144E" w:rsidR="001257F4" w:rsidRPr="009F7FD2" w:rsidRDefault="001257F4" w:rsidP="00BE67C5">
      <w:pPr>
        <w:spacing w:before="0" w:line="240" w:lineRule="auto"/>
        <w:ind w:firstLine="0"/>
        <w:jc w:val="center"/>
        <w:rPr>
          <w:i/>
          <w:iCs/>
          <w:sz w:val="24"/>
          <w:szCs w:val="24"/>
          <w:lang w:val="ru-RU"/>
        </w:rPr>
      </w:pPr>
      <w:r w:rsidRPr="009F7FD2">
        <w:rPr>
          <w:i/>
          <w:iCs/>
          <w:sz w:val="24"/>
          <w:szCs w:val="24"/>
          <w:lang w:val="ru-RU"/>
        </w:rPr>
        <w:t xml:space="preserve">Научно-исследовательский институт физики Южного федерального университета, г. </w:t>
      </w:r>
      <w:proofErr w:type="spellStart"/>
      <w:r w:rsidRPr="009F7FD2">
        <w:rPr>
          <w:i/>
          <w:iCs/>
          <w:sz w:val="24"/>
          <w:szCs w:val="24"/>
          <w:lang w:val="ru-RU"/>
        </w:rPr>
        <w:t>Ростов</w:t>
      </w:r>
      <w:proofErr w:type="spellEnd"/>
      <w:r w:rsidRPr="009F7FD2">
        <w:rPr>
          <w:i/>
          <w:iCs/>
          <w:sz w:val="24"/>
          <w:szCs w:val="24"/>
          <w:lang w:val="ru-RU"/>
        </w:rPr>
        <w:t>-на-Дону, пр. Стачки, 194, 344090, Российская Федерация</w:t>
      </w:r>
    </w:p>
    <w:p w14:paraId="264A9A96" w14:textId="0EE323C6" w:rsidR="00023387" w:rsidRPr="009F7FD2" w:rsidRDefault="001257F4" w:rsidP="00BE67C5">
      <w:pPr>
        <w:spacing w:before="0" w:line="240" w:lineRule="auto"/>
        <w:ind w:firstLine="0"/>
        <w:jc w:val="center"/>
        <w:rPr>
          <w:i/>
          <w:iCs/>
          <w:sz w:val="24"/>
          <w:szCs w:val="24"/>
          <w:lang w:val="ru-RU"/>
        </w:rPr>
      </w:pPr>
      <w:r w:rsidRPr="009F7FD2">
        <w:rPr>
          <w:i/>
          <w:iCs/>
          <w:sz w:val="24"/>
          <w:szCs w:val="24"/>
        </w:rPr>
        <w:t>E</w:t>
      </w:r>
      <w:r w:rsidRPr="009F7FD2">
        <w:rPr>
          <w:i/>
          <w:iCs/>
          <w:sz w:val="24"/>
          <w:szCs w:val="24"/>
          <w:lang w:val="ru-RU"/>
        </w:rPr>
        <w:t>-</w:t>
      </w:r>
      <w:r w:rsidRPr="009F7FD2">
        <w:rPr>
          <w:i/>
          <w:iCs/>
          <w:sz w:val="24"/>
          <w:szCs w:val="24"/>
        </w:rPr>
        <w:t>mail</w:t>
      </w:r>
      <w:r w:rsidRPr="009F7FD2">
        <w:rPr>
          <w:i/>
          <w:iCs/>
          <w:sz w:val="24"/>
          <w:szCs w:val="24"/>
          <w:lang w:val="ru-RU"/>
        </w:rPr>
        <w:t xml:space="preserve">: </w:t>
      </w:r>
      <w:hyperlink r:id="rId8" w:history="1">
        <w:r w:rsidRPr="009F7FD2">
          <w:rPr>
            <w:rStyle w:val="a9"/>
            <w:i/>
            <w:iCs/>
            <w:sz w:val="24"/>
            <w:szCs w:val="24"/>
          </w:rPr>
          <w:t>tima</w:t>
        </w:r>
        <w:r w:rsidRPr="009F7FD2">
          <w:rPr>
            <w:rStyle w:val="a9"/>
            <w:i/>
            <w:iCs/>
            <w:sz w:val="24"/>
            <w:szCs w:val="24"/>
            <w:lang w:val="ru-RU"/>
          </w:rPr>
          <w:t>.</w:t>
        </w:r>
        <w:r w:rsidRPr="009F7FD2">
          <w:rPr>
            <w:rStyle w:val="a9"/>
            <w:i/>
            <w:iCs/>
            <w:sz w:val="24"/>
            <w:szCs w:val="24"/>
          </w:rPr>
          <w:t>saufydionv</w:t>
        </w:r>
        <w:r w:rsidRPr="009F7FD2">
          <w:rPr>
            <w:rStyle w:val="a9"/>
            <w:i/>
            <w:iCs/>
            <w:sz w:val="24"/>
            <w:szCs w:val="24"/>
            <w:lang w:val="ru-RU"/>
          </w:rPr>
          <w:t>2001@</w:t>
        </w:r>
        <w:r w:rsidRPr="009F7FD2">
          <w:rPr>
            <w:rStyle w:val="a9"/>
            <w:i/>
            <w:iCs/>
            <w:sz w:val="24"/>
            <w:szCs w:val="24"/>
          </w:rPr>
          <w:t>gmail</w:t>
        </w:r>
        <w:r w:rsidRPr="009F7FD2">
          <w:rPr>
            <w:rStyle w:val="a9"/>
            <w:i/>
            <w:iCs/>
            <w:sz w:val="24"/>
            <w:szCs w:val="24"/>
            <w:lang w:val="ru-RU"/>
          </w:rPr>
          <w:t>.</w:t>
        </w:r>
        <w:r w:rsidRPr="009F7FD2">
          <w:rPr>
            <w:rStyle w:val="a9"/>
            <w:i/>
            <w:iCs/>
            <w:sz w:val="24"/>
            <w:szCs w:val="24"/>
          </w:rPr>
          <w:t>com</w:t>
        </w:r>
      </w:hyperlink>
    </w:p>
    <w:p w14:paraId="24EBDC34" w14:textId="77777777" w:rsidR="00007ECE" w:rsidRPr="009F7FD2" w:rsidRDefault="00007ECE" w:rsidP="009F7FD2">
      <w:pPr>
        <w:pStyle w:val="Standard"/>
        <w:spacing w:before="0" w:line="240" w:lineRule="auto"/>
        <w:ind w:firstLine="0"/>
        <w:rPr>
          <w:color w:val="000000"/>
          <w:sz w:val="24"/>
          <w:szCs w:val="24"/>
          <w:lang w:val="ru-RU"/>
        </w:rPr>
      </w:pPr>
    </w:p>
    <w:p w14:paraId="7F5A519B" w14:textId="0170F06A" w:rsidR="008F0921" w:rsidRPr="008F0921" w:rsidRDefault="008F0921" w:rsidP="008F0921">
      <w:pPr>
        <w:spacing w:line="240" w:lineRule="auto"/>
        <w:ind w:firstLine="426"/>
        <w:contextualSpacing/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</w:pPr>
      <w:bookmarkStart w:id="0" w:name="_Toc94626160"/>
      <w:bookmarkStart w:id="1" w:name="_Toc97748118"/>
      <w:bookmarkStart w:id="2" w:name="_Toc97753756"/>
      <w:bookmarkStart w:id="3" w:name="_Toc103724477"/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В</w:t>
      </w:r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 радиоэкологических исследованиях почв</w:t>
      </w: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 30-ти километровой зон</w:t>
      </w:r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ы</w:t>
      </w: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 наблюдения Ростовской АЭС особое внимание уделялось искусственному </w:t>
      </w:r>
      <w:proofErr w:type="spellStart"/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радиоцезию</w:t>
      </w:r>
      <w:proofErr w:type="spellEnd"/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, так как он может присутствовать в выбросах при эксплуатации атомных станций. И ежегодный непрерывный контроль данного радионуклида в объектах окружающей среды и продуктах питания с сопоставлением результатов с данными Предпускового мониторинга является актуальнейшей задачей не только надзорных служб, но и независимых организаций.</w:t>
      </w:r>
      <w:r w:rsidR="002D5EF2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Также многолетние непрерывные исследования концентрации радионуклидов на одних и тех же контрольных точках могут дать информацию о динамике радионуклидов, как в латеральном, так и радиальном направлениях.</w:t>
      </w:r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 Удельную активность </w:t>
      </w:r>
      <w:proofErr w:type="spellStart"/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радиоцезия</w:t>
      </w:r>
      <w:proofErr w:type="spellEnd"/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 на территориях исследования определяли на контрольных участках (КУ), заложенных в рамках Предпускового мониторинга (определение «Нулевого фона») в 2000 году. Содержание </w:t>
      </w:r>
      <w:proofErr w:type="spellStart"/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радицезия</w:t>
      </w:r>
      <w:proofErr w:type="spellEnd"/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 в образцах почвы измеряли гамма-спектрометрическим методом. Использовали стандартные методики подготовки почв. Отбирали почв отбирали с глубины 0–10 см, площадь отбора почвы, в среднем, составляла 10х10 см. </w:t>
      </w:r>
    </w:p>
    <w:p w14:paraId="6807495D" w14:textId="1AB4D015" w:rsidR="008F0921" w:rsidRPr="008F0921" w:rsidRDefault="008F0921" w:rsidP="008F0921">
      <w:pPr>
        <w:spacing w:line="240" w:lineRule="auto"/>
        <w:contextualSpacing/>
        <w:jc w:val="center"/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</w:pP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Таблица </w:t>
      </w:r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1.</w:t>
      </w: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 Удельная активность </w:t>
      </w:r>
      <w:r w:rsidRPr="001D3E3B">
        <w:rPr>
          <w:rFonts w:eastAsia="Times New Roman"/>
          <w:color w:val="000000"/>
          <w:kern w:val="0"/>
          <w:sz w:val="24"/>
          <w:szCs w:val="24"/>
          <w:vertAlign w:val="superscript"/>
          <w:lang w:val="ru-RU" w:eastAsia="ru-RU" w:bidi="ar-SA"/>
        </w:rPr>
        <w:t>137</w:t>
      </w: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Cs в 0–10 см слое почвы Ростовской АЭС 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363"/>
        <w:gridCol w:w="1363"/>
        <w:gridCol w:w="1363"/>
        <w:gridCol w:w="1415"/>
      </w:tblGrid>
      <w:tr w:rsidR="008F0921" w:rsidRPr="008F0921" w14:paraId="15772ACC" w14:textId="77777777" w:rsidTr="001D3E3B">
        <w:trPr>
          <w:trHeight w:val="300"/>
          <w:tblHeader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6F5D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Параметр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4947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</w:tr>
      <w:tr w:rsidR="008F0921" w:rsidRPr="008F0921" w14:paraId="68987FC2" w14:textId="77777777" w:rsidTr="001D3E3B">
        <w:trPr>
          <w:trHeight w:val="300"/>
          <w:tblHeader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8D48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CD57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2F56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E0F1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4A34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2019</w:t>
            </w:r>
          </w:p>
        </w:tc>
      </w:tr>
      <w:tr w:rsidR="008F0921" w:rsidRPr="008F0921" w14:paraId="1CCD5225" w14:textId="77777777" w:rsidTr="001D3E3B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31A2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Минимум, Бк/кг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ECDE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D266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4D0D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B5D3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0,7</w:t>
            </w:r>
          </w:p>
        </w:tc>
      </w:tr>
      <w:tr w:rsidR="008F0921" w:rsidRPr="008F0921" w14:paraId="2EB4F871" w14:textId="77777777" w:rsidTr="001D3E3B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1DE7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Максимум, Бк/кг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CCD6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156,1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DDC5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63,2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B8F6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B2DF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55,3</w:t>
            </w:r>
          </w:p>
        </w:tc>
      </w:tr>
      <w:tr w:rsidR="008F0921" w:rsidRPr="008F0921" w14:paraId="1A7DDF83" w14:textId="77777777" w:rsidTr="001D3E3B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E250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Среднее арифметическое, Бк/кг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FA0B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28,6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4FE3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93C8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0ABD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14,7</w:t>
            </w:r>
          </w:p>
        </w:tc>
      </w:tr>
      <w:tr w:rsidR="008F0921" w:rsidRPr="008F0921" w14:paraId="65CA95CE" w14:textId="77777777" w:rsidTr="001D3E3B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58D0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Среднее геометрическое, Бк/кг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148E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6221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5DF6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7544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12,5</w:t>
            </w:r>
          </w:p>
        </w:tc>
      </w:tr>
      <w:tr w:rsidR="008F0921" w:rsidRPr="008F0921" w14:paraId="4F4D6DFB" w14:textId="77777777" w:rsidTr="001D3E3B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F374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Медиана, Бк/кг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6709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19,0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7918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69BC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06DF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17,6</w:t>
            </w:r>
          </w:p>
        </w:tc>
      </w:tr>
      <w:tr w:rsidR="008F0921" w:rsidRPr="008F0921" w14:paraId="7AB7553C" w14:textId="77777777" w:rsidTr="001D3E3B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0F45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Мода, Бк/кг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C925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6CAD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21,0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19B1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640F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13,4</w:t>
            </w:r>
          </w:p>
        </w:tc>
      </w:tr>
      <w:tr w:rsidR="008F0921" w:rsidRPr="008F0921" w14:paraId="21999A35" w14:textId="77777777" w:rsidTr="001D3E3B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CB11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Стандартная ошибка, Бк/кг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3726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7CD3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A8D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E5D2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0,6</w:t>
            </w:r>
          </w:p>
        </w:tc>
      </w:tr>
      <w:tr w:rsidR="008F0921" w:rsidRPr="008F0921" w14:paraId="77DE18F2" w14:textId="77777777" w:rsidTr="001D3E3B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B2E8" w14:textId="4FAC50C7" w:rsidR="008F0921" w:rsidRPr="008F0921" w:rsidRDefault="008F0921" w:rsidP="001D3E3B">
            <w:pPr>
              <w:spacing w:line="240" w:lineRule="auto"/>
              <w:ind w:hanging="120"/>
              <w:contextualSpacing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Стандартное отклонение</w:t>
            </w:r>
            <w:r w:rsidR="001D3E3B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, Бк/кг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24FB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24,9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7B96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117E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ED1B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8,3</w:t>
            </w:r>
          </w:p>
        </w:tc>
      </w:tr>
      <w:tr w:rsidR="008F0921" w:rsidRPr="008F0921" w14:paraId="522C3B32" w14:textId="77777777" w:rsidTr="001D3E3B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3B84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Количество измерений, </w:t>
            </w:r>
            <w:proofErr w:type="spellStart"/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шт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231D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253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DDC2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4D97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198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8C33" w14:textId="77777777" w:rsidR="008F0921" w:rsidRPr="008F0921" w:rsidRDefault="008F0921" w:rsidP="001D3E3B">
            <w:pPr>
              <w:spacing w:line="240" w:lineRule="auto"/>
              <w:ind w:hanging="120"/>
              <w:contextualSpacing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8F0921"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193</w:t>
            </w:r>
          </w:p>
        </w:tc>
      </w:tr>
    </w:tbl>
    <w:p w14:paraId="2914D42A" w14:textId="6B685FFC" w:rsidR="008F0921" w:rsidRPr="008F0921" w:rsidRDefault="008F0921" w:rsidP="001D3E3B">
      <w:pPr>
        <w:spacing w:line="240" w:lineRule="auto"/>
        <w:ind w:firstLine="426"/>
        <w:contextualSpacing/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</w:pP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Вариации </w:t>
      </w:r>
      <w:proofErr w:type="spellStart"/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радиоцезия</w:t>
      </w:r>
      <w:proofErr w:type="spellEnd"/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 (табл. </w:t>
      </w:r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1</w:t>
      </w: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) </w:t>
      </w:r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в </w:t>
      </w: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верхнем слое почвы достаточно значительные. При этом имеет место снижение удельной активности данного радионуклида со временем, обусловленная как его естественным распадом (Т</w:t>
      </w:r>
      <w:r w:rsidRPr="001D3E3B">
        <w:rPr>
          <w:rFonts w:eastAsia="Times New Roman"/>
          <w:color w:val="000000"/>
          <w:kern w:val="0"/>
          <w:sz w:val="24"/>
          <w:szCs w:val="24"/>
          <w:vertAlign w:val="subscript"/>
          <w:lang w:val="ru-RU" w:eastAsia="ru-RU" w:bidi="ar-SA"/>
        </w:rPr>
        <w:t>1/2</w:t>
      </w: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=30 лет), так и миграцией по почвенному профилю в связи с чередованием засушливых и дождливых периодов накануне отбора проб почвы. При этом, полученные результаты </w:t>
      </w:r>
      <w:proofErr w:type="spellStart"/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радиоцезия</w:t>
      </w:r>
      <w:proofErr w:type="spellEnd"/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 в почвах зоны наблюдения Ростовской АЭС соответствует среднемировым значения удельной активности и характерны для Ростовской области.</w:t>
      </w:r>
    </w:p>
    <w:p w14:paraId="56D21500" w14:textId="20A3BAA3" w:rsidR="008F0921" w:rsidRDefault="008F0921" w:rsidP="001D3E3B">
      <w:pPr>
        <w:spacing w:before="0" w:line="240" w:lineRule="auto"/>
        <w:ind w:firstLine="426"/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</w:pP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Основным результатом мониторинговых исследований зоны наблюдения Ростовской АЭС является установление того, что удельная активность </w:t>
      </w:r>
      <w:proofErr w:type="spellStart"/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радиоцезия</w:t>
      </w:r>
      <w:proofErr w:type="spellEnd"/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, полученная в период с 2001 по 20</w:t>
      </w:r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19</w:t>
      </w: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 год</w:t>
      </w:r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ы</w:t>
      </w:r>
      <w:r w:rsidRPr="008F0921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 xml:space="preserve"> не превышает значения предпускового мониторинга Зоны наблюдения Ростовской АЭС и согласуется с данными надзорных служб</w:t>
      </w:r>
      <w:bookmarkEnd w:id="0"/>
      <w:bookmarkEnd w:id="1"/>
      <w:bookmarkEnd w:id="2"/>
      <w:bookmarkEnd w:id="3"/>
      <w:r w:rsidR="001D3E3B"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  <w:t>.</w:t>
      </w:r>
    </w:p>
    <w:p w14:paraId="422617C2" w14:textId="54C3BD34" w:rsidR="001D3E3B" w:rsidRPr="001D3E3B" w:rsidRDefault="001D3E3B" w:rsidP="001D3E3B">
      <w:pPr>
        <w:spacing w:before="0" w:line="240" w:lineRule="auto"/>
        <w:ind w:firstLine="426"/>
        <w:rPr>
          <w:rFonts w:eastAsia="Times New Roman"/>
          <w:color w:val="000000"/>
          <w:kern w:val="0"/>
          <w:sz w:val="24"/>
          <w:szCs w:val="24"/>
          <w:lang w:val="ru-RU" w:eastAsia="ru-RU" w:bidi="ar-SA"/>
        </w:rPr>
      </w:pPr>
      <w:r w:rsidRPr="001D3E3B">
        <w:rPr>
          <w:rFonts w:eastAsia="TimesNewRomanPSMT"/>
          <w:i/>
          <w:sz w:val="24"/>
          <w:szCs w:val="24"/>
          <w:lang w:val="ru-RU"/>
        </w:rPr>
        <w:t xml:space="preserve">Исследование выполнено при финансовой поддержке Министерства науки и высшего образования РФ (Государственное задание в сфере научной деятельности 2023 г.). </w:t>
      </w:r>
      <w:proofErr w:type="spellStart"/>
      <w:r w:rsidRPr="001D3E3B">
        <w:rPr>
          <w:rFonts w:eastAsia="TimesNewRomanPSMT"/>
          <w:i/>
          <w:sz w:val="24"/>
          <w:szCs w:val="24"/>
        </w:rPr>
        <w:t>Проект</w:t>
      </w:r>
      <w:proofErr w:type="spellEnd"/>
      <w:r w:rsidRPr="001D3E3B">
        <w:rPr>
          <w:rFonts w:eastAsia="TimesNewRomanPSMT"/>
          <w:i/>
          <w:sz w:val="24"/>
          <w:szCs w:val="24"/>
        </w:rPr>
        <w:t xml:space="preserve"> № FENW-2023-0010/(ГЗ0110/23-11-ИФ)</w:t>
      </w:r>
      <w:r>
        <w:rPr>
          <w:rFonts w:eastAsia="TimesNewRomanPSMT"/>
          <w:i/>
          <w:sz w:val="24"/>
          <w:szCs w:val="24"/>
          <w:lang w:val="ru-RU"/>
        </w:rPr>
        <w:t>.</w:t>
      </w:r>
    </w:p>
    <w:sectPr w:rsidR="001D3E3B" w:rsidRPr="001D3E3B" w:rsidSect="00DD65D4">
      <w:footerReference w:type="default" r:id="rId9"/>
      <w:footerReference w:type="first" r:id="rId10"/>
      <w:type w:val="continuous"/>
      <w:pgSz w:w="11906" w:h="16838"/>
      <w:pgMar w:top="1134" w:right="1361" w:bottom="1134" w:left="1361" w:header="113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ED8B" w14:textId="77777777" w:rsidR="00DD65D4" w:rsidRDefault="00DD65D4">
      <w:r>
        <w:separator/>
      </w:r>
    </w:p>
  </w:endnote>
  <w:endnote w:type="continuationSeparator" w:id="0">
    <w:p w14:paraId="03C29944" w14:textId="77777777" w:rsidR="00DD65D4" w:rsidRDefault="00DD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80778FF" w:usb2="00000031" w:usb3="00000000" w:csb0="0002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3197" w14:textId="68C2193F" w:rsidR="001D4E23" w:rsidRPr="009117CA" w:rsidRDefault="001D4E23" w:rsidP="009117CA">
    <w:pPr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F031" w14:textId="77777777" w:rsidR="001D4E23" w:rsidRPr="00A079DC" w:rsidRDefault="001D4E23" w:rsidP="00A079DC">
    <w:pPr>
      <w:pStyle w:val="a5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2D19" w14:textId="77777777" w:rsidR="00DD65D4" w:rsidRDefault="00DD65D4">
      <w:r>
        <w:rPr>
          <w:color w:val="000000"/>
        </w:rPr>
        <w:separator/>
      </w:r>
    </w:p>
  </w:footnote>
  <w:footnote w:type="continuationSeparator" w:id="0">
    <w:p w14:paraId="194CACE4" w14:textId="77777777" w:rsidR="00DD65D4" w:rsidRDefault="00DD6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5A5"/>
    <w:multiLevelType w:val="multilevel"/>
    <w:tmpl w:val="105A9E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1" w15:restartNumberingAfterBreak="0">
    <w:nsid w:val="019B3B6C"/>
    <w:multiLevelType w:val="multilevel"/>
    <w:tmpl w:val="B95EC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6314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2" w15:restartNumberingAfterBreak="0">
    <w:nsid w:val="04607FC4"/>
    <w:multiLevelType w:val="hybridMultilevel"/>
    <w:tmpl w:val="E758A2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44A9D"/>
    <w:multiLevelType w:val="hybridMultilevel"/>
    <w:tmpl w:val="5420C6CE"/>
    <w:lvl w:ilvl="0" w:tplc="085C30E0">
      <w:start w:val="8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63921976">
    <w:abstractNumId w:val="1"/>
  </w:num>
  <w:num w:numId="2" w16cid:durableId="266694132">
    <w:abstractNumId w:val="0"/>
  </w:num>
  <w:num w:numId="3" w16cid:durableId="1017656042">
    <w:abstractNumId w:val="3"/>
  </w:num>
  <w:num w:numId="4" w16cid:durableId="999887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rawingGridHorizontalSpacing w:val="140"/>
  <w:displayHorizontalDrawingGridEvery w:val="2"/>
  <w:characterSpacingControl w:val="doNotCompress"/>
  <w:hdrShapeDefaults>
    <o:shapedefaults v:ext="edit" spidmax="2050" style="mso-position-horizontal-relative:margin;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A0"/>
    <w:rsid w:val="000025F5"/>
    <w:rsid w:val="00003A6F"/>
    <w:rsid w:val="00007025"/>
    <w:rsid w:val="00007ECE"/>
    <w:rsid w:val="00011F74"/>
    <w:rsid w:val="00022738"/>
    <w:rsid w:val="00023387"/>
    <w:rsid w:val="000312C7"/>
    <w:rsid w:val="00033C36"/>
    <w:rsid w:val="000360AD"/>
    <w:rsid w:val="0004538C"/>
    <w:rsid w:val="000478D0"/>
    <w:rsid w:val="000514F8"/>
    <w:rsid w:val="00056223"/>
    <w:rsid w:val="0005726D"/>
    <w:rsid w:val="00057E5A"/>
    <w:rsid w:val="00060F11"/>
    <w:rsid w:val="000647B3"/>
    <w:rsid w:val="00065DEF"/>
    <w:rsid w:val="00071841"/>
    <w:rsid w:val="00072767"/>
    <w:rsid w:val="000758BC"/>
    <w:rsid w:val="00084DDF"/>
    <w:rsid w:val="00086364"/>
    <w:rsid w:val="00090A1A"/>
    <w:rsid w:val="00091C2F"/>
    <w:rsid w:val="00097DB7"/>
    <w:rsid w:val="000A3066"/>
    <w:rsid w:val="000B0187"/>
    <w:rsid w:val="000B6E54"/>
    <w:rsid w:val="000C23A3"/>
    <w:rsid w:val="000C268C"/>
    <w:rsid w:val="000C7184"/>
    <w:rsid w:val="000D023A"/>
    <w:rsid w:val="000D7CD0"/>
    <w:rsid w:val="000E06CA"/>
    <w:rsid w:val="000E1206"/>
    <w:rsid w:val="000E3A32"/>
    <w:rsid w:val="000E41C3"/>
    <w:rsid w:val="000E5EAE"/>
    <w:rsid w:val="000E641C"/>
    <w:rsid w:val="000F1EE4"/>
    <w:rsid w:val="000F647B"/>
    <w:rsid w:val="000F6545"/>
    <w:rsid w:val="0010768D"/>
    <w:rsid w:val="00116A20"/>
    <w:rsid w:val="00120357"/>
    <w:rsid w:val="00121E05"/>
    <w:rsid w:val="00122533"/>
    <w:rsid w:val="00124FB2"/>
    <w:rsid w:val="0012532D"/>
    <w:rsid w:val="001257F4"/>
    <w:rsid w:val="001259C7"/>
    <w:rsid w:val="0012734E"/>
    <w:rsid w:val="00132DC1"/>
    <w:rsid w:val="001348C0"/>
    <w:rsid w:val="00135567"/>
    <w:rsid w:val="001357E8"/>
    <w:rsid w:val="00136180"/>
    <w:rsid w:val="00141A4E"/>
    <w:rsid w:val="0015054C"/>
    <w:rsid w:val="001519F2"/>
    <w:rsid w:val="0016170C"/>
    <w:rsid w:val="00161FD1"/>
    <w:rsid w:val="00163FC1"/>
    <w:rsid w:val="00164A89"/>
    <w:rsid w:val="00166497"/>
    <w:rsid w:val="00167895"/>
    <w:rsid w:val="00171587"/>
    <w:rsid w:val="00182CD6"/>
    <w:rsid w:val="00190520"/>
    <w:rsid w:val="00194D2D"/>
    <w:rsid w:val="001A0355"/>
    <w:rsid w:val="001A2993"/>
    <w:rsid w:val="001A3735"/>
    <w:rsid w:val="001B287D"/>
    <w:rsid w:val="001B3C8B"/>
    <w:rsid w:val="001B6405"/>
    <w:rsid w:val="001C7B88"/>
    <w:rsid w:val="001D280A"/>
    <w:rsid w:val="001D3E3B"/>
    <w:rsid w:val="001D4E23"/>
    <w:rsid w:val="001D72BB"/>
    <w:rsid w:val="001F1B9C"/>
    <w:rsid w:val="001F47EB"/>
    <w:rsid w:val="001F60AF"/>
    <w:rsid w:val="001F7702"/>
    <w:rsid w:val="001F7B66"/>
    <w:rsid w:val="00204521"/>
    <w:rsid w:val="00207511"/>
    <w:rsid w:val="00210780"/>
    <w:rsid w:val="0022077C"/>
    <w:rsid w:val="00222DC0"/>
    <w:rsid w:val="00225762"/>
    <w:rsid w:val="002311C4"/>
    <w:rsid w:val="00231BBC"/>
    <w:rsid w:val="00234263"/>
    <w:rsid w:val="00237579"/>
    <w:rsid w:val="002461F2"/>
    <w:rsid w:val="00247BE7"/>
    <w:rsid w:val="00250130"/>
    <w:rsid w:val="002502BB"/>
    <w:rsid w:val="00251147"/>
    <w:rsid w:val="00251D56"/>
    <w:rsid w:val="0025693A"/>
    <w:rsid w:val="00256E58"/>
    <w:rsid w:val="00262870"/>
    <w:rsid w:val="00263325"/>
    <w:rsid w:val="002644A0"/>
    <w:rsid w:val="00273628"/>
    <w:rsid w:val="00275FDF"/>
    <w:rsid w:val="00280E65"/>
    <w:rsid w:val="00281A98"/>
    <w:rsid w:val="00286E6F"/>
    <w:rsid w:val="002934FD"/>
    <w:rsid w:val="00293579"/>
    <w:rsid w:val="002970F2"/>
    <w:rsid w:val="00297392"/>
    <w:rsid w:val="002B12C0"/>
    <w:rsid w:val="002B13F1"/>
    <w:rsid w:val="002B14A1"/>
    <w:rsid w:val="002B3770"/>
    <w:rsid w:val="002B565F"/>
    <w:rsid w:val="002B64CD"/>
    <w:rsid w:val="002B7A99"/>
    <w:rsid w:val="002C2AF6"/>
    <w:rsid w:val="002C4708"/>
    <w:rsid w:val="002C5ED2"/>
    <w:rsid w:val="002C60DA"/>
    <w:rsid w:val="002D5EF2"/>
    <w:rsid w:val="002E7838"/>
    <w:rsid w:val="002F35BE"/>
    <w:rsid w:val="002F5ACD"/>
    <w:rsid w:val="002F6EB0"/>
    <w:rsid w:val="00300402"/>
    <w:rsid w:val="003052A4"/>
    <w:rsid w:val="00312DD8"/>
    <w:rsid w:val="003155AB"/>
    <w:rsid w:val="003170A9"/>
    <w:rsid w:val="003175F5"/>
    <w:rsid w:val="0031788F"/>
    <w:rsid w:val="0032225E"/>
    <w:rsid w:val="003256BB"/>
    <w:rsid w:val="00325D6B"/>
    <w:rsid w:val="00325DE4"/>
    <w:rsid w:val="0033177D"/>
    <w:rsid w:val="003329E4"/>
    <w:rsid w:val="00340856"/>
    <w:rsid w:val="00344068"/>
    <w:rsid w:val="003471B3"/>
    <w:rsid w:val="00347506"/>
    <w:rsid w:val="003577D7"/>
    <w:rsid w:val="003604D3"/>
    <w:rsid w:val="00361596"/>
    <w:rsid w:val="00363FE1"/>
    <w:rsid w:val="003745F2"/>
    <w:rsid w:val="00374AC0"/>
    <w:rsid w:val="003802CA"/>
    <w:rsid w:val="00384068"/>
    <w:rsid w:val="00396CAA"/>
    <w:rsid w:val="00396CDD"/>
    <w:rsid w:val="00397D6E"/>
    <w:rsid w:val="003A6D1C"/>
    <w:rsid w:val="003A7D98"/>
    <w:rsid w:val="003B72AF"/>
    <w:rsid w:val="003B7871"/>
    <w:rsid w:val="003C0BF3"/>
    <w:rsid w:val="003C4C12"/>
    <w:rsid w:val="003D73EB"/>
    <w:rsid w:val="003E2E95"/>
    <w:rsid w:val="003F2BA0"/>
    <w:rsid w:val="003F370C"/>
    <w:rsid w:val="003F5BE1"/>
    <w:rsid w:val="003F66BD"/>
    <w:rsid w:val="00406FA3"/>
    <w:rsid w:val="00407D75"/>
    <w:rsid w:val="00410063"/>
    <w:rsid w:val="0041686B"/>
    <w:rsid w:val="00416A3D"/>
    <w:rsid w:val="00416CB4"/>
    <w:rsid w:val="0044377F"/>
    <w:rsid w:val="00447749"/>
    <w:rsid w:val="0045672C"/>
    <w:rsid w:val="00460766"/>
    <w:rsid w:val="00462811"/>
    <w:rsid w:val="00462CCD"/>
    <w:rsid w:val="00462FFD"/>
    <w:rsid w:val="00466585"/>
    <w:rsid w:val="00471501"/>
    <w:rsid w:val="00480534"/>
    <w:rsid w:val="00485BB3"/>
    <w:rsid w:val="00495A53"/>
    <w:rsid w:val="004A1AE5"/>
    <w:rsid w:val="004A37A1"/>
    <w:rsid w:val="004A4101"/>
    <w:rsid w:val="004C089B"/>
    <w:rsid w:val="004D026A"/>
    <w:rsid w:val="004D06CE"/>
    <w:rsid w:val="004D47E1"/>
    <w:rsid w:val="004D5D42"/>
    <w:rsid w:val="004E2A03"/>
    <w:rsid w:val="004E3A9D"/>
    <w:rsid w:val="004E71A1"/>
    <w:rsid w:val="004F595D"/>
    <w:rsid w:val="004F767E"/>
    <w:rsid w:val="005008EF"/>
    <w:rsid w:val="00506297"/>
    <w:rsid w:val="00506BEB"/>
    <w:rsid w:val="005158FA"/>
    <w:rsid w:val="00516563"/>
    <w:rsid w:val="005215FB"/>
    <w:rsid w:val="00530DB4"/>
    <w:rsid w:val="00531756"/>
    <w:rsid w:val="00535CBC"/>
    <w:rsid w:val="00535D83"/>
    <w:rsid w:val="00537346"/>
    <w:rsid w:val="00542634"/>
    <w:rsid w:val="00543735"/>
    <w:rsid w:val="00543D1D"/>
    <w:rsid w:val="00545429"/>
    <w:rsid w:val="00545C83"/>
    <w:rsid w:val="005505B3"/>
    <w:rsid w:val="00551772"/>
    <w:rsid w:val="0055463E"/>
    <w:rsid w:val="00556D04"/>
    <w:rsid w:val="00563186"/>
    <w:rsid w:val="0057030A"/>
    <w:rsid w:val="0057381F"/>
    <w:rsid w:val="005741A9"/>
    <w:rsid w:val="00574757"/>
    <w:rsid w:val="00574D93"/>
    <w:rsid w:val="00580485"/>
    <w:rsid w:val="00580B0B"/>
    <w:rsid w:val="00580B24"/>
    <w:rsid w:val="0059114F"/>
    <w:rsid w:val="005915B3"/>
    <w:rsid w:val="005A35CE"/>
    <w:rsid w:val="005B190C"/>
    <w:rsid w:val="005B36D5"/>
    <w:rsid w:val="005C11BF"/>
    <w:rsid w:val="005C31CD"/>
    <w:rsid w:val="005C7E66"/>
    <w:rsid w:val="005D1BDC"/>
    <w:rsid w:val="005D4481"/>
    <w:rsid w:val="005D66F2"/>
    <w:rsid w:val="005E1A28"/>
    <w:rsid w:val="005E381E"/>
    <w:rsid w:val="005F6E34"/>
    <w:rsid w:val="00601135"/>
    <w:rsid w:val="00621EB2"/>
    <w:rsid w:val="006264B5"/>
    <w:rsid w:val="00627EA5"/>
    <w:rsid w:val="00635207"/>
    <w:rsid w:val="00652A61"/>
    <w:rsid w:val="006540D3"/>
    <w:rsid w:val="00655045"/>
    <w:rsid w:val="00656170"/>
    <w:rsid w:val="0066477A"/>
    <w:rsid w:val="00670713"/>
    <w:rsid w:val="0068113C"/>
    <w:rsid w:val="0069488F"/>
    <w:rsid w:val="006963C6"/>
    <w:rsid w:val="00697C06"/>
    <w:rsid w:val="006A3C1A"/>
    <w:rsid w:val="006C1C9D"/>
    <w:rsid w:val="006C4BFE"/>
    <w:rsid w:val="006C5B42"/>
    <w:rsid w:val="006C5FD2"/>
    <w:rsid w:val="006D0E9F"/>
    <w:rsid w:val="006D2663"/>
    <w:rsid w:val="006D47DE"/>
    <w:rsid w:val="006D68B9"/>
    <w:rsid w:val="006E1354"/>
    <w:rsid w:val="006E27C7"/>
    <w:rsid w:val="006F1A19"/>
    <w:rsid w:val="006F2965"/>
    <w:rsid w:val="006F3464"/>
    <w:rsid w:val="00702DF3"/>
    <w:rsid w:val="007058F7"/>
    <w:rsid w:val="00706670"/>
    <w:rsid w:val="00716CEF"/>
    <w:rsid w:val="00720D48"/>
    <w:rsid w:val="00722BBB"/>
    <w:rsid w:val="00723FB8"/>
    <w:rsid w:val="00724F4C"/>
    <w:rsid w:val="007267C7"/>
    <w:rsid w:val="00730A0F"/>
    <w:rsid w:val="00745786"/>
    <w:rsid w:val="00750745"/>
    <w:rsid w:val="007575D1"/>
    <w:rsid w:val="0076003B"/>
    <w:rsid w:val="00763D6D"/>
    <w:rsid w:val="007651E2"/>
    <w:rsid w:val="00777370"/>
    <w:rsid w:val="007778D6"/>
    <w:rsid w:val="0078081B"/>
    <w:rsid w:val="007811B5"/>
    <w:rsid w:val="00782242"/>
    <w:rsid w:val="007827B9"/>
    <w:rsid w:val="007847EE"/>
    <w:rsid w:val="007875AA"/>
    <w:rsid w:val="007900F9"/>
    <w:rsid w:val="00790BE5"/>
    <w:rsid w:val="00792194"/>
    <w:rsid w:val="00792E1B"/>
    <w:rsid w:val="007A6D04"/>
    <w:rsid w:val="007B06B4"/>
    <w:rsid w:val="007B1352"/>
    <w:rsid w:val="007B2090"/>
    <w:rsid w:val="007B48D5"/>
    <w:rsid w:val="007B7BB7"/>
    <w:rsid w:val="007C2FF1"/>
    <w:rsid w:val="007C60B1"/>
    <w:rsid w:val="007D3CCB"/>
    <w:rsid w:val="007D521E"/>
    <w:rsid w:val="007D61EF"/>
    <w:rsid w:val="007E4946"/>
    <w:rsid w:val="007E4CA7"/>
    <w:rsid w:val="007E5610"/>
    <w:rsid w:val="007E7CA3"/>
    <w:rsid w:val="00806CE1"/>
    <w:rsid w:val="00813A1E"/>
    <w:rsid w:val="008303AB"/>
    <w:rsid w:val="00831CDE"/>
    <w:rsid w:val="00841EC2"/>
    <w:rsid w:val="008424B5"/>
    <w:rsid w:val="008429AE"/>
    <w:rsid w:val="00844F27"/>
    <w:rsid w:val="0084553F"/>
    <w:rsid w:val="00845AE5"/>
    <w:rsid w:val="00846A29"/>
    <w:rsid w:val="008505A5"/>
    <w:rsid w:val="008534E2"/>
    <w:rsid w:val="00856A26"/>
    <w:rsid w:val="00860A3F"/>
    <w:rsid w:val="00862E6F"/>
    <w:rsid w:val="0086504B"/>
    <w:rsid w:val="008657FE"/>
    <w:rsid w:val="00865DED"/>
    <w:rsid w:val="0087099E"/>
    <w:rsid w:val="00870B8E"/>
    <w:rsid w:val="00870DD4"/>
    <w:rsid w:val="008843DA"/>
    <w:rsid w:val="008A690E"/>
    <w:rsid w:val="008A7175"/>
    <w:rsid w:val="008A7F9C"/>
    <w:rsid w:val="008C077B"/>
    <w:rsid w:val="008C0DC1"/>
    <w:rsid w:val="008C1DB7"/>
    <w:rsid w:val="008C739D"/>
    <w:rsid w:val="008D5A35"/>
    <w:rsid w:val="008E4682"/>
    <w:rsid w:val="008F0921"/>
    <w:rsid w:val="008F3CB8"/>
    <w:rsid w:val="008F5BF9"/>
    <w:rsid w:val="008F679B"/>
    <w:rsid w:val="0090057A"/>
    <w:rsid w:val="00901BFF"/>
    <w:rsid w:val="00904A32"/>
    <w:rsid w:val="009117CA"/>
    <w:rsid w:val="00913BCE"/>
    <w:rsid w:val="00914D91"/>
    <w:rsid w:val="00924BDA"/>
    <w:rsid w:val="00931435"/>
    <w:rsid w:val="009316B1"/>
    <w:rsid w:val="0093273F"/>
    <w:rsid w:val="00935AB9"/>
    <w:rsid w:val="009424F3"/>
    <w:rsid w:val="009474F3"/>
    <w:rsid w:val="009514CD"/>
    <w:rsid w:val="00952A53"/>
    <w:rsid w:val="00957CFE"/>
    <w:rsid w:val="0096286B"/>
    <w:rsid w:val="00962D5F"/>
    <w:rsid w:val="00973B14"/>
    <w:rsid w:val="00976A79"/>
    <w:rsid w:val="00983260"/>
    <w:rsid w:val="00996FAA"/>
    <w:rsid w:val="009A178F"/>
    <w:rsid w:val="009A7C4F"/>
    <w:rsid w:val="009B0951"/>
    <w:rsid w:val="009B1427"/>
    <w:rsid w:val="009B41CD"/>
    <w:rsid w:val="009B61B2"/>
    <w:rsid w:val="009C2F8D"/>
    <w:rsid w:val="009C36C5"/>
    <w:rsid w:val="009C7C23"/>
    <w:rsid w:val="009D2F38"/>
    <w:rsid w:val="009D5BBA"/>
    <w:rsid w:val="009E31EB"/>
    <w:rsid w:val="009E6446"/>
    <w:rsid w:val="009E7262"/>
    <w:rsid w:val="009F0C22"/>
    <w:rsid w:val="009F516A"/>
    <w:rsid w:val="009F7FD2"/>
    <w:rsid w:val="00A064F3"/>
    <w:rsid w:val="00A079DC"/>
    <w:rsid w:val="00A1427C"/>
    <w:rsid w:val="00A1497C"/>
    <w:rsid w:val="00A1761D"/>
    <w:rsid w:val="00A20FE3"/>
    <w:rsid w:val="00A2434F"/>
    <w:rsid w:val="00A24A0A"/>
    <w:rsid w:val="00A25C1F"/>
    <w:rsid w:val="00A30C8D"/>
    <w:rsid w:val="00A3501E"/>
    <w:rsid w:val="00A52ECB"/>
    <w:rsid w:val="00A60E03"/>
    <w:rsid w:val="00A61DE3"/>
    <w:rsid w:val="00A63843"/>
    <w:rsid w:val="00A63D2E"/>
    <w:rsid w:val="00A67221"/>
    <w:rsid w:val="00A74043"/>
    <w:rsid w:val="00A74635"/>
    <w:rsid w:val="00A77BFE"/>
    <w:rsid w:val="00A8107B"/>
    <w:rsid w:val="00A82E33"/>
    <w:rsid w:val="00A83700"/>
    <w:rsid w:val="00A854BC"/>
    <w:rsid w:val="00A8691B"/>
    <w:rsid w:val="00A918FD"/>
    <w:rsid w:val="00A923A6"/>
    <w:rsid w:val="00A94F09"/>
    <w:rsid w:val="00AA3D6C"/>
    <w:rsid w:val="00AC7A26"/>
    <w:rsid w:val="00AD2055"/>
    <w:rsid w:val="00AD2806"/>
    <w:rsid w:val="00AD6875"/>
    <w:rsid w:val="00AE3015"/>
    <w:rsid w:val="00AE546E"/>
    <w:rsid w:val="00AF0435"/>
    <w:rsid w:val="00AF0ED5"/>
    <w:rsid w:val="00AF1CA7"/>
    <w:rsid w:val="00AF56ED"/>
    <w:rsid w:val="00B013BF"/>
    <w:rsid w:val="00B05711"/>
    <w:rsid w:val="00B11083"/>
    <w:rsid w:val="00B20B09"/>
    <w:rsid w:val="00B30093"/>
    <w:rsid w:val="00B30EDB"/>
    <w:rsid w:val="00B333CF"/>
    <w:rsid w:val="00B360DB"/>
    <w:rsid w:val="00B37611"/>
    <w:rsid w:val="00B46026"/>
    <w:rsid w:val="00B47157"/>
    <w:rsid w:val="00B50D70"/>
    <w:rsid w:val="00B5156A"/>
    <w:rsid w:val="00B557AF"/>
    <w:rsid w:val="00B559A0"/>
    <w:rsid w:val="00B64304"/>
    <w:rsid w:val="00B72E5C"/>
    <w:rsid w:val="00B815F4"/>
    <w:rsid w:val="00B823B3"/>
    <w:rsid w:val="00B8305B"/>
    <w:rsid w:val="00B90C59"/>
    <w:rsid w:val="00B90D80"/>
    <w:rsid w:val="00B92431"/>
    <w:rsid w:val="00B93D0E"/>
    <w:rsid w:val="00B9673B"/>
    <w:rsid w:val="00BA0462"/>
    <w:rsid w:val="00BA08D6"/>
    <w:rsid w:val="00BA47A4"/>
    <w:rsid w:val="00BA7B42"/>
    <w:rsid w:val="00BB217C"/>
    <w:rsid w:val="00BB29AA"/>
    <w:rsid w:val="00BC023C"/>
    <w:rsid w:val="00BC06E4"/>
    <w:rsid w:val="00BC29E3"/>
    <w:rsid w:val="00BC46F9"/>
    <w:rsid w:val="00BC5329"/>
    <w:rsid w:val="00BC5E26"/>
    <w:rsid w:val="00BC75B9"/>
    <w:rsid w:val="00BD1404"/>
    <w:rsid w:val="00BD32E6"/>
    <w:rsid w:val="00BD390D"/>
    <w:rsid w:val="00BD47BD"/>
    <w:rsid w:val="00BD5720"/>
    <w:rsid w:val="00BE1566"/>
    <w:rsid w:val="00BE67C5"/>
    <w:rsid w:val="00BF2806"/>
    <w:rsid w:val="00BF43FC"/>
    <w:rsid w:val="00BF5800"/>
    <w:rsid w:val="00C00AAB"/>
    <w:rsid w:val="00C05113"/>
    <w:rsid w:val="00C165C0"/>
    <w:rsid w:val="00C22C6B"/>
    <w:rsid w:val="00C235BE"/>
    <w:rsid w:val="00C24911"/>
    <w:rsid w:val="00C24A0D"/>
    <w:rsid w:val="00C30B00"/>
    <w:rsid w:val="00C3252E"/>
    <w:rsid w:val="00C53C2A"/>
    <w:rsid w:val="00C6578B"/>
    <w:rsid w:val="00C673D2"/>
    <w:rsid w:val="00C7259F"/>
    <w:rsid w:val="00C72B36"/>
    <w:rsid w:val="00C74F2E"/>
    <w:rsid w:val="00C76E3E"/>
    <w:rsid w:val="00C951C7"/>
    <w:rsid w:val="00CA1672"/>
    <w:rsid w:val="00CA3D60"/>
    <w:rsid w:val="00CB1822"/>
    <w:rsid w:val="00CB1974"/>
    <w:rsid w:val="00CB579C"/>
    <w:rsid w:val="00CB6F66"/>
    <w:rsid w:val="00CC139C"/>
    <w:rsid w:val="00CC4685"/>
    <w:rsid w:val="00CD0AE0"/>
    <w:rsid w:val="00CD17AA"/>
    <w:rsid w:val="00CD2E61"/>
    <w:rsid w:val="00CE232F"/>
    <w:rsid w:val="00CE6458"/>
    <w:rsid w:val="00CF128B"/>
    <w:rsid w:val="00CF1994"/>
    <w:rsid w:val="00D04369"/>
    <w:rsid w:val="00D15BCA"/>
    <w:rsid w:val="00D21ED5"/>
    <w:rsid w:val="00D22101"/>
    <w:rsid w:val="00D22CB5"/>
    <w:rsid w:val="00D277FE"/>
    <w:rsid w:val="00D304AA"/>
    <w:rsid w:val="00D3497D"/>
    <w:rsid w:val="00D42D57"/>
    <w:rsid w:val="00D44BD3"/>
    <w:rsid w:val="00D5575D"/>
    <w:rsid w:val="00D56F07"/>
    <w:rsid w:val="00D61D4C"/>
    <w:rsid w:val="00D630EE"/>
    <w:rsid w:val="00D70CAA"/>
    <w:rsid w:val="00D7576A"/>
    <w:rsid w:val="00D76CAF"/>
    <w:rsid w:val="00D839D8"/>
    <w:rsid w:val="00D85843"/>
    <w:rsid w:val="00D85F54"/>
    <w:rsid w:val="00D8631F"/>
    <w:rsid w:val="00D87896"/>
    <w:rsid w:val="00D87DCC"/>
    <w:rsid w:val="00D905D7"/>
    <w:rsid w:val="00D94503"/>
    <w:rsid w:val="00D962C4"/>
    <w:rsid w:val="00DA0886"/>
    <w:rsid w:val="00DA4349"/>
    <w:rsid w:val="00DC2403"/>
    <w:rsid w:val="00DC2F32"/>
    <w:rsid w:val="00DC3386"/>
    <w:rsid w:val="00DC7289"/>
    <w:rsid w:val="00DC732A"/>
    <w:rsid w:val="00DD05FB"/>
    <w:rsid w:val="00DD3961"/>
    <w:rsid w:val="00DD3CBC"/>
    <w:rsid w:val="00DD65D4"/>
    <w:rsid w:val="00DF7704"/>
    <w:rsid w:val="00E053CB"/>
    <w:rsid w:val="00E05676"/>
    <w:rsid w:val="00E05A25"/>
    <w:rsid w:val="00E06FD6"/>
    <w:rsid w:val="00E120C1"/>
    <w:rsid w:val="00E23A3D"/>
    <w:rsid w:val="00E25AC2"/>
    <w:rsid w:val="00E26054"/>
    <w:rsid w:val="00E314CA"/>
    <w:rsid w:val="00E33035"/>
    <w:rsid w:val="00E33509"/>
    <w:rsid w:val="00E41518"/>
    <w:rsid w:val="00E42718"/>
    <w:rsid w:val="00E4672E"/>
    <w:rsid w:val="00E47622"/>
    <w:rsid w:val="00E5301C"/>
    <w:rsid w:val="00E53E87"/>
    <w:rsid w:val="00E56145"/>
    <w:rsid w:val="00E61FDE"/>
    <w:rsid w:val="00E63F13"/>
    <w:rsid w:val="00E90B76"/>
    <w:rsid w:val="00E91059"/>
    <w:rsid w:val="00E9535D"/>
    <w:rsid w:val="00E95BC0"/>
    <w:rsid w:val="00EA29A9"/>
    <w:rsid w:val="00EA439E"/>
    <w:rsid w:val="00EA7695"/>
    <w:rsid w:val="00EB2126"/>
    <w:rsid w:val="00EC148E"/>
    <w:rsid w:val="00ED6A93"/>
    <w:rsid w:val="00EE010B"/>
    <w:rsid w:val="00EE5F96"/>
    <w:rsid w:val="00EF0DF0"/>
    <w:rsid w:val="00EF0EF3"/>
    <w:rsid w:val="00EF2106"/>
    <w:rsid w:val="00EF5A31"/>
    <w:rsid w:val="00EF6B08"/>
    <w:rsid w:val="00F10AF2"/>
    <w:rsid w:val="00F14BFD"/>
    <w:rsid w:val="00F4075E"/>
    <w:rsid w:val="00F42141"/>
    <w:rsid w:val="00F433FB"/>
    <w:rsid w:val="00F4546D"/>
    <w:rsid w:val="00F561E8"/>
    <w:rsid w:val="00F562F9"/>
    <w:rsid w:val="00F60CBC"/>
    <w:rsid w:val="00F640CB"/>
    <w:rsid w:val="00F64315"/>
    <w:rsid w:val="00F64CED"/>
    <w:rsid w:val="00F655E0"/>
    <w:rsid w:val="00F75E4D"/>
    <w:rsid w:val="00F76BC0"/>
    <w:rsid w:val="00F8344B"/>
    <w:rsid w:val="00F928B5"/>
    <w:rsid w:val="00F931A1"/>
    <w:rsid w:val="00F95B82"/>
    <w:rsid w:val="00FC05C9"/>
    <w:rsid w:val="00FC1AF1"/>
    <w:rsid w:val="00FC6B5F"/>
    <w:rsid w:val="00FD1D19"/>
    <w:rsid w:val="00FE4175"/>
    <w:rsid w:val="00FE53F3"/>
    <w:rsid w:val="00FE5A2C"/>
    <w:rsid w:val="00FF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width-relative:margin;mso-height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1BE805C"/>
  <w15:docId w15:val="{3508A325-CA3B-4312-AA67-771EE8B9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3"/>
        <w:sz w:val="28"/>
        <w:szCs w:val="28"/>
        <w:lang w:val="en-US" w:eastAsia="zh-CN" w:bidi="hi-IN"/>
      </w:rPr>
    </w:rPrDefault>
    <w:pPrDefault>
      <w:pPr>
        <w:spacing w:before="113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C22"/>
  </w:style>
  <w:style w:type="paragraph" w:styleId="1">
    <w:name w:val="heading 1"/>
    <w:basedOn w:val="Heading"/>
    <w:next w:val="Textbody"/>
    <w:uiPriority w:val="9"/>
    <w:qFormat/>
    <w:rsid w:val="009F0C22"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unhideWhenUsed/>
    <w:qFormat/>
    <w:rsid w:val="009F0C22"/>
    <w:pPr>
      <w:spacing w:before="200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5463E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5">
    <w:name w:val="heading 5"/>
    <w:basedOn w:val="Heading"/>
    <w:next w:val="Textbody"/>
    <w:uiPriority w:val="9"/>
    <w:semiHidden/>
    <w:unhideWhenUsed/>
    <w:qFormat/>
    <w:rsid w:val="009F0C22"/>
    <w:pPr>
      <w:spacing w:before="120" w:after="6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0C22"/>
    <w:pPr>
      <w:suppressAutoHyphens/>
    </w:pPr>
  </w:style>
  <w:style w:type="paragraph" w:customStyle="1" w:styleId="Heading">
    <w:name w:val="Heading"/>
    <w:basedOn w:val="Standard"/>
    <w:next w:val="Textbody"/>
    <w:rsid w:val="009F0C22"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Textbody">
    <w:name w:val="Text body"/>
    <w:basedOn w:val="Standard"/>
    <w:rsid w:val="009F0C22"/>
    <w:pPr>
      <w:spacing w:after="140" w:line="288" w:lineRule="auto"/>
    </w:pPr>
  </w:style>
  <w:style w:type="paragraph" w:styleId="a3">
    <w:name w:val="List"/>
    <w:basedOn w:val="Textbody"/>
    <w:rsid w:val="009F0C22"/>
  </w:style>
  <w:style w:type="paragraph" w:styleId="a4">
    <w:name w:val="caption"/>
    <w:basedOn w:val="Standard"/>
    <w:rsid w:val="009F0C2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F0C22"/>
    <w:pPr>
      <w:suppressLineNumbers/>
    </w:pPr>
  </w:style>
  <w:style w:type="paragraph" w:styleId="a5">
    <w:name w:val="footer"/>
    <w:basedOn w:val="Standard"/>
    <w:link w:val="a6"/>
    <w:uiPriority w:val="99"/>
    <w:rsid w:val="009F0C22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rsid w:val="009F0C22"/>
    <w:pPr>
      <w:suppressLineNumbers/>
    </w:pPr>
  </w:style>
  <w:style w:type="paragraph" w:customStyle="1" w:styleId="PreformattedText">
    <w:name w:val="Preformatted Text"/>
    <w:basedOn w:val="Standard"/>
    <w:rsid w:val="009F0C22"/>
    <w:rPr>
      <w:rFonts w:ascii="Liberation Mono" w:eastAsia="NSimSun" w:hAnsi="Liberation Mono" w:cs="Liberation Mono"/>
      <w:sz w:val="20"/>
      <w:szCs w:val="20"/>
    </w:rPr>
  </w:style>
  <w:style w:type="paragraph" w:customStyle="1" w:styleId="Figure">
    <w:name w:val="Figure"/>
    <w:basedOn w:val="a4"/>
    <w:rsid w:val="009F0C22"/>
  </w:style>
  <w:style w:type="paragraph" w:customStyle="1" w:styleId="Framecontents">
    <w:name w:val="Frame contents"/>
    <w:basedOn w:val="Standard"/>
    <w:rsid w:val="009F0C22"/>
  </w:style>
  <w:style w:type="paragraph" w:customStyle="1" w:styleId="Drawing">
    <w:name w:val="Drawing"/>
    <w:basedOn w:val="a4"/>
    <w:rsid w:val="009F0C22"/>
  </w:style>
  <w:style w:type="character" w:customStyle="1" w:styleId="NumberingSymbols">
    <w:name w:val="Numbering Symbols"/>
    <w:rsid w:val="009F0C22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rsid w:val="009F0C22"/>
    <w:rPr>
      <w:rFonts w:ascii="OpenSymbol" w:eastAsia="OpenSymbol" w:hAnsi="OpenSymbol" w:cs="OpenSymbol"/>
    </w:rPr>
  </w:style>
  <w:style w:type="character" w:customStyle="1" w:styleId="Internetlink">
    <w:name w:val="Internet link"/>
    <w:rsid w:val="009F0C22"/>
    <w:rPr>
      <w:color w:val="000080"/>
      <w:u w:val="single"/>
    </w:rPr>
  </w:style>
  <w:style w:type="paragraph" w:styleId="a7">
    <w:name w:val="header"/>
    <w:basedOn w:val="a"/>
    <w:uiPriority w:val="99"/>
    <w:rsid w:val="009F0C22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uiPriority w:val="99"/>
    <w:rsid w:val="009F0C22"/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9424F3"/>
  </w:style>
  <w:style w:type="character" w:styleId="a9">
    <w:name w:val="Hyperlink"/>
    <w:basedOn w:val="a0"/>
    <w:uiPriority w:val="99"/>
    <w:unhideWhenUsed/>
    <w:rsid w:val="00D5575D"/>
    <w:rPr>
      <w:color w:val="0000FF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55463E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55463E"/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10">
    <w:name w:val="toc 1"/>
    <w:basedOn w:val="a"/>
    <w:next w:val="a"/>
    <w:autoRedefine/>
    <w:uiPriority w:val="39"/>
    <w:unhideWhenUsed/>
    <w:rsid w:val="00D56F07"/>
    <w:pPr>
      <w:tabs>
        <w:tab w:val="left" w:pos="1320"/>
        <w:tab w:val="right" w:leader="dot" w:pos="9628"/>
      </w:tabs>
      <w:spacing w:before="0"/>
      <w:ind w:firstLine="0"/>
    </w:pPr>
    <w:rPr>
      <w:szCs w:val="21"/>
    </w:rPr>
  </w:style>
  <w:style w:type="paragraph" w:styleId="20">
    <w:name w:val="toc 2"/>
    <w:basedOn w:val="a"/>
    <w:next w:val="a"/>
    <w:autoRedefine/>
    <w:uiPriority w:val="39"/>
    <w:unhideWhenUsed/>
    <w:rsid w:val="000D7CD0"/>
    <w:pPr>
      <w:tabs>
        <w:tab w:val="right" w:leader="dot" w:pos="9628"/>
      </w:tabs>
      <w:spacing w:after="100" w:line="240" w:lineRule="atLeast"/>
      <w:ind w:left="238"/>
    </w:pPr>
    <w:rPr>
      <w:szCs w:val="21"/>
    </w:rPr>
  </w:style>
  <w:style w:type="paragraph" w:styleId="31">
    <w:name w:val="toc 3"/>
    <w:basedOn w:val="a"/>
    <w:next w:val="a"/>
    <w:autoRedefine/>
    <w:uiPriority w:val="39"/>
    <w:unhideWhenUsed/>
    <w:rsid w:val="0055463E"/>
    <w:pPr>
      <w:spacing w:after="100"/>
      <w:ind w:left="480"/>
    </w:pPr>
    <w:rPr>
      <w:szCs w:val="21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F647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78081B"/>
    <w:pPr>
      <w:ind w:left="720"/>
      <w:contextualSpacing/>
    </w:pPr>
    <w:rPr>
      <w:rFonts w:cs="Mangal"/>
      <w:szCs w:val="25"/>
    </w:rPr>
  </w:style>
  <w:style w:type="paragraph" w:styleId="ac">
    <w:name w:val="Balloon Text"/>
    <w:basedOn w:val="a"/>
    <w:link w:val="ad"/>
    <w:uiPriority w:val="99"/>
    <w:semiHidden/>
    <w:unhideWhenUsed/>
    <w:rsid w:val="00C951C7"/>
    <w:pPr>
      <w:spacing w:before="0" w:line="240" w:lineRule="auto"/>
    </w:pPr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C951C7"/>
    <w:rPr>
      <w:rFonts w:ascii="Tahoma" w:hAnsi="Tahoma" w:cs="Mangal"/>
      <w:sz w:val="16"/>
      <w:szCs w:val="14"/>
    </w:rPr>
  </w:style>
  <w:style w:type="paragraph" w:styleId="ae">
    <w:name w:val="Normal (Web)"/>
    <w:basedOn w:val="a"/>
    <w:uiPriority w:val="99"/>
    <w:unhideWhenUsed/>
    <w:rsid w:val="00C951C7"/>
    <w:pPr>
      <w:spacing w:before="100" w:beforeAutospacing="1" w:after="142" w:line="276" w:lineRule="auto"/>
    </w:pPr>
    <w:rPr>
      <w:rFonts w:eastAsia="Times New Roman"/>
      <w:kern w:val="0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a0"/>
    <w:rsid w:val="005E381E"/>
  </w:style>
  <w:style w:type="paragraph" w:styleId="HTML">
    <w:name w:val="HTML Preformatted"/>
    <w:basedOn w:val="a"/>
    <w:link w:val="HTML0"/>
    <w:uiPriority w:val="99"/>
    <w:semiHidden/>
    <w:unhideWhenUsed/>
    <w:rsid w:val="00057E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firstLine="0"/>
      <w:jc w:val="left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7E5A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table" w:styleId="af">
    <w:name w:val="Table Grid"/>
    <w:basedOn w:val="a1"/>
    <w:uiPriority w:val="39"/>
    <w:rsid w:val="00B50D70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Emphasis"/>
    <w:basedOn w:val="a0"/>
    <w:uiPriority w:val="20"/>
    <w:qFormat/>
    <w:rsid w:val="009C36C5"/>
    <w:rPr>
      <w:i/>
      <w:iCs/>
    </w:rPr>
  </w:style>
  <w:style w:type="character" w:styleId="af1">
    <w:name w:val="Strong"/>
    <w:basedOn w:val="a0"/>
    <w:uiPriority w:val="22"/>
    <w:qFormat/>
    <w:rsid w:val="00091C2F"/>
    <w:rPr>
      <w:b/>
      <w:bCs/>
    </w:rPr>
  </w:style>
  <w:style w:type="paragraph" w:customStyle="1" w:styleId="12">
    <w:name w:val="Подпись под рисунком(1)"/>
    <w:basedOn w:val="a"/>
    <w:rsid w:val="00EF5A31"/>
    <w:pPr>
      <w:spacing w:before="0" w:line="240" w:lineRule="auto"/>
      <w:ind w:firstLine="0"/>
      <w:jc w:val="center"/>
    </w:pPr>
    <w:rPr>
      <w:rFonts w:eastAsia="Times New Roman"/>
      <w:i/>
      <w:kern w:val="0"/>
      <w:sz w:val="20"/>
      <w:szCs w:val="24"/>
      <w:lang w:val="ru-RU" w:eastAsia="ru-RU" w:bidi="ar-SA"/>
    </w:rPr>
  </w:style>
  <w:style w:type="paragraph" w:styleId="af2">
    <w:name w:val="No Spacing"/>
    <w:uiPriority w:val="1"/>
    <w:qFormat/>
    <w:rsid w:val="007B48D5"/>
    <w:pPr>
      <w:spacing w:before="0" w:line="240" w:lineRule="auto"/>
    </w:pPr>
    <w:rPr>
      <w:rFonts w:cs="Mangal"/>
      <w:szCs w:val="25"/>
    </w:rPr>
  </w:style>
  <w:style w:type="character" w:styleId="af3">
    <w:name w:val="Unresolved Mention"/>
    <w:basedOn w:val="a0"/>
    <w:uiPriority w:val="99"/>
    <w:semiHidden/>
    <w:unhideWhenUsed/>
    <w:rsid w:val="001257F4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f"/>
    <w:uiPriority w:val="39"/>
    <w:rsid w:val="0069488F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Title"/>
    <w:basedOn w:val="a"/>
    <w:link w:val="af5"/>
    <w:uiPriority w:val="99"/>
    <w:qFormat/>
    <w:rsid w:val="008F0921"/>
    <w:pPr>
      <w:spacing w:before="0"/>
      <w:ind w:firstLine="0"/>
      <w:jc w:val="center"/>
    </w:pPr>
    <w:rPr>
      <w:rFonts w:eastAsia="Calibri"/>
      <w:b/>
      <w:color w:val="000000"/>
      <w:kern w:val="0"/>
      <w:sz w:val="20"/>
      <w:szCs w:val="20"/>
      <w:lang w:val="ru-RU" w:eastAsia="ru-RU" w:bidi="ar-SA"/>
    </w:rPr>
  </w:style>
  <w:style w:type="character" w:customStyle="1" w:styleId="af5">
    <w:name w:val="Заголовок Знак"/>
    <w:basedOn w:val="a0"/>
    <w:link w:val="af4"/>
    <w:uiPriority w:val="99"/>
    <w:rsid w:val="008F0921"/>
    <w:rPr>
      <w:rFonts w:eastAsia="Calibri"/>
      <w:b/>
      <w:color w:val="000000"/>
      <w:kern w:val="0"/>
      <w:sz w:val="20"/>
      <w:szCs w:val="20"/>
      <w:lang w:val="ru-RU" w:eastAsia="ru-RU" w:bidi="ar-SA"/>
    </w:rPr>
  </w:style>
  <w:style w:type="character" w:customStyle="1" w:styleId="jlqj4b">
    <w:name w:val="jlqj4b"/>
    <w:basedOn w:val="a0"/>
    <w:uiPriority w:val="99"/>
    <w:rsid w:val="008F0921"/>
    <w:rPr>
      <w:rFonts w:cs="Times New Roman"/>
    </w:rPr>
  </w:style>
  <w:style w:type="paragraph" w:styleId="af6">
    <w:name w:val="footnote text"/>
    <w:basedOn w:val="a"/>
    <w:link w:val="af7"/>
    <w:uiPriority w:val="99"/>
    <w:semiHidden/>
    <w:rsid w:val="008F0921"/>
    <w:pPr>
      <w:spacing w:before="0" w:line="240" w:lineRule="auto"/>
      <w:ind w:firstLine="0"/>
      <w:jc w:val="left"/>
    </w:pPr>
    <w:rPr>
      <w:rFonts w:ascii="Calibri" w:eastAsia="Calibri" w:hAnsi="Calibri"/>
      <w:kern w:val="0"/>
      <w:sz w:val="20"/>
      <w:szCs w:val="20"/>
      <w:lang w:val="ru-RU" w:eastAsia="ru-RU" w:bidi="ar-SA"/>
    </w:rPr>
  </w:style>
  <w:style w:type="character" w:customStyle="1" w:styleId="af7">
    <w:name w:val="Текст сноски Знак"/>
    <w:basedOn w:val="a0"/>
    <w:link w:val="af6"/>
    <w:uiPriority w:val="99"/>
    <w:semiHidden/>
    <w:rsid w:val="008F0921"/>
    <w:rPr>
      <w:rFonts w:ascii="Calibri" w:eastAsia="Calibri" w:hAnsi="Calibri"/>
      <w:kern w:val="0"/>
      <w:sz w:val="20"/>
      <w:szCs w:val="20"/>
      <w:lang w:val="ru-RU" w:eastAsia="ru-RU" w:bidi="ar-SA"/>
    </w:rPr>
  </w:style>
  <w:style w:type="character" w:styleId="af8">
    <w:name w:val="footnote reference"/>
    <w:basedOn w:val="a0"/>
    <w:uiPriority w:val="99"/>
    <w:semiHidden/>
    <w:rsid w:val="008F092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7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a.saufydionv20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479A1-F17F-4753-A13C-53A88E9E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Бураева Елена Анатольевна</cp:lastModifiedBy>
  <cp:revision>3</cp:revision>
  <dcterms:created xsi:type="dcterms:W3CDTF">2024-02-15T10:35:00Z</dcterms:created>
  <dcterms:modified xsi:type="dcterms:W3CDTF">2024-02-15T11:18:00Z</dcterms:modified>
</cp:coreProperties>
</file>