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D679F" w14:textId="77777777" w:rsidR="0039417F" w:rsidRPr="00BA143C" w:rsidRDefault="008B640C" w:rsidP="0027449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43C">
        <w:rPr>
          <w:rFonts w:ascii="Times New Roman" w:hAnsi="Times New Roman" w:cs="Times New Roman"/>
          <w:sz w:val="24"/>
          <w:szCs w:val="24"/>
        </w:rPr>
        <w:t>Параметры поглощения технеция в системе донный осадок – вода морских и пресных экосистем</w:t>
      </w:r>
    </w:p>
    <w:p w14:paraId="574CF0BD" w14:textId="02562002" w:rsidR="008B640C" w:rsidRPr="00BA143C" w:rsidRDefault="008B640C" w:rsidP="00274493">
      <w:pPr>
        <w:pStyle w:val="a3"/>
        <w:spacing w:after="0" w:line="240" w:lineRule="auto"/>
        <w:rPr>
          <w:rFonts w:ascii="Times New Roman" w:hAnsi="Times New Roman" w:cs="Times New Roman"/>
          <w:b w:val="0"/>
          <w:i/>
          <w:sz w:val="24"/>
          <w:szCs w:val="24"/>
        </w:rPr>
      </w:pPr>
      <w:r w:rsidRPr="00BA143C">
        <w:rPr>
          <w:rFonts w:ascii="Times New Roman" w:hAnsi="Times New Roman" w:cs="Times New Roman"/>
          <w:b w:val="0"/>
          <w:i/>
          <w:sz w:val="24"/>
          <w:szCs w:val="24"/>
        </w:rPr>
        <w:t>Логутенкова Е.А.</w:t>
      </w:r>
      <w:r w:rsidR="00BA143C" w:rsidRPr="00BA143C">
        <w:rPr>
          <w:rFonts w:ascii="Times New Roman" w:hAnsi="Times New Roman" w:cs="Times New Roman"/>
          <w:b w:val="0"/>
          <w:i/>
          <w:sz w:val="24"/>
          <w:szCs w:val="24"/>
          <w:vertAlign w:val="superscript"/>
        </w:rPr>
        <w:t>1</w:t>
      </w:r>
      <w:r w:rsidRPr="00BA143C">
        <w:rPr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</w:p>
    <w:p w14:paraId="3DBC626C" w14:textId="77777777" w:rsidR="008B640C" w:rsidRPr="00BA143C" w:rsidRDefault="008B640C" w:rsidP="00274493">
      <w:pPr>
        <w:pStyle w:val="a3"/>
        <w:spacing w:after="0" w:line="240" w:lineRule="auto"/>
        <w:rPr>
          <w:rFonts w:ascii="Times New Roman" w:hAnsi="Times New Roman" w:cs="Times New Roman"/>
          <w:b w:val="0"/>
          <w:i/>
          <w:sz w:val="24"/>
          <w:szCs w:val="24"/>
        </w:rPr>
      </w:pPr>
      <w:r w:rsidRPr="00BA143C">
        <w:rPr>
          <w:rFonts w:ascii="Times New Roman" w:hAnsi="Times New Roman" w:cs="Times New Roman"/>
          <w:b w:val="0"/>
          <w:i/>
          <w:sz w:val="24"/>
          <w:szCs w:val="24"/>
        </w:rPr>
        <w:t xml:space="preserve">Студент, 6 курс </w:t>
      </w:r>
      <w:proofErr w:type="spellStart"/>
      <w:r w:rsidRPr="00BA143C">
        <w:rPr>
          <w:rFonts w:ascii="Times New Roman" w:hAnsi="Times New Roman" w:cs="Times New Roman"/>
          <w:b w:val="0"/>
          <w:i/>
          <w:sz w:val="24"/>
          <w:szCs w:val="24"/>
        </w:rPr>
        <w:t>специалитета</w:t>
      </w:r>
      <w:proofErr w:type="spellEnd"/>
    </w:p>
    <w:p w14:paraId="7F1898F4" w14:textId="77777777" w:rsidR="008B640C" w:rsidRPr="00BA143C" w:rsidRDefault="00BA143C" w:rsidP="00274493">
      <w:pPr>
        <w:pStyle w:val="a3"/>
        <w:spacing w:after="0" w:line="240" w:lineRule="auto"/>
        <w:rPr>
          <w:rFonts w:ascii="Times New Roman" w:hAnsi="Times New Roman" w:cs="Times New Roman"/>
          <w:b w:val="0"/>
          <w:i/>
          <w:sz w:val="24"/>
          <w:szCs w:val="24"/>
        </w:rPr>
      </w:pPr>
      <w:r w:rsidRPr="00BA143C">
        <w:rPr>
          <w:rFonts w:ascii="Times New Roman" w:hAnsi="Times New Roman" w:cs="Times New Roman"/>
          <w:b w:val="0"/>
          <w:i/>
          <w:sz w:val="24"/>
          <w:szCs w:val="24"/>
          <w:vertAlign w:val="superscript"/>
        </w:rPr>
        <w:t>1</w:t>
      </w:r>
      <w:r w:rsidR="008B640C" w:rsidRPr="00BA143C">
        <w:rPr>
          <w:rFonts w:ascii="Times New Roman" w:hAnsi="Times New Roman" w:cs="Times New Roman"/>
          <w:b w:val="0"/>
          <w:i/>
          <w:sz w:val="24"/>
          <w:szCs w:val="24"/>
        </w:rPr>
        <w:t>Московский государственный университет имени М.В. Ломоносова,</w:t>
      </w:r>
    </w:p>
    <w:p w14:paraId="6DB0D308" w14:textId="77777777" w:rsidR="008B640C" w:rsidRPr="00BA143C" w:rsidRDefault="008B640C" w:rsidP="00274493">
      <w:pPr>
        <w:pStyle w:val="a3"/>
        <w:spacing w:after="0" w:line="240" w:lineRule="auto"/>
        <w:rPr>
          <w:rFonts w:ascii="Times New Roman" w:hAnsi="Times New Roman" w:cs="Times New Roman"/>
          <w:b w:val="0"/>
          <w:i/>
          <w:sz w:val="24"/>
          <w:szCs w:val="24"/>
        </w:rPr>
      </w:pPr>
      <w:r w:rsidRPr="00BA143C">
        <w:rPr>
          <w:rFonts w:ascii="Times New Roman" w:hAnsi="Times New Roman" w:cs="Times New Roman"/>
          <w:b w:val="0"/>
          <w:i/>
          <w:sz w:val="24"/>
          <w:szCs w:val="24"/>
        </w:rPr>
        <w:t>химический факультет, Москва, Россия</w:t>
      </w:r>
    </w:p>
    <w:p w14:paraId="339CC6A1" w14:textId="77777777" w:rsidR="008B640C" w:rsidRPr="00BA143C" w:rsidRDefault="008B640C" w:rsidP="00274493">
      <w:pPr>
        <w:pStyle w:val="a3"/>
        <w:spacing w:after="0" w:line="240" w:lineRule="auto"/>
        <w:rPr>
          <w:rFonts w:ascii="Times New Roman" w:hAnsi="Times New Roman" w:cs="Times New Roman"/>
          <w:b w:val="0"/>
          <w:i/>
          <w:sz w:val="24"/>
          <w:szCs w:val="24"/>
        </w:rPr>
      </w:pPr>
      <w:r w:rsidRPr="00BA143C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Email</w:t>
      </w:r>
      <w:r w:rsidRPr="00BA143C">
        <w:rPr>
          <w:rFonts w:ascii="Times New Roman" w:hAnsi="Times New Roman" w:cs="Times New Roman"/>
          <w:b w:val="0"/>
          <w:i/>
          <w:sz w:val="24"/>
          <w:szCs w:val="24"/>
        </w:rPr>
        <w:t xml:space="preserve">: </w:t>
      </w:r>
      <w:hyperlink r:id="rId6" w:history="1">
        <w:r w:rsidRPr="00BA143C">
          <w:rPr>
            <w:rStyle w:val="a5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logutenkova</w:t>
        </w:r>
        <w:r w:rsidRPr="00BA143C">
          <w:rPr>
            <w:rStyle w:val="a5"/>
            <w:rFonts w:ascii="Times New Roman" w:hAnsi="Times New Roman" w:cs="Times New Roman"/>
            <w:b w:val="0"/>
            <w:i/>
            <w:sz w:val="24"/>
            <w:szCs w:val="24"/>
          </w:rPr>
          <w:t>.</w:t>
        </w:r>
        <w:r w:rsidRPr="00BA143C">
          <w:rPr>
            <w:rStyle w:val="a5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liza</w:t>
        </w:r>
        <w:r w:rsidRPr="00BA143C">
          <w:rPr>
            <w:rStyle w:val="a5"/>
            <w:rFonts w:ascii="Times New Roman" w:hAnsi="Times New Roman" w:cs="Times New Roman"/>
            <w:b w:val="0"/>
            <w:i/>
            <w:sz w:val="24"/>
            <w:szCs w:val="24"/>
          </w:rPr>
          <w:t>@</w:t>
        </w:r>
        <w:r w:rsidRPr="00BA143C">
          <w:rPr>
            <w:rStyle w:val="a5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list</w:t>
        </w:r>
        <w:r w:rsidRPr="00BA143C">
          <w:rPr>
            <w:rStyle w:val="a5"/>
            <w:rFonts w:ascii="Times New Roman" w:hAnsi="Times New Roman" w:cs="Times New Roman"/>
            <w:b w:val="0"/>
            <w:i/>
            <w:sz w:val="24"/>
            <w:szCs w:val="24"/>
          </w:rPr>
          <w:t>.</w:t>
        </w:r>
        <w:proofErr w:type="spellStart"/>
        <w:r w:rsidRPr="00BA143C">
          <w:rPr>
            <w:rStyle w:val="a5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ru</w:t>
        </w:r>
        <w:proofErr w:type="spellEnd"/>
      </w:hyperlink>
      <w:r w:rsidRPr="00BA143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14:paraId="207CD78C" w14:textId="527CDB42" w:rsidR="00D55626" w:rsidRPr="00BA143C" w:rsidRDefault="00D55626" w:rsidP="00BA143C">
      <w:pPr>
        <w:pStyle w:val="a3"/>
        <w:spacing w:after="0" w:line="240" w:lineRule="auto"/>
        <w:ind w:firstLine="39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143C">
        <w:rPr>
          <w:rFonts w:ascii="Times New Roman" w:hAnsi="Times New Roman" w:cs="Times New Roman"/>
          <w:b w:val="0"/>
          <w:sz w:val="24"/>
          <w:szCs w:val="24"/>
        </w:rPr>
        <w:t xml:space="preserve">Технеций-99 </w:t>
      </w:r>
      <w:r w:rsidR="00D70E72">
        <w:rPr>
          <w:rFonts w:ascii="Times New Roman" w:hAnsi="Times New Roman" w:cs="Times New Roman"/>
          <w:b w:val="0"/>
          <w:sz w:val="24"/>
          <w:szCs w:val="24"/>
        </w:rPr>
        <w:t xml:space="preserve">– техногенный радионуклид, который </w:t>
      </w:r>
      <w:r w:rsidRPr="00BA143C">
        <w:rPr>
          <w:rFonts w:ascii="Times New Roman" w:hAnsi="Times New Roman" w:cs="Times New Roman"/>
          <w:b w:val="0"/>
          <w:sz w:val="24"/>
          <w:szCs w:val="24"/>
        </w:rPr>
        <w:t>является одним из основ</w:t>
      </w:r>
      <w:r w:rsidR="004314F8">
        <w:rPr>
          <w:rFonts w:ascii="Times New Roman" w:hAnsi="Times New Roman" w:cs="Times New Roman"/>
          <w:b w:val="0"/>
          <w:sz w:val="24"/>
          <w:szCs w:val="24"/>
        </w:rPr>
        <w:t>ных продуктов деления урана-235</w:t>
      </w:r>
      <w:r w:rsidRPr="00BA143C">
        <w:rPr>
          <w:rFonts w:ascii="Times New Roman" w:hAnsi="Times New Roman" w:cs="Times New Roman"/>
          <w:b w:val="0"/>
          <w:sz w:val="24"/>
          <w:szCs w:val="24"/>
        </w:rPr>
        <w:t xml:space="preserve"> и при попадании в окружающую среду</w:t>
      </w:r>
      <w:r w:rsidR="00A73730">
        <w:rPr>
          <w:rFonts w:ascii="Times New Roman" w:hAnsi="Times New Roman" w:cs="Times New Roman"/>
          <w:b w:val="0"/>
          <w:sz w:val="24"/>
          <w:szCs w:val="24"/>
        </w:rPr>
        <w:t xml:space="preserve"> в результате аварий или сливов жидких радиоактивных отходов</w:t>
      </w:r>
      <w:r w:rsidR="00CB784A" w:rsidRPr="00CB78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0" w:name="_GoBack"/>
      <w:bookmarkEnd w:id="0"/>
      <w:r w:rsidRPr="00BA143C">
        <w:rPr>
          <w:rFonts w:ascii="Times New Roman" w:hAnsi="Times New Roman" w:cs="Times New Roman"/>
          <w:b w:val="0"/>
          <w:sz w:val="24"/>
          <w:szCs w:val="24"/>
        </w:rPr>
        <w:t>может представлять угрозу вследствие длительного периода полураспада (</w:t>
      </w:r>
      <w:r w:rsidR="002B527F" w:rsidRPr="00BA143C">
        <w:rPr>
          <w:rFonts w:ascii="Times New Roman" w:hAnsi="Times New Roman" w:cs="Times New Roman"/>
          <w:b w:val="0"/>
          <w:sz w:val="24"/>
          <w:szCs w:val="24"/>
        </w:rPr>
        <w:t>2,11∙10</w:t>
      </w:r>
      <w:r w:rsidR="002B527F" w:rsidRPr="00BA143C">
        <w:rPr>
          <w:rFonts w:ascii="Times New Roman" w:hAnsi="Times New Roman" w:cs="Times New Roman"/>
          <w:b w:val="0"/>
          <w:sz w:val="24"/>
          <w:szCs w:val="24"/>
          <w:vertAlign w:val="superscript"/>
        </w:rPr>
        <w:t>5</w:t>
      </w:r>
      <w:r w:rsidR="002B527F" w:rsidRPr="00BA143C">
        <w:rPr>
          <w:rFonts w:ascii="Times New Roman" w:hAnsi="Times New Roman" w:cs="Times New Roman"/>
          <w:b w:val="0"/>
          <w:sz w:val="24"/>
          <w:szCs w:val="24"/>
        </w:rPr>
        <w:t xml:space="preserve"> лет). </w:t>
      </w:r>
      <w:r w:rsidR="00995361" w:rsidRPr="00BA143C">
        <w:rPr>
          <w:rFonts w:ascii="Times New Roman" w:hAnsi="Times New Roman" w:cs="Times New Roman"/>
          <w:b w:val="0"/>
          <w:sz w:val="24"/>
          <w:szCs w:val="24"/>
        </w:rPr>
        <w:t>Поведение технеция в окружающей среде зависит</w:t>
      </w:r>
      <w:r w:rsidR="00A73730">
        <w:rPr>
          <w:rFonts w:ascii="Times New Roman" w:hAnsi="Times New Roman" w:cs="Times New Roman"/>
          <w:b w:val="0"/>
          <w:sz w:val="24"/>
          <w:szCs w:val="24"/>
        </w:rPr>
        <w:t xml:space="preserve"> от мно</w:t>
      </w:r>
      <w:r w:rsidR="00FA2DFD">
        <w:rPr>
          <w:rFonts w:ascii="Times New Roman" w:hAnsi="Times New Roman" w:cs="Times New Roman"/>
          <w:b w:val="0"/>
          <w:sz w:val="24"/>
          <w:szCs w:val="24"/>
        </w:rPr>
        <w:t>жества</w:t>
      </w:r>
      <w:r w:rsidR="00A73730">
        <w:rPr>
          <w:rFonts w:ascii="Times New Roman" w:hAnsi="Times New Roman" w:cs="Times New Roman"/>
          <w:b w:val="0"/>
          <w:sz w:val="24"/>
          <w:szCs w:val="24"/>
        </w:rPr>
        <w:t xml:space="preserve"> факторов, в частности</w:t>
      </w:r>
      <w:r w:rsidR="00995361" w:rsidRPr="00BA143C">
        <w:rPr>
          <w:rFonts w:ascii="Times New Roman" w:hAnsi="Times New Roman" w:cs="Times New Roman"/>
          <w:b w:val="0"/>
          <w:sz w:val="24"/>
          <w:szCs w:val="24"/>
        </w:rPr>
        <w:t xml:space="preserve"> от его степени</w:t>
      </w:r>
      <w:r w:rsidR="00DC7EA1">
        <w:rPr>
          <w:rFonts w:ascii="Times New Roman" w:hAnsi="Times New Roman" w:cs="Times New Roman"/>
          <w:b w:val="0"/>
          <w:sz w:val="24"/>
          <w:szCs w:val="24"/>
        </w:rPr>
        <w:t xml:space="preserve"> окисления, а так</w:t>
      </w:r>
      <w:r w:rsidR="00995361" w:rsidRPr="00BA143C">
        <w:rPr>
          <w:rFonts w:ascii="Times New Roman" w:hAnsi="Times New Roman" w:cs="Times New Roman"/>
          <w:b w:val="0"/>
          <w:sz w:val="24"/>
          <w:szCs w:val="24"/>
        </w:rPr>
        <w:t xml:space="preserve">же от внешних условий среды, таких как </w:t>
      </w:r>
      <w:r w:rsidR="00995361" w:rsidRPr="00BA143C">
        <w:rPr>
          <w:rFonts w:ascii="Times New Roman" w:hAnsi="Times New Roman" w:cs="Times New Roman"/>
          <w:b w:val="0"/>
          <w:sz w:val="24"/>
          <w:szCs w:val="24"/>
          <w:lang w:val="en-US"/>
        </w:rPr>
        <w:t>pH</w:t>
      </w:r>
      <w:r w:rsidR="00995361" w:rsidRPr="00BA143C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995361" w:rsidRPr="00BA143C">
        <w:rPr>
          <w:rFonts w:ascii="Times New Roman" w:hAnsi="Times New Roman" w:cs="Times New Roman"/>
          <w:b w:val="0"/>
          <w:sz w:val="24"/>
          <w:szCs w:val="24"/>
          <w:lang w:val="en-US"/>
        </w:rPr>
        <w:t>Eh</w:t>
      </w:r>
      <w:r w:rsidR="00995361" w:rsidRPr="00BA143C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0C3DFE" w:rsidRPr="00BA143C">
        <w:rPr>
          <w:rFonts w:ascii="Times New Roman" w:hAnsi="Times New Roman" w:cs="Times New Roman"/>
          <w:b w:val="0"/>
          <w:sz w:val="24"/>
          <w:szCs w:val="24"/>
        </w:rPr>
        <w:t>Для оценки возможно</w:t>
      </w:r>
      <w:r w:rsidR="004E541C" w:rsidRPr="00BA143C">
        <w:rPr>
          <w:rFonts w:ascii="Times New Roman" w:hAnsi="Times New Roman" w:cs="Times New Roman"/>
          <w:b w:val="0"/>
          <w:sz w:val="24"/>
          <w:szCs w:val="24"/>
        </w:rPr>
        <w:t>й</w:t>
      </w:r>
      <w:r w:rsidR="000C3DFE" w:rsidRPr="00BA14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541C" w:rsidRPr="00BA143C">
        <w:rPr>
          <w:rFonts w:ascii="Times New Roman" w:hAnsi="Times New Roman" w:cs="Times New Roman"/>
          <w:b w:val="0"/>
          <w:sz w:val="24"/>
          <w:szCs w:val="24"/>
        </w:rPr>
        <w:t xml:space="preserve">миграции </w:t>
      </w:r>
      <w:r w:rsidR="000C3DFE" w:rsidRPr="00BA143C">
        <w:rPr>
          <w:rFonts w:ascii="Times New Roman" w:hAnsi="Times New Roman" w:cs="Times New Roman"/>
          <w:b w:val="0"/>
          <w:sz w:val="24"/>
          <w:szCs w:val="24"/>
        </w:rPr>
        <w:t xml:space="preserve">технеция </w:t>
      </w:r>
      <w:r w:rsidR="00C24D90">
        <w:rPr>
          <w:rFonts w:ascii="Times New Roman" w:hAnsi="Times New Roman" w:cs="Times New Roman"/>
          <w:b w:val="0"/>
          <w:sz w:val="24"/>
          <w:szCs w:val="24"/>
        </w:rPr>
        <w:t xml:space="preserve">в морских и пресных водоемах и </w:t>
      </w:r>
      <w:r w:rsidR="0012519B">
        <w:rPr>
          <w:rFonts w:ascii="Times New Roman" w:hAnsi="Times New Roman" w:cs="Times New Roman"/>
          <w:b w:val="0"/>
          <w:sz w:val="24"/>
          <w:szCs w:val="24"/>
        </w:rPr>
        <w:t>его</w:t>
      </w:r>
      <w:r w:rsidR="004E541C" w:rsidRPr="00BA143C">
        <w:rPr>
          <w:rFonts w:ascii="Times New Roman" w:hAnsi="Times New Roman" w:cs="Times New Roman"/>
          <w:b w:val="0"/>
          <w:sz w:val="24"/>
          <w:szCs w:val="24"/>
        </w:rPr>
        <w:t xml:space="preserve"> воздействия </w:t>
      </w:r>
      <w:r w:rsidR="000C3DFE" w:rsidRPr="00BA143C">
        <w:rPr>
          <w:rFonts w:ascii="Times New Roman" w:hAnsi="Times New Roman" w:cs="Times New Roman"/>
          <w:b w:val="0"/>
          <w:sz w:val="24"/>
          <w:szCs w:val="24"/>
        </w:rPr>
        <w:t>на объекты окружающей среды</w:t>
      </w:r>
      <w:r w:rsidR="004E541C" w:rsidRPr="00BA14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3DFE" w:rsidRPr="00BA143C">
        <w:rPr>
          <w:rFonts w:ascii="Times New Roman" w:hAnsi="Times New Roman" w:cs="Times New Roman"/>
          <w:b w:val="0"/>
          <w:sz w:val="24"/>
          <w:szCs w:val="24"/>
        </w:rPr>
        <w:t>необходимо понимать сорбционн</w:t>
      </w:r>
      <w:r w:rsidR="00A73730">
        <w:rPr>
          <w:rFonts w:ascii="Times New Roman" w:hAnsi="Times New Roman" w:cs="Times New Roman"/>
          <w:b w:val="0"/>
          <w:sz w:val="24"/>
          <w:szCs w:val="24"/>
        </w:rPr>
        <w:t>ое</w:t>
      </w:r>
      <w:r w:rsidR="000C3DFE" w:rsidRPr="00BA14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73730">
        <w:rPr>
          <w:rFonts w:ascii="Times New Roman" w:hAnsi="Times New Roman" w:cs="Times New Roman"/>
          <w:b w:val="0"/>
          <w:sz w:val="24"/>
          <w:szCs w:val="24"/>
        </w:rPr>
        <w:t>поведение</w:t>
      </w:r>
      <w:r w:rsidR="0012519B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0C3DFE" w:rsidRPr="00BA143C">
        <w:rPr>
          <w:rFonts w:ascii="Times New Roman" w:hAnsi="Times New Roman" w:cs="Times New Roman"/>
          <w:b w:val="0"/>
          <w:sz w:val="24"/>
          <w:szCs w:val="24"/>
        </w:rPr>
        <w:t xml:space="preserve"> поглощение технеция водными растениями.</w:t>
      </w:r>
      <w:r w:rsidR="001957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07BB8">
        <w:rPr>
          <w:rFonts w:ascii="Times New Roman" w:hAnsi="Times New Roman" w:cs="Times New Roman"/>
          <w:b w:val="0"/>
          <w:sz w:val="24"/>
          <w:szCs w:val="24"/>
        </w:rPr>
        <w:t xml:space="preserve">Работ, посвящённых сорбции технеция </w:t>
      </w:r>
      <w:r w:rsidR="00F87CB3">
        <w:rPr>
          <w:rFonts w:ascii="Times New Roman" w:hAnsi="Times New Roman" w:cs="Times New Roman"/>
          <w:b w:val="0"/>
          <w:sz w:val="24"/>
          <w:szCs w:val="24"/>
        </w:rPr>
        <w:t xml:space="preserve">на реальных </w:t>
      </w:r>
      <w:r w:rsidR="00307BB8">
        <w:rPr>
          <w:rFonts w:ascii="Times New Roman" w:hAnsi="Times New Roman" w:cs="Times New Roman"/>
          <w:b w:val="0"/>
          <w:sz w:val="24"/>
          <w:szCs w:val="24"/>
        </w:rPr>
        <w:t xml:space="preserve">донных осадках, которые представляют собой сложные с точки зрения элементного и фазового состава системы, проводилось крайне мало. Также </w:t>
      </w:r>
      <w:r w:rsidR="00F87CB3">
        <w:rPr>
          <w:rFonts w:ascii="Times New Roman" w:hAnsi="Times New Roman" w:cs="Times New Roman"/>
          <w:b w:val="0"/>
          <w:sz w:val="24"/>
          <w:szCs w:val="24"/>
        </w:rPr>
        <w:t>в литературе представлено мало работ</w:t>
      </w:r>
      <w:r w:rsidR="00307BB8">
        <w:rPr>
          <w:rFonts w:ascii="Times New Roman" w:hAnsi="Times New Roman" w:cs="Times New Roman"/>
          <w:b w:val="0"/>
          <w:sz w:val="24"/>
          <w:szCs w:val="24"/>
        </w:rPr>
        <w:t>, посвящённы</w:t>
      </w:r>
      <w:r w:rsidR="00F87CB3">
        <w:rPr>
          <w:rFonts w:ascii="Times New Roman" w:hAnsi="Times New Roman" w:cs="Times New Roman"/>
          <w:b w:val="0"/>
          <w:sz w:val="24"/>
          <w:szCs w:val="24"/>
        </w:rPr>
        <w:t>х</w:t>
      </w:r>
      <w:r w:rsidR="00307BB8">
        <w:rPr>
          <w:rFonts w:ascii="Times New Roman" w:hAnsi="Times New Roman" w:cs="Times New Roman"/>
          <w:b w:val="0"/>
          <w:sz w:val="24"/>
          <w:szCs w:val="24"/>
        </w:rPr>
        <w:t xml:space="preserve"> поглощению технеция пресноводными растениями.  </w:t>
      </w:r>
      <w:r w:rsidR="004E541C" w:rsidRPr="00BA14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3DFE" w:rsidRPr="00BA14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A143C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7065CD27" w14:textId="4D489B98" w:rsidR="00D55626" w:rsidRPr="00BA143C" w:rsidRDefault="00D55626" w:rsidP="00BA143C">
      <w:pPr>
        <w:pStyle w:val="a3"/>
        <w:spacing w:after="0" w:line="240" w:lineRule="auto"/>
        <w:ind w:firstLine="39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143C">
        <w:rPr>
          <w:rFonts w:ascii="Times New Roman" w:hAnsi="Times New Roman" w:cs="Times New Roman"/>
          <w:b w:val="0"/>
          <w:sz w:val="24"/>
          <w:szCs w:val="24"/>
        </w:rPr>
        <w:t xml:space="preserve">В качестве объектов исследования </w:t>
      </w:r>
      <w:r w:rsidR="004314F8">
        <w:rPr>
          <w:rFonts w:ascii="Times New Roman" w:hAnsi="Times New Roman" w:cs="Times New Roman"/>
          <w:b w:val="0"/>
          <w:sz w:val="24"/>
          <w:szCs w:val="24"/>
        </w:rPr>
        <w:t>выбраны</w:t>
      </w:r>
      <w:r w:rsidRPr="00BA143C">
        <w:rPr>
          <w:rFonts w:ascii="Times New Roman" w:hAnsi="Times New Roman" w:cs="Times New Roman"/>
          <w:b w:val="0"/>
          <w:sz w:val="24"/>
          <w:szCs w:val="24"/>
        </w:rPr>
        <w:t xml:space="preserve"> донные осадки и вода Японского моря и озера </w:t>
      </w:r>
      <w:proofErr w:type="spellStart"/>
      <w:r w:rsidRPr="00BA143C">
        <w:rPr>
          <w:rFonts w:ascii="Times New Roman" w:hAnsi="Times New Roman" w:cs="Times New Roman"/>
          <w:b w:val="0"/>
          <w:sz w:val="24"/>
          <w:szCs w:val="24"/>
        </w:rPr>
        <w:t>Ханка</w:t>
      </w:r>
      <w:proofErr w:type="spellEnd"/>
      <w:r w:rsidRPr="00BA143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B527F" w:rsidRPr="00BA143C">
        <w:rPr>
          <w:rFonts w:ascii="Times New Roman" w:hAnsi="Times New Roman" w:cs="Times New Roman"/>
          <w:b w:val="0"/>
          <w:sz w:val="24"/>
          <w:szCs w:val="24"/>
        </w:rPr>
        <w:t xml:space="preserve">коммерчески доступный сапропель, </w:t>
      </w:r>
      <w:r w:rsidR="0000355A">
        <w:rPr>
          <w:rFonts w:ascii="Times New Roman" w:hAnsi="Times New Roman" w:cs="Times New Roman"/>
          <w:b w:val="0"/>
          <w:sz w:val="24"/>
          <w:szCs w:val="24"/>
        </w:rPr>
        <w:t>а так</w:t>
      </w:r>
      <w:r w:rsidRPr="00BA143C">
        <w:rPr>
          <w:rFonts w:ascii="Times New Roman" w:hAnsi="Times New Roman" w:cs="Times New Roman"/>
          <w:b w:val="0"/>
          <w:sz w:val="24"/>
          <w:szCs w:val="24"/>
        </w:rPr>
        <w:t xml:space="preserve">же пресноводное растение </w:t>
      </w:r>
      <w:r w:rsidR="00274493" w:rsidRPr="00BA143C">
        <w:rPr>
          <w:rFonts w:ascii="Times New Roman" w:hAnsi="Times New Roman" w:cs="Times New Roman"/>
          <w:b w:val="0"/>
          <w:sz w:val="24"/>
          <w:szCs w:val="24"/>
        </w:rPr>
        <w:t xml:space="preserve">вида </w:t>
      </w:r>
      <w:proofErr w:type="spellStart"/>
      <w:r w:rsidR="00274493" w:rsidRPr="00BA143C">
        <w:rPr>
          <w:rFonts w:ascii="Times New Roman" w:hAnsi="Times New Roman" w:cs="Times New Roman"/>
          <w:b w:val="0"/>
          <w:i/>
          <w:iCs/>
          <w:sz w:val="24"/>
          <w:szCs w:val="24"/>
          <w:lang w:val="de-DE"/>
        </w:rPr>
        <w:t>Ceratophyllum</w:t>
      </w:r>
      <w:proofErr w:type="spellEnd"/>
      <w:r w:rsidR="00274493" w:rsidRPr="00BA143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spellStart"/>
      <w:r w:rsidR="00274493" w:rsidRPr="00BA143C">
        <w:rPr>
          <w:rFonts w:ascii="Times New Roman" w:hAnsi="Times New Roman" w:cs="Times New Roman"/>
          <w:b w:val="0"/>
          <w:i/>
          <w:iCs/>
          <w:sz w:val="24"/>
          <w:szCs w:val="24"/>
          <w:lang w:val="de-DE"/>
        </w:rPr>
        <w:t>demersum</w:t>
      </w:r>
      <w:proofErr w:type="spellEnd"/>
      <w:r w:rsidRPr="00BA143C">
        <w:rPr>
          <w:rFonts w:ascii="Times New Roman" w:hAnsi="Times New Roman" w:cs="Times New Roman"/>
          <w:b w:val="0"/>
          <w:sz w:val="24"/>
          <w:szCs w:val="24"/>
        </w:rPr>
        <w:t>.</w:t>
      </w:r>
      <w:r w:rsidR="00274493" w:rsidRPr="00BA143C">
        <w:rPr>
          <w:rFonts w:ascii="Times New Roman" w:hAnsi="Times New Roman" w:cs="Times New Roman"/>
          <w:b w:val="0"/>
          <w:sz w:val="24"/>
          <w:szCs w:val="24"/>
        </w:rPr>
        <w:t xml:space="preserve"> Морские и озёрные донные осадки охарактеризованы методами </w:t>
      </w:r>
      <w:r w:rsidR="0000355A">
        <w:rPr>
          <w:rFonts w:ascii="Times New Roman" w:hAnsi="Times New Roman" w:cs="Times New Roman"/>
          <w:b w:val="0"/>
          <w:sz w:val="24"/>
          <w:szCs w:val="24"/>
        </w:rPr>
        <w:t>рентгено</w:t>
      </w:r>
      <w:r w:rsidR="000A694F" w:rsidRPr="00BA143C">
        <w:rPr>
          <w:rFonts w:ascii="Times New Roman" w:hAnsi="Times New Roman" w:cs="Times New Roman"/>
          <w:b w:val="0"/>
          <w:sz w:val="24"/>
          <w:szCs w:val="24"/>
        </w:rPr>
        <w:t>структурного</w:t>
      </w:r>
      <w:r w:rsidR="00417890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spellStart"/>
      <w:r w:rsidR="00417890">
        <w:rPr>
          <w:rFonts w:ascii="Times New Roman" w:hAnsi="Times New Roman" w:cs="Times New Roman"/>
          <w:b w:val="0"/>
          <w:sz w:val="24"/>
          <w:szCs w:val="24"/>
        </w:rPr>
        <w:t>Advance</w:t>
      </w:r>
      <w:proofErr w:type="spellEnd"/>
      <w:r w:rsidR="00417890">
        <w:rPr>
          <w:rFonts w:ascii="Times New Roman" w:hAnsi="Times New Roman" w:cs="Times New Roman"/>
          <w:b w:val="0"/>
          <w:sz w:val="24"/>
          <w:szCs w:val="24"/>
        </w:rPr>
        <w:t xml:space="preserve"> D8, </w:t>
      </w:r>
      <w:proofErr w:type="spellStart"/>
      <w:r w:rsidR="00417890" w:rsidRPr="00417890">
        <w:rPr>
          <w:rFonts w:ascii="Times New Roman" w:hAnsi="Times New Roman" w:cs="Times New Roman"/>
          <w:b w:val="0"/>
          <w:sz w:val="24"/>
          <w:szCs w:val="24"/>
        </w:rPr>
        <w:t>Bruker</w:t>
      </w:r>
      <w:proofErr w:type="spellEnd"/>
      <w:r w:rsidR="00417890">
        <w:rPr>
          <w:rFonts w:ascii="Times New Roman" w:hAnsi="Times New Roman" w:cs="Times New Roman"/>
          <w:b w:val="0"/>
          <w:sz w:val="24"/>
          <w:szCs w:val="24"/>
        </w:rPr>
        <w:t>)</w:t>
      </w:r>
      <w:r w:rsidR="00417890" w:rsidRPr="004178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A694F" w:rsidRPr="00BA143C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="000A694F" w:rsidRPr="00BA143C">
        <w:rPr>
          <w:rFonts w:ascii="Times New Roman" w:hAnsi="Times New Roman" w:cs="Times New Roman"/>
          <w:b w:val="0"/>
          <w:sz w:val="24"/>
          <w:szCs w:val="24"/>
        </w:rPr>
        <w:t>рент</w:t>
      </w:r>
      <w:r w:rsidR="0000355A">
        <w:rPr>
          <w:rFonts w:ascii="Times New Roman" w:hAnsi="Times New Roman" w:cs="Times New Roman"/>
          <w:b w:val="0"/>
          <w:sz w:val="24"/>
          <w:szCs w:val="24"/>
        </w:rPr>
        <w:t>гено</w:t>
      </w:r>
      <w:r w:rsidR="000A694F" w:rsidRPr="00BA143C">
        <w:rPr>
          <w:rFonts w:ascii="Times New Roman" w:hAnsi="Times New Roman" w:cs="Times New Roman"/>
          <w:b w:val="0"/>
          <w:sz w:val="24"/>
          <w:szCs w:val="24"/>
        </w:rPr>
        <w:t>ф</w:t>
      </w:r>
      <w:r w:rsidR="0000355A">
        <w:rPr>
          <w:rFonts w:ascii="Times New Roman" w:hAnsi="Times New Roman" w:cs="Times New Roman"/>
          <w:b w:val="0"/>
          <w:sz w:val="24"/>
          <w:szCs w:val="24"/>
        </w:rPr>
        <w:t>лу</w:t>
      </w:r>
      <w:r w:rsidR="004314F8">
        <w:rPr>
          <w:rFonts w:ascii="Times New Roman" w:hAnsi="Times New Roman" w:cs="Times New Roman"/>
          <w:b w:val="0"/>
          <w:sz w:val="24"/>
          <w:szCs w:val="24"/>
        </w:rPr>
        <w:t>оресцентного</w:t>
      </w:r>
      <w:proofErr w:type="spellEnd"/>
      <w:r w:rsidR="00FA2DFD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spellStart"/>
      <w:r w:rsidR="00FA2DFD" w:rsidRPr="00417890">
        <w:rPr>
          <w:rFonts w:ascii="Times New Roman" w:hAnsi="Times New Roman" w:cs="Times New Roman"/>
          <w:b w:val="0"/>
          <w:sz w:val="24"/>
          <w:szCs w:val="24"/>
        </w:rPr>
        <w:t>Shimadzu</w:t>
      </w:r>
      <w:proofErr w:type="spellEnd"/>
      <w:r w:rsidR="00FA2DFD" w:rsidRPr="00417890">
        <w:rPr>
          <w:rFonts w:ascii="Times New Roman" w:hAnsi="Times New Roman" w:cs="Times New Roman"/>
          <w:b w:val="0"/>
          <w:sz w:val="24"/>
          <w:szCs w:val="24"/>
        </w:rPr>
        <w:t xml:space="preserve"> EDX-800HS</w:t>
      </w:r>
      <w:r w:rsidR="00FA2DFD">
        <w:rPr>
          <w:rFonts w:ascii="Times New Roman" w:hAnsi="Times New Roman" w:cs="Times New Roman"/>
          <w:b w:val="0"/>
          <w:sz w:val="24"/>
          <w:szCs w:val="24"/>
        </w:rPr>
        <w:t>)</w:t>
      </w:r>
      <w:r w:rsidR="000A694F" w:rsidRPr="00BA143C">
        <w:rPr>
          <w:rFonts w:ascii="Times New Roman" w:hAnsi="Times New Roman" w:cs="Times New Roman"/>
          <w:b w:val="0"/>
          <w:sz w:val="24"/>
          <w:szCs w:val="24"/>
        </w:rPr>
        <w:t xml:space="preserve"> анализа</w:t>
      </w:r>
      <w:r w:rsidR="00FA2DFD">
        <w:rPr>
          <w:rFonts w:ascii="Times New Roman" w:hAnsi="Times New Roman" w:cs="Times New Roman"/>
          <w:b w:val="0"/>
          <w:sz w:val="24"/>
          <w:szCs w:val="24"/>
        </w:rPr>
        <w:t>,</w:t>
      </w:r>
      <w:r w:rsidR="000A694F" w:rsidRPr="00BA143C">
        <w:rPr>
          <w:rFonts w:ascii="Times New Roman" w:hAnsi="Times New Roman" w:cs="Times New Roman"/>
          <w:b w:val="0"/>
          <w:sz w:val="24"/>
          <w:szCs w:val="24"/>
        </w:rPr>
        <w:t xml:space="preserve"> состав морской и пресной воды установлен методом масс-спектрометрии с индук</w:t>
      </w:r>
      <w:r w:rsidR="00F36C27">
        <w:rPr>
          <w:rFonts w:ascii="Times New Roman" w:hAnsi="Times New Roman" w:cs="Times New Roman"/>
          <w:b w:val="0"/>
          <w:sz w:val="24"/>
          <w:szCs w:val="24"/>
        </w:rPr>
        <w:t xml:space="preserve">тивно </w:t>
      </w:r>
      <w:r w:rsidR="000A694F" w:rsidRPr="00BA143C">
        <w:rPr>
          <w:rFonts w:ascii="Times New Roman" w:hAnsi="Times New Roman" w:cs="Times New Roman"/>
          <w:b w:val="0"/>
          <w:sz w:val="24"/>
          <w:szCs w:val="24"/>
        </w:rPr>
        <w:t>связанной плазмой (</w:t>
      </w:r>
      <w:r w:rsidR="000A694F" w:rsidRPr="00BA143C">
        <w:rPr>
          <w:rFonts w:ascii="Times New Roman" w:hAnsi="Times New Roman" w:cs="Times New Roman"/>
          <w:b w:val="0"/>
          <w:sz w:val="24"/>
          <w:szCs w:val="24"/>
          <w:lang w:val="en-US"/>
        </w:rPr>
        <w:t>ICP</w:t>
      </w:r>
      <w:r w:rsidR="000A694F" w:rsidRPr="00BA143C">
        <w:rPr>
          <w:rFonts w:ascii="Times New Roman" w:hAnsi="Times New Roman" w:cs="Times New Roman"/>
          <w:b w:val="0"/>
          <w:sz w:val="24"/>
          <w:szCs w:val="24"/>
        </w:rPr>
        <w:t>-</w:t>
      </w:r>
      <w:r w:rsidR="000A694F" w:rsidRPr="00BA143C">
        <w:rPr>
          <w:rFonts w:ascii="Times New Roman" w:hAnsi="Times New Roman" w:cs="Times New Roman"/>
          <w:b w:val="0"/>
          <w:sz w:val="24"/>
          <w:szCs w:val="24"/>
          <w:lang w:val="en-US"/>
        </w:rPr>
        <w:t>MS</w:t>
      </w:r>
      <w:r w:rsidR="00417890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FA2DFD">
        <w:rPr>
          <w:rFonts w:ascii="Times New Roman" w:hAnsi="Times New Roman" w:cs="Times New Roman"/>
          <w:b w:val="0"/>
          <w:sz w:val="24"/>
          <w:szCs w:val="24"/>
        </w:rPr>
        <w:t>Agilent</w:t>
      </w:r>
      <w:proofErr w:type="spellEnd"/>
      <w:r w:rsidR="00FA2DFD">
        <w:rPr>
          <w:rFonts w:ascii="Times New Roman" w:hAnsi="Times New Roman" w:cs="Times New Roman"/>
          <w:b w:val="0"/>
          <w:sz w:val="24"/>
          <w:szCs w:val="24"/>
        </w:rPr>
        <w:t xml:space="preserve"> 8800</w:t>
      </w:r>
      <w:r w:rsidR="00E14C4A">
        <w:rPr>
          <w:rFonts w:ascii="Times New Roman" w:hAnsi="Times New Roman" w:cs="Times New Roman"/>
          <w:b w:val="0"/>
          <w:sz w:val="24"/>
          <w:szCs w:val="24"/>
        </w:rPr>
        <w:t>).</w:t>
      </w:r>
      <w:r w:rsidR="00E5482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C7C5352" w14:textId="2B8F041F" w:rsidR="004314F8" w:rsidRPr="00BA143C" w:rsidRDefault="00D55626" w:rsidP="007615D8">
      <w:pPr>
        <w:pStyle w:val="a3"/>
        <w:spacing w:after="0" w:line="240" w:lineRule="auto"/>
        <w:ind w:firstLine="39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143C">
        <w:rPr>
          <w:rFonts w:ascii="Times New Roman" w:hAnsi="Times New Roman" w:cs="Times New Roman"/>
          <w:b w:val="0"/>
          <w:sz w:val="24"/>
          <w:szCs w:val="24"/>
        </w:rPr>
        <w:t xml:space="preserve">Проведены кинетические эксперименты сорбции технеция в </w:t>
      </w:r>
      <w:r w:rsidR="008A4044">
        <w:rPr>
          <w:rFonts w:ascii="Times New Roman" w:hAnsi="Times New Roman" w:cs="Times New Roman"/>
          <w:b w:val="0"/>
          <w:sz w:val="24"/>
          <w:szCs w:val="24"/>
        </w:rPr>
        <w:t>системе «донный осадок – вода»</w:t>
      </w:r>
      <w:r w:rsidRPr="00BA143C">
        <w:rPr>
          <w:rFonts w:ascii="Times New Roman" w:hAnsi="Times New Roman" w:cs="Times New Roman"/>
          <w:b w:val="0"/>
          <w:sz w:val="24"/>
          <w:szCs w:val="24"/>
        </w:rPr>
        <w:t xml:space="preserve"> в аэробных и анаэробных условиях</w:t>
      </w:r>
      <w:r w:rsidR="000543BA" w:rsidRPr="00BA143C">
        <w:rPr>
          <w:rFonts w:ascii="Times New Roman" w:hAnsi="Times New Roman" w:cs="Times New Roman"/>
          <w:b w:val="0"/>
          <w:sz w:val="24"/>
          <w:szCs w:val="24"/>
        </w:rPr>
        <w:t>, а так же в присутствии восстановителя</w:t>
      </w:r>
      <w:r w:rsidR="00B5096F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spellStart"/>
      <w:r w:rsidR="00B5096F">
        <w:rPr>
          <w:rFonts w:ascii="Times New Roman" w:hAnsi="Times New Roman" w:cs="Times New Roman"/>
          <w:b w:val="0"/>
          <w:sz w:val="24"/>
          <w:szCs w:val="24"/>
          <w:lang w:val="en-US"/>
        </w:rPr>
        <w:t>SnCl</w:t>
      </w:r>
      <w:proofErr w:type="spellEnd"/>
      <w:r w:rsidR="00B5096F" w:rsidRPr="00B5096F">
        <w:rPr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 w:rsidR="00B5096F" w:rsidRPr="00B5096F">
        <w:rPr>
          <w:rFonts w:ascii="Times New Roman" w:hAnsi="Times New Roman" w:cs="Times New Roman"/>
          <w:b w:val="0"/>
          <w:sz w:val="24"/>
          <w:szCs w:val="24"/>
        </w:rPr>
        <w:t>)</w:t>
      </w:r>
      <w:r w:rsidR="000543BA" w:rsidRPr="00BA143C">
        <w:rPr>
          <w:rFonts w:ascii="Times New Roman" w:hAnsi="Times New Roman" w:cs="Times New Roman"/>
          <w:b w:val="0"/>
          <w:sz w:val="24"/>
          <w:szCs w:val="24"/>
        </w:rPr>
        <w:t xml:space="preserve"> при значениях </w:t>
      </w:r>
      <w:r w:rsidR="000543BA" w:rsidRPr="00BA143C">
        <w:rPr>
          <w:rFonts w:ascii="Times New Roman" w:hAnsi="Times New Roman" w:cs="Times New Roman"/>
          <w:b w:val="0"/>
          <w:sz w:val="24"/>
          <w:szCs w:val="24"/>
          <w:lang w:val="en-US"/>
        </w:rPr>
        <w:t>pH</w:t>
      </w:r>
      <w:r w:rsidR="000543BA" w:rsidRPr="00BA14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355A">
        <w:rPr>
          <w:rFonts w:ascii="Times New Roman" w:hAnsi="Times New Roman" w:cs="Times New Roman"/>
          <w:b w:val="0"/>
          <w:sz w:val="24"/>
          <w:szCs w:val="24"/>
        </w:rPr>
        <w:t>6</w:t>
      </w:r>
      <w:r w:rsidR="00AF6E4B">
        <w:rPr>
          <w:rFonts w:ascii="Times New Roman" w:hAnsi="Times New Roman" w:cs="Times New Roman"/>
          <w:b w:val="0"/>
          <w:sz w:val="24"/>
          <w:szCs w:val="24"/>
        </w:rPr>
        <w:t>-8 и 10-</w:t>
      </w:r>
      <w:r w:rsidR="000543BA" w:rsidRPr="00BA143C">
        <w:rPr>
          <w:rFonts w:ascii="Times New Roman" w:hAnsi="Times New Roman" w:cs="Times New Roman"/>
          <w:b w:val="0"/>
          <w:sz w:val="24"/>
          <w:szCs w:val="24"/>
        </w:rPr>
        <w:t>11.</w:t>
      </w:r>
      <w:r w:rsidR="00AF6E4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AF6E4B">
        <w:rPr>
          <w:rFonts w:ascii="Times New Roman" w:hAnsi="Times New Roman" w:cs="Times New Roman"/>
          <w:b w:val="0"/>
          <w:sz w:val="24"/>
          <w:szCs w:val="24"/>
        </w:rPr>
        <w:t xml:space="preserve">Показано, что </w:t>
      </w:r>
      <w:r w:rsidR="00AF6E4B" w:rsidRPr="00AF6E4B">
        <w:rPr>
          <w:rFonts w:ascii="Times New Roman" w:hAnsi="Times New Roman" w:cs="Times New Roman"/>
          <w:b w:val="0"/>
          <w:sz w:val="24"/>
          <w:szCs w:val="24"/>
        </w:rPr>
        <w:t>Tc (VII) в форме пертехнетат-аниона не проявляет сорбции ни в аэробных, ни в анаэробных условиях</w:t>
      </w:r>
      <w:r w:rsidR="00AF6E4B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="00AF6E4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AF6E4B">
        <w:rPr>
          <w:rFonts w:ascii="Times New Roman" w:hAnsi="Times New Roman" w:cs="Times New Roman"/>
          <w:b w:val="0"/>
          <w:sz w:val="24"/>
          <w:szCs w:val="24"/>
          <w:lang w:val="en-US"/>
        </w:rPr>
        <w:t>Tc</w:t>
      </w:r>
      <w:r w:rsidR="002175CE">
        <w:rPr>
          <w:rFonts w:ascii="Times New Roman" w:hAnsi="Times New Roman" w:cs="Times New Roman"/>
          <w:b w:val="0"/>
          <w:sz w:val="24"/>
          <w:szCs w:val="24"/>
        </w:rPr>
        <w:t> </w:t>
      </w:r>
      <w:r w:rsidR="00AF6E4B" w:rsidRPr="00AF6E4B">
        <w:rPr>
          <w:rFonts w:ascii="Times New Roman" w:hAnsi="Times New Roman" w:cs="Times New Roman"/>
          <w:b w:val="0"/>
          <w:sz w:val="24"/>
          <w:szCs w:val="24"/>
        </w:rPr>
        <w:t>(</w:t>
      </w:r>
      <w:r w:rsidR="00AF6E4B">
        <w:rPr>
          <w:rFonts w:ascii="Times New Roman" w:hAnsi="Times New Roman" w:cs="Times New Roman"/>
          <w:b w:val="0"/>
          <w:sz w:val="24"/>
          <w:szCs w:val="24"/>
          <w:lang w:val="en-US"/>
        </w:rPr>
        <w:t>IV</w:t>
      </w:r>
      <w:r w:rsidR="00AF6E4B" w:rsidRPr="00AF6E4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AF6E4B">
        <w:rPr>
          <w:rFonts w:ascii="Times New Roman" w:hAnsi="Times New Roman" w:cs="Times New Roman"/>
          <w:b w:val="0"/>
          <w:sz w:val="24"/>
          <w:szCs w:val="24"/>
        </w:rPr>
        <w:t>в аэробных условиях не стабилен и окисляется кислородом воздуха до пертехнетат-аниона за несколько суток</w:t>
      </w:r>
      <w:r w:rsidR="005C302A">
        <w:rPr>
          <w:rFonts w:ascii="Times New Roman" w:hAnsi="Times New Roman" w:cs="Times New Roman"/>
          <w:b w:val="0"/>
          <w:sz w:val="24"/>
          <w:szCs w:val="24"/>
        </w:rPr>
        <w:t>, из-за чего в аэробных условиях сорбция технеция через несколько суток не превышает 5%</w:t>
      </w:r>
      <w:r w:rsidR="00AF6E4B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="00AF6E4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2F94">
        <w:rPr>
          <w:rFonts w:ascii="Times New Roman" w:hAnsi="Times New Roman" w:cs="Times New Roman"/>
          <w:b w:val="0"/>
          <w:sz w:val="24"/>
          <w:szCs w:val="24"/>
        </w:rPr>
        <w:t>В аэробных условиях значительная сорбция технеция (15%)</w:t>
      </w:r>
      <w:r w:rsidR="007615D8">
        <w:rPr>
          <w:rFonts w:ascii="Times New Roman" w:hAnsi="Times New Roman" w:cs="Times New Roman"/>
          <w:b w:val="0"/>
          <w:sz w:val="24"/>
          <w:szCs w:val="24"/>
        </w:rPr>
        <w:t xml:space="preserve"> наблюдается только на сапропеле при </w:t>
      </w:r>
      <w:r w:rsidR="007615D8">
        <w:rPr>
          <w:rFonts w:ascii="Times New Roman" w:hAnsi="Times New Roman" w:cs="Times New Roman"/>
          <w:b w:val="0"/>
          <w:sz w:val="24"/>
          <w:szCs w:val="24"/>
          <w:lang w:val="en-US"/>
        </w:rPr>
        <w:t>pH</w:t>
      </w:r>
      <w:r w:rsidR="007615D8" w:rsidRPr="00AF6E4B">
        <w:rPr>
          <w:rFonts w:ascii="Times New Roman" w:hAnsi="Times New Roman" w:cs="Times New Roman"/>
          <w:b w:val="0"/>
          <w:sz w:val="24"/>
          <w:szCs w:val="24"/>
        </w:rPr>
        <w:t xml:space="preserve"> 11</w:t>
      </w:r>
      <w:r w:rsidR="007615D8">
        <w:rPr>
          <w:rFonts w:ascii="Times New Roman" w:hAnsi="Times New Roman" w:cs="Times New Roman"/>
          <w:b w:val="0"/>
          <w:sz w:val="24"/>
          <w:szCs w:val="24"/>
        </w:rPr>
        <w:t>.</w:t>
      </w:r>
      <w:r w:rsidR="00AF6E4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355A">
        <w:rPr>
          <w:rFonts w:ascii="Times New Roman" w:hAnsi="Times New Roman" w:cs="Times New Roman"/>
          <w:b w:val="0"/>
          <w:sz w:val="24"/>
          <w:szCs w:val="24"/>
        </w:rPr>
        <w:t xml:space="preserve">Сорбция технеция </w:t>
      </w:r>
      <w:r w:rsidR="00677E0F">
        <w:rPr>
          <w:rFonts w:ascii="Times New Roman" w:hAnsi="Times New Roman" w:cs="Times New Roman"/>
          <w:b w:val="0"/>
          <w:sz w:val="24"/>
          <w:szCs w:val="24"/>
        </w:rPr>
        <w:t>увеличивается</w:t>
      </w:r>
      <w:r w:rsidR="0000355A">
        <w:rPr>
          <w:rFonts w:ascii="Times New Roman" w:hAnsi="Times New Roman" w:cs="Times New Roman"/>
          <w:b w:val="0"/>
          <w:sz w:val="24"/>
          <w:szCs w:val="24"/>
        </w:rPr>
        <w:t xml:space="preserve"> в анаэробных условиях</w:t>
      </w:r>
      <w:r w:rsidR="00C24D9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 w:rsidR="00C24D90">
        <w:rPr>
          <w:rFonts w:ascii="Times New Roman" w:hAnsi="Times New Roman" w:cs="Times New Roman"/>
          <w:b w:val="0"/>
          <w:sz w:val="24"/>
          <w:szCs w:val="24"/>
        </w:rPr>
        <w:t>При</w:t>
      </w:r>
      <w:r w:rsidR="00C24D90" w:rsidRPr="00C24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302A">
        <w:rPr>
          <w:rFonts w:ascii="Times New Roman" w:hAnsi="Times New Roman" w:cs="Times New Roman"/>
          <w:b w:val="0"/>
          <w:sz w:val="24"/>
          <w:szCs w:val="24"/>
        </w:rPr>
        <w:t xml:space="preserve">значениях </w:t>
      </w:r>
      <w:r w:rsidR="005C302A">
        <w:rPr>
          <w:rFonts w:ascii="Times New Roman" w:hAnsi="Times New Roman" w:cs="Times New Roman"/>
          <w:b w:val="0"/>
          <w:sz w:val="24"/>
          <w:szCs w:val="24"/>
          <w:lang w:val="en-US"/>
        </w:rPr>
        <w:t>pH</w:t>
      </w:r>
      <w:r w:rsidR="00C24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302A" w:rsidRPr="005C302A">
        <w:rPr>
          <w:rFonts w:ascii="Times New Roman" w:hAnsi="Times New Roman" w:cs="Times New Roman"/>
          <w:b w:val="0"/>
          <w:sz w:val="24"/>
          <w:szCs w:val="24"/>
        </w:rPr>
        <w:t xml:space="preserve">6-8 </w:t>
      </w:r>
      <w:r w:rsidR="005C302A">
        <w:rPr>
          <w:rFonts w:ascii="Times New Roman" w:hAnsi="Times New Roman" w:cs="Times New Roman"/>
          <w:b w:val="0"/>
          <w:sz w:val="24"/>
          <w:szCs w:val="24"/>
        </w:rPr>
        <w:t xml:space="preserve">сорбция в озёрных донных осадках достигает 25%, в морских – 10%. При значениях </w:t>
      </w:r>
      <w:r w:rsidR="005C302A">
        <w:rPr>
          <w:rFonts w:ascii="Times New Roman" w:hAnsi="Times New Roman" w:cs="Times New Roman"/>
          <w:b w:val="0"/>
          <w:sz w:val="24"/>
          <w:szCs w:val="24"/>
          <w:lang w:val="en-US"/>
        </w:rPr>
        <w:t>pH</w:t>
      </w:r>
      <w:r w:rsidR="00C24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302A" w:rsidRPr="005C302A">
        <w:rPr>
          <w:rFonts w:ascii="Times New Roman" w:hAnsi="Times New Roman" w:cs="Times New Roman"/>
          <w:b w:val="0"/>
          <w:sz w:val="24"/>
          <w:szCs w:val="24"/>
        </w:rPr>
        <w:t>10-11</w:t>
      </w:r>
      <w:r w:rsidR="005C302A">
        <w:rPr>
          <w:rFonts w:ascii="Times New Roman" w:hAnsi="Times New Roman" w:cs="Times New Roman"/>
          <w:b w:val="0"/>
          <w:sz w:val="24"/>
          <w:szCs w:val="24"/>
        </w:rPr>
        <w:t xml:space="preserve"> сорбция технеция в</w:t>
      </w:r>
      <w:r w:rsidR="006F3BE9">
        <w:rPr>
          <w:rFonts w:ascii="Times New Roman" w:hAnsi="Times New Roman" w:cs="Times New Roman"/>
          <w:b w:val="0"/>
          <w:sz w:val="24"/>
          <w:szCs w:val="24"/>
        </w:rPr>
        <w:t xml:space="preserve"> озёрных донных осадках незначительна</w:t>
      </w:r>
      <w:r w:rsidR="00451299">
        <w:rPr>
          <w:rFonts w:ascii="Times New Roman" w:hAnsi="Times New Roman" w:cs="Times New Roman"/>
          <w:b w:val="0"/>
          <w:sz w:val="24"/>
          <w:szCs w:val="24"/>
        </w:rPr>
        <w:t> </w:t>
      </w:r>
      <w:r w:rsidR="006F3BE9">
        <w:rPr>
          <w:rFonts w:ascii="Times New Roman" w:hAnsi="Times New Roman" w:cs="Times New Roman"/>
          <w:b w:val="0"/>
          <w:sz w:val="24"/>
          <w:szCs w:val="24"/>
        </w:rPr>
        <w:t>(до</w:t>
      </w:r>
      <w:r w:rsidR="00451299">
        <w:rPr>
          <w:rFonts w:ascii="Times New Roman" w:hAnsi="Times New Roman" w:cs="Times New Roman"/>
          <w:b w:val="0"/>
          <w:sz w:val="24"/>
          <w:szCs w:val="24"/>
        </w:rPr>
        <w:t> </w:t>
      </w:r>
      <w:r w:rsidR="006F3BE9">
        <w:rPr>
          <w:rFonts w:ascii="Times New Roman" w:hAnsi="Times New Roman" w:cs="Times New Roman"/>
          <w:b w:val="0"/>
          <w:sz w:val="24"/>
          <w:szCs w:val="24"/>
        </w:rPr>
        <w:t>5%), в</w:t>
      </w:r>
      <w:r w:rsidR="005C302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F3BE9">
        <w:rPr>
          <w:rFonts w:ascii="Times New Roman" w:hAnsi="Times New Roman" w:cs="Times New Roman"/>
          <w:b w:val="0"/>
          <w:sz w:val="24"/>
          <w:szCs w:val="24"/>
        </w:rPr>
        <w:t>морских</w:t>
      </w:r>
      <w:r w:rsidR="005C302A">
        <w:rPr>
          <w:rFonts w:ascii="Times New Roman" w:hAnsi="Times New Roman" w:cs="Times New Roman"/>
          <w:b w:val="0"/>
          <w:sz w:val="24"/>
          <w:szCs w:val="24"/>
        </w:rPr>
        <w:t xml:space="preserve"> донных осадках составляет </w:t>
      </w:r>
      <w:r w:rsidR="006F3BE9">
        <w:rPr>
          <w:rFonts w:ascii="Times New Roman" w:hAnsi="Times New Roman" w:cs="Times New Roman"/>
          <w:b w:val="0"/>
          <w:sz w:val="24"/>
          <w:szCs w:val="24"/>
        </w:rPr>
        <w:t xml:space="preserve">20%, сорбция на сапропеле достигает 95%, равновесие при этом достигается за 4 суток. </w:t>
      </w:r>
      <w:proofErr w:type="gramEnd"/>
    </w:p>
    <w:p w14:paraId="189537E6" w14:textId="4CE0CBA1" w:rsidR="00BA143C" w:rsidRDefault="00EF78A7" w:rsidP="002175CE">
      <w:pPr>
        <w:pStyle w:val="a3"/>
        <w:spacing w:after="0" w:line="240" w:lineRule="auto"/>
        <w:ind w:firstLine="397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BA143C">
        <w:rPr>
          <w:rFonts w:ascii="Times New Roman" w:hAnsi="Times New Roman" w:cs="Times New Roman"/>
          <w:b w:val="0"/>
          <w:sz w:val="24"/>
          <w:szCs w:val="24"/>
        </w:rPr>
        <w:t>Проведены кинетические эксперименты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поглощения технеция в 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системе «</w:t>
      </w:r>
      <w:r w:rsidR="002175CE">
        <w:rPr>
          <w:rFonts w:ascii="Times New Roman" w:hAnsi="Times New Roman" w:cs="Times New Roman"/>
          <w:b w:val="0"/>
          <w:iCs/>
          <w:sz w:val="24"/>
          <w:szCs w:val="24"/>
        </w:rPr>
        <w:t xml:space="preserve">пресноводное 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растение</w:t>
      </w:r>
      <w:r w:rsidR="002175CE">
        <w:rPr>
          <w:rFonts w:ascii="Times New Roman" w:hAnsi="Times New Roman" w:cs="Times New Roman"/>
          <w:b w:val="0"/>
          <w:iCs/>
          <w:sz w:val="24"/>
          <w:szCs w:val="24"/>
        </w:rPr>
        <w:t xml:space="preserve"> вида </w:t>
      </w:r>
      <w:proofErr w:type="spellStart"/>
      <w:r w:rsidR="002175CE" w:rsidRPr="00BA143C">
        <w:rPr>
          <w:rFonts w:ascii="Times New Roman" w:hAnsi="Times New Roman" w:cs="Times New Roman"/>
          <w:b w:val="0"/>
          <w:i/>
          <w:iCs/>
          <w:sz w:val="24"/>
          <w:szCs w:val="24"/>
          <w:lang w:val="de-DE"/>
        </w:rPr>
        <w:t>Ceratophyllum</w:t>
      </w:r>
      <w:proofErr w:type="spellEnd"/>
      <w:r w:rsidR="002175CE" w:rsidRPr="00BA143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spellStart"/>
      <w:r w:rsidR="002175CE" w:rsidRPr="00BA143C">
        <w:rPr>
          <w:rFonts w:ascii="Times New Roman" w:hAnsi="Times New Roman" w:cs="Times New Roman"/>
          <w:b w:val="0"/>
          <w:i/>
          <w:iCs/>
          <w:sz w:val="24"/>
          <w:szCs w:val="24"/>
          <w:lang w:val="de-DE"/>
        </w:rPr>
        <w:t>demersum</w:t>
      </w:r>
      <w:proofErr w:type="spellEnd"/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– дистиллированная вода».  </w:t>
      </w:r>
      <w:r w:rsidR="00F36C27">
        <w:rPr>
          <w:rFonts w:ascii="Times New Roman" w:hAnsi="Times New Roman" w:cs="Times New Roman"/>
          <w:b w:val="0"/>
          <w:iCs/>
          <w:sz w:val="24"/>
          <w:szCs w:val="24"/>
        </w:rPr>
        <w:t>Поглощение технеция оценивалось по изменению активности раствора и по содержанию активности в растении после его высушивания и растворения.</w:t>
      </w:r>
      <w:r w:rsidR="002175CE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C24D90">
        <w:rPr>
          <w:rFonts w:ascii="Times New Roman" w:hAnsi="Times New Roman" w:cs="Times New Roman"/>
          <w:b w:val="0"/>
          <w:iCs/>
          <w:sz w:val="24"/>
          <w:szCs w:val="24"/>
        </w:rPr>
        <w:t>Активность технеция измеряли методом жидкостно-сцинтилляционной спектрометрии</w:t>
      </w:r>
      <w:r w:rsidR="00C24D90">
        <w:rPr>
          <w:rFonts w:ascii="Times New Roman" w:hAnsi="Times New Roman" w:cs="Times New Roman"/>
          <w:b w:val="0"/>
          <w:iCs/>
          <w:sz w:val="24"/>
          <w:szCs w:val="24"/>
          <w:lang w:val="en-US"/>
        </w:rPr>
        <w:t xml:space="preserve"> </w:t>
      </w:r>
      <w:r w:rsidR="00C24D90" w:rsidRPr="00C24D90">
        <w:rPr>
          <w:rFonts w:ascii="Times New Roman" w:hAnsi="Times New Roman" w:cs="Times New Roman"/>
          <w:b w:val="0"/>
          <w:iCs/>
          <w:sz w:val="24"/>
          <w:szCs w:val="24"/>
          <w:lang w:val="en-US"/>
        </w:rPr>
        <w:t>(Quantulus-1220</w:t>
      </w:r>
      <w:r w:rsidR="00C24D90">
        <w:rPr>
          <w:rFonts w:ascii="Times New Roman" w:hAnsi="Times New Roman" w:cs="Times New Roman"/>
          <w:b w:val="0"/>
          <w:iCs/>
          <w:sz w:val="24"/>
          <w:szCs w:val="24"/>
          <w:lang w:val="en-US"/>
        </w:rPr>
        <w:t>)</w:t>
      </w:r>
      <w:r w:rsidR="00C24D90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F36C27">
        <w:rPr>
          <w:rFonts w:ascii="Times New Roman" w:hAnsi="Times New Roman" w:cs="Times New Roman"/>
          <w:b w:val="0"/>
          <w:sz w:val="24"/>
          <w:szCs w:val="24"/>
        </w:rPr>
        <w:t>П</w:t>
      </w:r>
      <w:r w:rsidR="000D6E4E">
        <w:rPr>
          <w:rFonts w:ascii="Times New Roman" w:hAnsi="Times New Roman" w:cs="Times New Roman"/>
          <w:b w:val="0"/>
          <w:sz w:val="24"/>
          <w:szCs w:val="24"/>
        </w:rPr>
        <w:t>оказана возможность поглощения технеция в форме пертехнетат-аниона</w:t>
      </w:r>
      <w:r w:rsidR="00F36C27">
        <w:rPr>
          <w:rFonts w:ascii="Times New Roman" w:hAnsi="Times New Roman" w:cs="Times New Roman"/>
          <w:b w:val="0"/>
          <w:iCs/>
          <w:sz w:val="24"/>
          <w:szCs w:val="24"/>
        </w:rPr>
        <w:t>,</w:t>
      </w:r>
      <w:r w:rsidR="000D6E4E">
        <w:rPr>
          <w:rFonts w:ascii="Times New Roman" w:hAnsi="Times New Roman" w:cs="Times New Roman"/>
          <w:b w:val="0"/>
          <w:iCs/>
          <w:sz w:val="24"/>
          <w:szCs w:val="24"/>
        </w:rPr>
        <w:t xml:space="preserve"> при этом поглоща</w:t>
      </w:r>
      <w:r w:rsidR="002175CE">
        <w:rPr>
          <w:rFonts w:ascii="Times New Roman" w:hAnsi="Times New Roman" w:cs="Times New Roman"/>
          <w:b w:val="0"/>
          <w:iCs/>
          <w:sz w:val="24"/>
          <w:szCs w:val="24"/>
        </w:rPr>
        <w:t>ется</w:t>
      </w:r>
      <w:r w:rsidR="000D6E4E">
        <w:rPr>
          <w:rFonts w:ascii="Times New Roman" w:hAnsi="Times New Roman" w:cs="Times New Roman"/>
          <w:b w:val="0"/>
          <w:iCs/>
          <w:sz w:val="24"/>
          <w:szCs w:val="24"/>
        </w:rPr>
        <w:t xml:space="preserve"> до 25% добавленного технеция. </w:t>
      </w:r>
      <w:r w:rsidR="00E14C4A">
        <w:rPr>
          <w:rFonts w:ascii="Times New Roman" w:hAnsi="Times New Roman" w:cs="Times New Roman"/>
          <w:b w:val="0"/>
          <w:iCs/>
          <w:sz w:val="24"/>
          <w:szCs w:val="24"/>
        </w:rPr>
        <w:t>Максимум поглощения д</w:t>
      </w:r>
      <w:r w:rsidR="005A2F94">
        <w:rPr>
          <w:rFonts w:ascii="Times New Roman" w:hAnsi="Times New Roman" w:cs="Times New Roman"/>
          <w:b w:val="0"/>
          <w:iCs/>
          <w:sz w:val="24"/>
          <w:szCs w:val="24"/>
        </w:rPr>
        <w:t xml:space="preserve">остигается в течение часа, после чего содержание технеция в растении остаётся неизменным в течение длительного времени (1,5 </w:t>
      </w:r>
      <w:r w:rsidR="00F87CB3">
        <w:rPr>
          <w:rFonts w:ascii="Times New Roman" w:hAnsi="Times New Roman" w:cs="Times New Roman"/>
          <w:b w:val="0"/>
          <w:iCs/>
          <w:sz w:val="24"/>
          <w:szCs w:val="24"/>
        </w:rPr>
        <w:t>месяца</w:t>
      </w:r>
      <w:r w:rsidR="005A2F94">
        <w:rPr>
          <w:rFonts w:ascii="Times New Roman" w:hAnsi="Times New Roman" w:cs="Times New Roman"/>
          <w:b w:val="0"/>
          <w:iCs/>
          <w:sz w:val="24"/>
          <w:szCs w:val="24"/>
        </w:rPr>
        <w:t xml:space="preserve">). При этом технеций в системе не влияет на вегетативные способности растения. </w:t>
      </w:r>
      <w:r w:rsidR="00E14C4A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14:paraId="1AB7341F" w14:textId="52658382" w:rsidR="00620E47" w:rsidRPr="00FA2DFD" w:rsidRDefault="0061242D" w:rsidP="00620E47">
      <w:pPr>
        <w:pStyle w:val="a3"/>
        <w:spacing w:after="0" w:line="240" w:lineRule="auto"/>
        <w:ind w:firstLine="397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Полученные результаты позволяют сделать выводы о низкой сорбционной способнос</w:t>
      </w:r>
      <w:r w:rsidR="00451299">
        <w:rPr>
          <w:rFonts w:ascii="Times New Roman" w:hAnsi="Times New Roman" w:cs="Times New Roman"/>
          <w:b w:val="0"/>
          <w:iCs/>
          <w:sz w:val="24"/>
          <w:szCs w:val="24"/>
        </w:rPr>
        <w:t>ти технеция в аэробных условиях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и</w:t>
      </w:r>
      <w:r w:rsidR="00451299">
        <w:rPr>
          <w:rFonts w:ascii="Times New Roman" w:hAnsi="Times New Roman" w:cs="Times New Roman"/>
          <w:b w:val="0"/>
          <w:iCs/>
          <w:sz w:val="24"/>
          <w:szCs w:val="24"/>
        </w:rPr>
        <w:t>,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как следствие, высокой подвижности технеция в водоёмах окружающей среды. </w:t>
      </w:r>
      <w:r w:rsidR="00620E47">
        <w:rPr>
          <w:rFonts w:ascii="Times New Roman" w:hAnsi="Times New Roman" w:cs="Times New Roman"/>
          <w:b w:val="0"/>
          <w:iCs/>
          <w:sz w:val="24"/>
          <w:szCs w:val="24"/>
        </w:rPr>
        <w:t>При этом</w:t>
      </w:r>
      <w:r w:rsidR="00FA2DFD">
        <w:rPr>
          <w:rFonts w:ascii="Times New Roman" w:hAnsi="Times New Roman" w:cs="Times New Roman"/>
          <w:b w:val="0"/>
          <w:iCs/>
          <w:sz w:val="24"/>
          <w:szCs w:val="24"/>
        </w:rPr>
        <w:t xml:space="preserve"> при попадании в водоёмы окружающей среды</w:t>
      </w:r>
      <w:r w:rsidR="00620E47">
        <w:rPr>
          <w:rFonts w:ascii="Times New Roman" w:hAnsi="Times New Roman" w:cs="Times New Roman"/>
          <w:b w:val="0"/>
          <w:iCs/>
          <w:sz w:val="24"/>
          <w:szCs w:val="24"/>
        </w:rPr>
        <w:t xml:space="preserve"> технеций может накапливаться в водных растениях. </w:t>
      </w:r>
    </w:p>
    <w:sectPr w:rsidR="00620E47" w:rsidRPr="00FA2DFD" w:rsidSect="008A404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8EFF4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ksandra">
    <w15:presenceInfo w15:providerId="None" w15:userId="Aleksand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41"/>
    <w:rsid w:val="0000355A"/>
    <w:rsid w:val="00007F1D"/>
    <w:rsid w:val="000543BA"/>
    <w:rsid w:val="000A694F"/>
    <w:rsid w:val="000C3DFE"/>
    <w:rsid w:val="000D6E4E"/>
    <w:rsid w:val="0012519B"/>
    <w:rsid w:val="00195777"/>
    <w:rsid w:val="001E02CF"/>
    <w:rsid w:val="002175CE"/>
    <w:rsid w:val="00274493"/>
    <w:rsid w:val="002820FB"/>
    <w:rsid w:val="002956C5"/>
    <w:rsid w:val="002B527F"/>
    <w:rsid w:val="002C2A41"/>
    <w:rsid w:val="00307BB8"/>
    <w:rsid w:val="003407BF"/>
    <w:rsid w:val="003537F5"/>
    <w:rsid w:val="0039417F"/>
    <w:rsid w:val="003D1722"/>
    <w:rsid w:val="00417890"/>
    <w:rsid w:val="004314F8"/>
    <w:rsid w:val="00447A21"/>
    <w:rsid w:val="00451299"/>
    <w:rsid w:val="00456A81"/>
    <w:rsid w:val="004A408C"/>
    <w:rsid w:val="004E541C"/>
    <w:rsid w:val="005A2F94"/>
    <w:rsid w:val="005C2A32"/>
    <w:rsid w:val="005C302A"/>
    <w:rsid w:val="005D3F3E"/>
    <w:rsid w:val="0061242D"/>
    <w:rsid w:val="00620E47"/>
    <w:rsid w:val="006538D4"/>
    <w:rsid w:val="00677E0F"/>
    <w:rsid w:val="006F3BE9"/>
    <w:rsid w:val="007615D8"/>
    <w:rsid w:val="007D0E92"/>
    <w:rsid w:val="007D5CD5"/>
    <w:rsid w:val="008A4044"/>
    <w:rsid w:val="008B640C"/>
    <w:rsid w:val="009077EF"/>
    <w:rsid w:val="00910F6F"/>
    <w:rsid w:val="009173E8"/>
    <w:rsid w:val="009333F0"/>
    <w:rsid w:val="00995361"/>
    <w:rsid w:val="00A4124B"/>
    <w:rsid w:val="00A73730"/>
    <w:rsid w:val="00A9349F"/>
    <w:rsid w:val="00AF6E4B"/>
    <w:rsid w:val="00B5096F"/>
    <w:rsid w:val="00B6178A"/>
    <w:rsid w:val="00B67A89"/>
    <w:rsid w:val="00BA0E98"/>
    <w:rsid w:val="00BA143C"/>
    <w:rsid w:val="00BB0021"/>
    <w:rsid w:val="00BD43EF"/>
    <w:rsid w:val="00BF5205"/>
    <w:rsid w:val="00C24D90"/>
    <w:rsid w:val="00C40C09"/>
    <w:rsid w:val="00CB784A"/>
    <w:rsid w:val="00D33CFB"/>
    <w:rsid w:val="00D55626"/>
    <w:rsid w:val="00D70E72"/>
    <w:rsid w:val="00DC7EA1"/>
    <w:rsid w:val="00E14C4A"/>
    <w:rsid w:val="00E538B0"/>
    <w:rsid w:val="00E5482C"/>
    <w:rsid w:val="00E94028"/>
    <w:rsid w:val="00ED2B6F"/>
    <w:rsid w:val="00ED33AB"/>
    <w:rsid w:val="00EF78A7"/>
    <w:rsid w:val="00F36C27"/>
    <w:rsid w:val="00F87CB3"/>
    <w:rsid w:val="00FA2DFD"/>
    <w:rsid w:val="00FA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2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B640C"/>
    <w:pPr>
      <w:jc w:val="center"/>
    </w:pPr>
    <w:rPr>
      <w:b/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99"/>
    <w:rsid w:val="008B640C"/>
    <w:rPr>
      <w:b/>
      <w:sz w:val="30"/>
      <w:szCs w:val="30"/>
    </w:rPr>
  </w:style>
  <w:style w:type="character" w:styleId="a5">
    <w:name w:val="Hyperlink"/>
    <w:basedOn w:val="a0"/>
    <w:uiPriority w:val="99"/>
    <w:unhideWhenUsed/>
    <w:rsid w:val="008B640C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F87CB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87CB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87CB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7CB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87CB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8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7C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B640C"/>
    <w:pPr>
      <w:jc w:val="center"/>
    </w:pPr>
    <w:rPr>
      <w:b/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99"/>
    <w:rsid w:val="008B640C"/>
    <w:rPr>
      <w:b/>
      <w:sz w:val="30"/>
      <w:szCs w:val="30"/>
    </w:rPr>
  </w:style>
  <w:style w:type="character" w:styleId="a5">
    <w:name w:val="Hyperlink"/>
    <w:basedOn w:val="a0"/>
    <w:uiPriority w:val="99"/>
    <w:unhideWhenUsed/>
    <w:rsid w:val="008B640C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F87CB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87CB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87CB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7CB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87CB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8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7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ogutenkova.liza@list.ru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3734E-1D2C-4508-A178-6AD7E9F9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2</cp:revision>
  <dcterms:created xsi:type="dcterms:W3CDTF">2024-02-15T10:06:00Z</dcterms:created>
  <dcterms:modified xsi:type="dcterms:W3CDTF">2024-02-15T10:06:00Z</dcterms:modified>
</cp:coreProperties>
</file>