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E4" w:rsidRPr="003D3757" w:rsidRDefault="00942BE4" w:rsidP="009B22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2B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Синтез и свойства органических </w:t>
      </w:r>
      <w:proofErr w:type="spellStart"/>
      <w:r w:rsidRPr="00942B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пуш-пульных</w:t>
      </w:r>
      <w:proofErr w:type="spellEnd"/>
      <w:r w:rsidRPr="00942B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красителей на основе трифениламина для биомедицинских применений</w:t>
      </w:r>
    </w:p>
    <w:p w:rsidR="00BF5FA4" w:rsidRPr="0057388F" w:rsidRDefault="00942BE4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Ефремов А.Н</w:t>
      </w:r>
      <w:r w:rsidR="00BF5FA4" w:rsidRPr="00A851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  <w:r w:rsidR="005738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B22D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Дядищев И.В.,</w:t>
      </w:r>
      <w:bookmarkStart w:id="0" w:name="_Hlk158977063"/>
      <w:r w:rsidR="00B22D36" w:rsidRPr="004F48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bookmarkEnd w:id="0"/>
      <w:r w:rsidR="00B22D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Исаева Ю.А.,</w:t>
      </w:r>
      <w:r w:rsidR="00B22D36" w:rsidRPr="00B22D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</w:t>
      </w:r>
      <w:r w:rsidR="00B22D36" w:rsidRPr="00D316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B22D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57388F" w:rsidRPr="005738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Лупоносов Ю.Н</w:t>
      </w:r>
      <w:r w:rsidR="005738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5738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</w:p>
    <w:p w:rsidR="00BF5FA4" w:rsidRPr="00D50470" w:rsidRDefault="00125FE7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942B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 w:rsidR="00BF5FA4"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специалитета</w:t>
      </w:r>
    </w:p>
    <w:p w:rsidR="00BF5FA4" w:rsidRPr="00D50470" w:rsidRDefault="00942BE4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BF5FA4"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</w:t>
      </w:r>
      <w:r w:rsidR="00C23A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BF5FA4"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Ломоносова, </w:t>
      </w:r>
    </w:p>
    <w:p w:rsidR="00BF5FA4" w:rsidRDefault="00BF5FA4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942BE4" w:rsidRPr="00942BE4" w:rsidRDefault="00942BE4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942B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Институт синтетических полимерных материалов им. Н.С. </w:t>
      </w:r>
      <w:proofErr w:type="spellStart"/>
      <w:r w:rsidRPr="00942B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Ениколопова</w:t>
      </w:r>
      <w:proofErr w:type="spellEnd"/>
      <w:r w:rsidRPr="00942B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Российской академии наук, Москва, Россия</w:t>
      </w:r>
    </w:p>
    <w:p w:rsidR="00BF5FA4" w:rsidRPr="00942BE4" w:rsidRDefault="00BF5FA4" w:rsidP="00FD0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</w:pP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942B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–</w:t>
      </w:r>
      <w:r w:rsidRPr="00D50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942B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  <w:hyperlink r:id="rId6" w:history="1">
        <w:r w:rsidR="00E4058D" w:rsidRPr="00517CFF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andrei.efremov@chemistry.msu.ru</w:t>
        </w:r>
      </w:hyperlink>
    </w:p>
    <w:p w:rsidR="001D28B1" w:rsidRPr="004F4848" w:rsidRDefault="00CD1CC9" w:rsidP="009B22D3">
      <w:pPr>
        <w:pStyle w:val="a9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Донорно-акцепторные (Д-А) красители находят применения в самых разных</w:t>
      </w:r>
      <w:r w:rsidR="00C23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областях электроники и фотоники</w:t>
      </w:r>
      <w:r w:rsidR="001D28B1" w:rsidRPr="004F484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8B1" w:rsidRPr="004F4848">
        <w:rPr>
          <w:rFonts w:ascii="Times New Roman" w:hAnsi="Times New Roman" w:cs="Times New Roman"/>
          <w:sz w:val="24"/>
          <w:szCs w:val="24"/>
        </w:rPr>
        <w:t>в качестве люминесцентных материалов, компонентов органических светоизлучающих диодов [1], дырочно-транспортных материалов в перовскитных солнечных батареях [2].</w:t>
      </w:r>
    </w:p>
    <w:p w:rsidR="00843CD9" w:rsidRDefault="00CD1CC9" w:rsidP="009B22D3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Д-А красители, обладающие поглощением и излучением света в красном или ближнем </w:t>
      </w:r>
      <w:r w:rsidR="00BE4CAA">
        <w:rPr>
          <w:rFonts w:ascii="Times New Roman" w:hAnsi="Times New Roman" w:cs="Times New Roman"/>
          <w:sz w:val="24"/>
          <w:szCs w:val="24"/>
        </w:rPr>
        <w:t>ИК</w:t>
      </w:r>
      <w:r>
        <w:rPr>
          <w:rFonts w:ascii="Times New Roman" w:hAnsi="Times New Roman" w:cs="Times New Roman"/>
          <w:sz w:val="24"/>
          <w:szCs w:val="24"/>
        </w:rPr>
        <w:t xml:space="preserve"> спектральном диапазоне</w:t>
      </w:r>
      <w:r w:rsidR="00BE4CAA" w:rsidRPr="00BE4C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CD9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2C7113">
        <w:rPr>
          <w:rFonts w:ascii="Times New Roman" w:hAnsi="Times New Roman" w:cs="Times New Roman"/>
          <w:sz w:val="24"/>
          <w:szCs w:val="24"/>
        </w:rPr>
        <w:t>могут иметь</w:t>
      </w:r>
      <w:r>
        <w:rPr>
          <w:rFonts w:ascii="Times New Roman" w:hAnsi="Times New Roman" w:cs="Times New Roman"/>
          <w:sz w:val="24"/>
          <w:szCs w:val="24"/>
        </w:rPr>
        <w:t xml:space="preserve"> применение </w:t>
      </w:r>
      <w:r w:rsidR="00843CD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медицине, поскольку данный диапазон </w:t>
      </w:r>
      <w:r w:rsidR="005E45D0">
        <w:rPr>
          <w:rFonts w:ascii="Times New Roman" w:hAnsi="Times New Roman" w:cs="Times New Roman"/>
          <w:sz w:val="24"/>
          <w:szCs w:val="24"/>
        </w:rPr>
        <w:t>полупрозрачен для человеческих тканей</w:t>
      </w:r>
      <w:r w:rsidR="00E4271E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843CD9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BE4CAA">
        <w:rPr>
          <w:rFonts w:ascii="Times New Roman" w:hAnsi="Times New Roman" w:cs="Times New Roman"/>
          <w:sz w:val="24"/>
          <w:szCs w:val="24"/>
        </w:rPr>
        <w:t xml:space="preserve"> с </w:t>
      </w:r>
      <w:r w:rsidR="00E4271E">
        <w:rPr>
          <w:rFonts w:ascii="Times New Roman" w:hAnsi="Times New Roman" w:cs="Times New Roman"/>
          <w:sz w:val="24"/>
          <w:szCs w:val="24"/>
        </w:rPr>
        <w:t>чем</w:t>
      </w:r>
      <w:r w:rsidR="00843CD9">
        <w:rPr>
          <w:rFonts w:ascii="Times New Roman" w:hAnsi="Times New Roman" w:cs="Times New Roman"/>
          <w:sz w:val="24"/>
          <w:szCs w:val="24"/>
        </w:rPr>
        <w:t xml:space="preserve"> получение и и</w:t>
      </w:r>
      <w:r w:rsidR="00843CD9" w:rsidRPr="00476D65">
        <w:rPr>
          <w:rFonts w:ascii="Times New Roman" w:hAnsi="Times New Roman" w:cs="Times New Roman"/>
          <w:sz w:val="24"/>
          <w:szCs w:val="24"/>
        </w:rPr>
        <w:t>сследование новых Д-А соединений представляет собой перспективн</w:t>
      </w:r>
      <w:r w:rsidR="002115C2">
        <w:rPr>
          <w:rFonts w:ascii="Times New Roman" w:hAnsi="Times New Roman" w:cs="Times New Roman"/>
          <w:sz w:val="24"/>
          <w:szCs w:val="24"/>
        </w:rPr>
        <w:t xml:space="preserve">ое направление </w:t>
      </w:r>
      <w:r w:rsidR="00843CD9" w:rsidRPr="00476D65">
        <w:rPr>
          <w:rFonts w:ascii="Times New Roman" w:hAnsi="Times New Roman" w:cs="Times New Roman"/>
          <w:sz w:val="24"/>
          <w:szCs w:val="24"/>
        </w:rPr>
        <w:t>для раз</w:t>
      </w:r>
      <w:r w:rsidR="00843CD9">
        <w:rPr>
          <w:rFonts w:ascii="Times New Roman" w:hAnsi="Times New Roman" w:cs="Times New Roman"/>
          <w:sz w:val="24"/>
          <w:szCs w:val="24"/>
        </w:rPr>
        <w:t>работки</w:t>
      </w:r>
      <w:r w:rsidR="00843CD9" w:rsidRPr="00476D65">
        <w:rPr>
          <w:rFonts w:ascii="Times New Roman" w:hAnsi="Times New Roman" w:cs="Times New Roman"/>
          <w:sz w:val="24"/>
          <w:szCs w:val="24"/>
        </w:rPr>
        <w:t xml:space="preserve"> новых методов диагностики и лечения рака</w:t>
      </w:r>
      <w:r w:rsidR="00141E22" w:rsidRPr="00141E22">
        <w:rPr>
          <w:rFonts w:ascii="Times New Roman" w:hAnsi="Times New Roman" w:cs="Times New Roman"/>
          <w:sz w:val="24"/>
          <w:szCs w:val="24"/>
        </w:rPr>
        <w:t xml:space="preserve"> [</w:t>
      </w:r>
      <w:r w:rsidR="00E4271E">
        <w:rPr>
          <w:rFonts w:ascii="Times New Roman" w:hAnsi="Times New Roman" w:cs="Times New Roman"/>
          <w:sz w:val="24"/>
          <w:szCs w:val="24"/>
        </w:rPr>
        <w:t>3,</w:t>
      </w:r>
      <w:r w:rsidR="00594EEE" w:rsidRPr="00594EEE">
        <w:rPr>
          <w:rFonts w:ascii="Times New Roman" w:hAnsi="Times New Roman" w:cs="Times New Roman"/>
          <w:sz w:val="24"/>
          <w:szCs w:val="24"/>
        </w:rPr>
        <w:t>4</w:t>
      </w:r>
      <w:r w:rsidR="00141E22" w:rsidRPr="00141E22">
        <w:rPr>
          <w:rFonts w:ascii="Times New Roman" w:hAnsi="Times New Roman" w:cs="Times New Roman"/>
          <w:sz w:val="24"/>
          <w:szCs w:val="24"/>
        </w:rPr>
        <w:t>]</w:t>
      </w:r>
      <w:r w:rsidR="00843CD9" w:rsidRPr="00476D65">
        <w:rPr>
          <w:rFonts w:ascii="Times New Roman" w:hAnsi="Times New Roman" w:cs="Times New Roman"/>
          <w:sz w:val="24"/>
          <w:szCs w:val="24"/>
        </w:rPr>
        <w:t>.</w:t>
      </w:r>
    </w:p>
    <w:p w:rsidR="00572FB1" w:rsidRPr="009B22D3" w:rsidRDefault="00B22D36" w:rsidP="009B22D3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работе синтезированы новые </w:t>
      </w:r>
      <w:r w:rsidR="005E45D0">
        <w:rPr>
          <w:rFonts w:ascii="Times New Roman" w:hAnsi="Times New Roman" w:cs="Times New Roman"/>
          <w:sz w:val="24"/>
          <w:szCs w:val="24"/>
        </w:rPr>
        <w:t xml:space="preserve">Д-А </w:t>
      </w:r>
      <w:r>
        <w:rPr>
          <w:rFonts w:ascii="Times New Roman" w:hAnsi="Times New Roman" w:cs="Times New Roman"/>
          <w:sz w:val="24"/>
          <w:szCs w:val="24"/>
        </w:rPr>
        <w:t>органические красители</w:t>
      </w:r>
      <w:r w:rsidR="00D54B04" w:rsidRPr="00D54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состоящие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электронодонорных</w:t>
      </w:r>
      <w:proofErr w:type="spellEnd"/>
      <w:r w:rsidRPr="00264A3F" w:rsidDel="00B22D36">
        <w:rPr>
          <w:rFonts w:ascii="Times New Roman" w:hAnsi="Times New Roman" w:cs="Times New Roman"/>
          <w:sz w:val="24"/>
          <w:szCs w:val="24"/>
        </w:rPr>
        <w:t xml:space="preserve"> </w:t>
      </w:r>
      <w:r w:rsidR="00C859FE">
        <w:rPr>
          <w:rFonts w:ascii="Times New Roman" w:hAnsi="Times New Roman" w:cs="Times New Roman"/>
          <w:sz w:val="24"/>
          <w:szCs w:val="24"/>
        </w:rPr>
        <w:t>би</w:t>
      </w:r>
      <w:proofErr w:type="gramStart"/>
      <w:r w:rsidR="00C859FE">
        <w:rPr>
          <w:rFonts w:ascii="Times New Roman" w:hAnsi="Times New Roman" w:cs="Times New Roman"/>
          <w:sz w:val="24"/>
          <w:szCs w:val="24"/>
        </w:rPr>
        <w:t>с(</w:t>
      </w:r>
      <w:proofErr w:type="spellStart"/>
      <w:proofErr w:type="gramEnd"/>
      <w:r w:rsidR="00C859FE">
        <w:rPr>
          <w:rFonts w:ascii="Times New Roman" w:hAnsi="Times New Roman" w:cs="Times New Roman"/>
          <w:sz w:val="24"/>
          <w:szCs w:val="24"/>
        </w:rPr>
        <w:t>метокси</w:t>
      </w:r>
      <w:proofErr w:type="spellEnd"/>
      <w:r w:rsidR="00C859FE">
        <w:rPr>
          <w:rFonts w:ascii="Times New Roman" w:hAnsi="Times New Roman" w:cs="Times New Roman"/>
          <w:sz w:val="24"/>
          <w:szCs w:val="24"/>
        </w:rPr>
        <w:t>)</w:t>
      </w:r>
      <w:r w:rsidRPr="00264A3F">
        <w:rPr>
          <w:rFonts w:ascii="Times New Roman" w:hAnsi="Times New Roman" w:cs="Times New Roman"/>
          <w:sz w:val="24"/>
          <w:szCs w:val="24"/>
        </w:rPr>
        <w:t>трифениламин</w:t>
      </w:r>
      <w:r>
        <w:rPr>
          <w:rFonts w:ascii="Times New Roman" w:hAnsi="Times New Roman" w:cs="Times New Roman"/>
          <w:sz w:val="24"/>
          <w:szCs w:val="24"/>
        </w:rPr>
        <w:t xml:space="preserve">овых фрагментов, соединенных с концевыми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дициановинильными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пиридиниевыми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электроноакцепторынми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группами через </w:t>
      </w:r>
      <w:r w:rsidR="00D54B04" w:rsidRPr="00264A3F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="00D54B04" w:rsidRPr="00264A3F">
        <w:rPr>
          <w:rFonts w:ascii="Times New Roman" w:hAnsi="Times New Roman" w:cs="Times New Roman"/>
          <w:sz w:val="24"/>
          <w:szCs w:val="24"/>
        </w:rPr>
        <w:t xml:space="preserve">-сопряженные </w:t>
      </w:r>
      <w:proofErr w:type="spellStart"/>
      <w:r w:rsidR="00CD1CC9">
        <w:rPr>
          <w:rFonts w:ascii="Times New Roman" w:hAnsi="Times New Roman" w:cs="Times New Roman"/>
          <w:sz w:val="24"/>
          <w:szCs w:val="24"/>
        </w:rPr>
        <w:t>спейсеры</w:t>
      </w:r>
      <w:proofErr w:type="spellEnd"/>
      <w:r w:rsidR="00D54B04">
        <w:rPr>
          <w:rFonts w:ascii="Times New Roman" w:hAnsi="Times New Roman" w:cs="Times New Roman"/>
          <w:sz w:val="24"/>
          <w:szCs w:val="24"/>
        </w:rPr>
        <w:t xml:space="preserve">. </w:t>
      </w:r>
      <w:r w:rsidR="00201A0D" w:rsidRPr="004F4848">
        <w:rPr>
          <w:rFonts w:ascii="Times New Roman" w:hAnsi="Times New Roman" w:cs="Times New Roman"/>
          <w:sz w:val="24"/>
          <w:szCs w:val="24"/>
        </w:rPr>
        <w:t xml:space="preserve">Высокая чистота и заданная структура всех полученных соединений была доказана комплексом современных физико-химических методов анализа. </w:t>
      </w:r>
      <w:r w:rsidR="00D15FE5">
        <w:rPr>
          <w:rFonts w:ascii="Times New Roman" w:hAnsi="Times New Roman" w:cs="Times New Roman"/>
          <w:sz w:val="24"/>
          <w:szCs w:val="24"/>
        </w:rPr>
        <w:t>Было и</w:t>
      </w:r>
      <w:r w:rsidR="00201A0D" w:rsidRPr="004F4848">
        <w:rPr>
          <w:rFonts w:ascii="Times New Roman" w:hAnsi="Times New Roman" w:cs="Times New Roman"/>
          <w:sz w:val="24"/>
          <w:szCs w:val="24"/>
        </w:rPr>
        <w:t xml:space="preserve">сследовано влияние природы </w:t>
      </w:r>
      <w:r w:rsidR="00476D65" w:rsidRPr="004F4848">
        <w:rPr>
          <w:rFonts w:ascii="Times New Roman" w:hAnsi="Times New Roman" w:cs="Times New Roman"/>
          <w:sz w:val="24"/>
          <w:szCs w:val="24"/>
        </w:rPr>
        <w:t>акцепторного</w:t>
      </w:r>
      <w:r w:rsidR="00201A0D" w:rsidRPr="004F4848">
        <w:rPr>
          <w:rFonts w:ascii="Times New Roman" w:hAnsi="Times New Roman" w:cs="Times New Roman"/>
          <w:sz w:val="24"/>
          <w:szCs w:val="24"/>
        </w:rPr>
        <w:t xml:space="preserve"> фрагмента на оптические и электрохимические свойства, фазовое поведение и термостабильность полученных соединений</w:t>
      </w:r>
      <w:r w:rsidR="00476D65" w:rsidRPr="004F4848">
        <w:rPr>
          <w:rFonts w:ascii="Times New Roman" w:hAnsi="Times New Roman" w:cs="Times New Roman"/>
          <w:sz w:val="24"/>
          <w:szCs w:val="24"/>
        </w:rPr>
        <w:t xml:space="preserve">. </w:t>
      </w:r>
      <w:r w:rsidR="002115C2" w:rsidRPr="002115C2">
        <w:rPr>
          <w:rFonts w:ascii="Times New Roman" w:hAnsi="Times New Roman" w:cs="Times New Roman"/>
          <w:sz w:val="24"/>
          <w:szCs w:val="24"/>
        </w:rPr>
        <w:t>Для оценки пригодности веществ для биомедицинск</w:t>
      </w:r>
      <w:r w:rsidR="002115C2">
        <w:rPr>
          <w:rFonts w:ascii="Times New Roman" w:hAnsi="Times New Roman" w:cs="Times New Roman"/>
          <w:sz w:val="24"/>
          <w:szCs w:val="24"/>
        </w:rPr>
        <w:t>их</w:t>
      </w:r>
      <w:r w:rsidR="002115C2" w:rsidRPr="002115C2">
        <w:rPr>
          <w:rFonts w:ascii="Times New Roman" w:hAnsi="Times New Roman" w:cs="Times New Roman"/>
          <w:sz w:val="24"/>
          <w:szCs w:val="24"/>
        </w:rPr>
        <w:t xml:space="preserve"> </w:t>
      </w:r>
      <w:r w:rsidR="003003B8">
        <w:rPr>
          <w:rFonts w:ascii="Times New Roman" w:hAnsi="Times New Roman" w:cs="Times New Roman"/>
          <w:sz w:val="24"/>
          <w:szCs w:val="24"/>
        </w:rPr>
        <w:t>целей было</w:t>
      </w:r>
      <w:r w:rsidR="002115C2">
        <w:rPr>
          <w:rFonts w:ascii="Times New Roman" w:hAnsi="Times New Roman" w:cs="Times New Roman"/>
          <w:sz w:val="24"/>
          <w:szCs w:val="24"/>
        </w:rPr>
        <w:t xml:space="preserve"> </w:t>
      </w:r>
      <w:r w:rsidR="002115C2" w:rsidRPr="002115C2">
        <w:rPr>
          <w:rFonts w:ascii="Times New Roman" w:hAnsi="Times New Roman" w:cs="Times New Roman"/>
          <w:sz w:val="24"/>
          <w:szCs w:val="24"/>
        </w:rPr>
        <w:t>пров</w:t>
      </w:r>
      <w:r w:rsidR="002115C2">
        <w:rPr>
          <w:rFonts w:ascii="Times New Roman" w:hAnsi="Times New Roman" w:cs="Times New Roman"/>
          <w:sz w:val="24"/>
          <w:szCs w:val="24"/>
        </w:rPr>
        <w:t>едено</w:t>
      </w:r>
      <w:r w:rsidR="002115C2" w:rsidRPr="002115C2">
        <w:rPr>
          <w:rFonts w:ascii="Times New Roman" w:hAnsi="Times New Roman" w:cs="Times New Roman"/>
          <w:sz w:val="24"/>
          <w:szCs w:val="24"/>
        </w:rPr>
        <w:t xml:space="preserve"> исследование их способности генерировать активные формы кислорода, а также </w:t>
      </w:r>
      <w:proofErr w:type="gramStart"/>
      <w:r w:rsidR="002115C2" w:rsidRPr="002115C2">
        <w:rPr>
          <w:rFonts w:ascii="Times New Roman" w:hAnsi="Times New Roman" w:cs="Times New Roman"/>
          <w:sz w:val="24"/>
          <w:szCs w:val="24"/>
        </w:rPr>
        <w:t>изуч</w:t>
      </w:r>
      <w:r w:rsidR="002115C2">
        <w:rPr>
          <w:rFonts w:ascii="Times New Roman" w:hAnsi="Times New Roman" w:cs="Times New Roman"/>
          <w:sz w:val="24"/>
          <w:szCs w:val="24"/>
        </w:rPr>
        <w:t>ена</w:t>
      </w:r>
      <w:proofErr w:type="gramEnd"/>
      <w:r w:rsidR="002115C2" w:rsidRPr="002115C2">
        <w:rPr>
          <w:rFonts w:ascii="Times New Roman" w:hAnsi="Times New Roman" w:cs="Times New Roman"/>
          <w:sz w:val="24"/>
          <w:szCs w:val="24"/>
        </w:rPr>
        <w:t xml:space="preserve"> цитотоксичность соединений</w:t>
      </w:r>
      <w:r w:rsidR="002115C2">
        <w:rPr>
          <w:rFonts w:ascii="Times New Roman" w:hAnsi="Times New Roman" w:cs="Times New Roman"/>
          <w:sz w:val="24"/>
          <w:szCs w:val="24"/>
        </w:rPr>
        <w:t xml:space="preserve"> на свету и в темноте.</w:t>
      </w:r>
    </w:p>
    <w:p w:rsidR="004037FB" w:rsidRDefault="00080C54" w:rsidP="004037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397"/>
        <w:jc w:val="center"/>
        <w:rPr>
          <w:rFonts w:ascii="Times New Roman" w:hAnsi="Times New Roman" w:cs="Times New Roman"/>
          <w:sz w:val="22"/>
        </w:rPr>
      </w:pPr>
      <w:r w:rsidRPr="00080C54">
        <w:rPr>
          <w:rFonts w:ascii="Times New Roman" w:hAnsi="Times New Roman" w:cs="Times New Roman"/>
          <w:noProof/>
          <w:sz w:val="24"/>
          <w:szCs w:val="24"/>
        </w:rPr>
        <w:pict>
          <v:group id="Группа 5" o:spid="_x0000_s1026" style="position:absolute;left:0;text-align:left;margin-left:38.45pt;margin-top:5.15pt;width:346.5pt;height:134.25pt;z-index:251661312" coordsize="44005,17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J7HHDAMAAF0JAAAOAAAAZHJzL2Uyb0RvYy54bWzsVutq2zAU/j/YOwj/&#10;T32J0ySmSemStgy6LezyAIos26K2JCTlUsZgY4+wF9gj7OcYbHuF9I12JDvpJSkd/TEoLCHO0bF0&#10;dL7vnM/yweGyKtGcKs0EH3jhXuAhyolIGc8H3ru3J62eh7TBPMWl4HTgXVDtHQ6fPjlYyIRGohBl&#10;ShWCIFwnCznwCmNk4vuaFLTCek9IyuFmJlSFDQxV7qcKLyB6VfpREOz7C6FSqQShWoN3XN/0hi5+&#10;llFiXmWZpgaVAw9yM+6q3HVqr/7wACe5wrJgpEkDPyCLCjMOm25CjbHBaKbYVqiKESW0yMweEZUv&#10;sowR6jAAmjC4heZUiZl0WPJkkcsNTUDtLZ4eHJa8nE8UYunA63iI4wpKtPpy+fHy8+o3fL+hjmVo&#10;IfMEJp4q+UZOVOPI65EFvcxUZf8BDlo6bi823NKlQQSccRwEnQ6UgMC9sBvE/a6LjRNSQIm21pHi&#10;+J6V/npj3+a3SUcyksCvIQusLbLubypYZWaKek2Q6q9iVFidz2QL6iqxYVNWMnPhehQqaJPi8wkj&#10;E1UPrniPN7x/XX2//ATM/1z9Wv1AsWXerrNT64XYAjsT5FwjLkYF5jk90hJ6HBi1s/2b093wxq7T&#10;kskTVpa2WNZu8IEebvXTDorqXh0LMqsoN7X4FC0BquC6YFJ7SCW0mlLoJfU8DZ0coPpn2tjtbB84&#10;QbyPekdB0I+etUadYNSKg+5x66gfd1vd4LgbB3EvHIWjD3Z1GCczTQEvLseSNbmCdyvbnd3fPCdq&#10;XTl9ojl2TwHLlEto/e9SBJelxOaqFXkNrMI8sI2ihhTWzIC5xg+TNzcczVfM2hpokAmaLl6IFPSE&#10;Z0Y4MnbKpA2ftRLWWonCCGgBQVqt9KN2P3JS2TQ89IHS5pSKClkD+IZs3RZ4DlhqfOspNnMubNUd&#10;npLfcEBM63EYbNaNCSDq5gPj0SipfYeS2o9bSZGr7H8l3a2kKG734Hjx0PaxE/b3o3DHsfOvteTO&#10;KDjD3SOned+wLwnXx2Bffysa/gE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Kxl6ZzeAAAACQEAAA8AAABkcnMvZG93bnJldi54bWxMj01Lw0AQhu+C/2EZwZvdpMU2&#10;xmxKKeqpCLaCeJsm0yQ0Oxuy2yT9944nPb4fvPNMtp5sqwbqfePYQDyLQBEXrmy4MvB5eH1IQPmA&#10;XGLrmAxcycM6v73JMC3dyB807EOlZIR9igbqELpUa1/UZNHPXEcs2cn1FoPIvtJlj6OM21bPo2ip&#10;LTYsF2rsaFtTcd5frIG3EcfNIn4ZdufT9vp9eHz/2sVkzP3dtHkGFWgKf2X4xRd0yIXp6C5cetUa&#10;WC2fpCl+tAAluWgxjgbmqyQBnWf6/wf5DwAAAP//AwBQSwMECgAAAAAAAAAhADhFoIp8KAAAfCgA&#10;ABQAAABkcnMvbWVkaWEvaW1hZ2UxLnBuZ4lQTkcNChoKAAAADUlIRFIAAAHSAAAAywgCAAAAVayF&#10;hgAAAAFzUkdCAK7OHOkAAAAJcEhZcwAADsMAAA7EAYguPqMAACghSURBVHhe7Z15kB1V2cYbJBL8&#10;NAzipxHUTKCCE5fKgKgTF5K4UEHBTCgsEnGZFPqZGJfgRtA/QlxIokhwDVYhE5dywFJiRIr4BwZw&#10;YaoUQlxIMH9McEtQNAGxEjByv1/nxLa59/a+nb79nJpKTU1On+U53U+//Z7nfc9RrVbLURECQkAI&#10;CIGyEDi6rI7UjxAQAkKgSQg88EDQbEW7TboPNFchIATKQeDyy50rrxTtlgO2ehECQqDZCOzf75xz&#10;jrNli/Pgg6LdZt8Kmr0QEAIlIHDPPc7pp7ucC/kGFzkZSlgKdSEEhEADELjmGmf2bGf3bmfOHOe+&#10;+0S7DVhyTVEICIGqEDh40Fm2zP3hlxUrnIsuCh+IrN2qFkr9CgEh0BMIYN5i5GLqTp7sjI0569c7&#10;kyaJdntiaTUJISAELEQANy7OXFy6AwPOtm3OokVxxihrNw5KqiMEhIAQ6EAAlRiiBXbPhoedO+90&#10;mTdeEe3Gw0m1hIAQEAIeAkYltnq1+we8Cps2OX198eER7cbHSjWFgBAQAo7rUjAqsalTna1b3T20&#10;hEW0mxAwVRcCQqDJCHgqsaEh15k7d24KMES7KUDTJUJACDQPgTaVGHYu1m6qItpNBZsuEgJCoFEI&#10;oBKbN+8JKjHkYmmLaDctcrpOCAiBhiBw222uM3d8PJFKLAQb0W5DbhxNUwgIgVQIoBLDzk2uEhPt&#10;poJbFwkBIdBkBKDahQtTq8REu02+dzR3ISAEkiNgVGLf/35qlZhoNznoukIICIHGIrBx45FcYhlU&#10;YqLdxt4+mrgQEAJJEDAqsSVLjuQSy6ASE+0mwV11hYAQaCYCuarERLvNvIk0ayEgBGIjkLdKTLQb&#10;G3pVFAJCoIEIFKASE+028D7SlIWAEIiBQGEqMdFuDPRVRQgIgaYhUKRKTLTbtLtJ8xUCQiAKgYJV&#10;YqLdqAXQ/wsBIdAcBEpRiYl2m3NDaaZCQAiEIlCWSky0qxtRCAgBIeA4fpUYp5/FO3Eyd+CUgSx3&#10;SNWgEBACViLQphIbHKxqlKLdqpBXv0JACJSFgF8ltmZN0hMncx+laDd3SNWgEBACNiHgqcQ43Jcc&#10;CytXVj440W7lS6ABCAEhUBgCfpXYjh3pTpzMfXCi3dwhVYNCQAhYgIBfJbZ0qWvnpj1xMvfJiHZz&#10;h1QNCgEhUDUCbSqxDRucDCdO5j4Z0W7ukKpBISAEKkXADpVYCASi3UrvD3UuBIRAvghYoxIT7ea7&#10;sGpNCAgB+xCwTCUm2rXvFtGIhIAQyBEBVGKzZ7snTlqjEhPt5ri8akoICAHLELj+epdzd+50OHHS&#10;GpVYCEZHtVotyyDUcKpE4KBzcNwZr3IEvd53n9M36Az2+izLmh8qsUsuca65xu0Pldj69VYoFhAL&#10;cwjmyIgzOtoVCNFuWfdHHfqBcxc6C7c4W+ow2BqPccwZW+QsqvEELBn63r3OwoXO+LhLtRBcRXlt&#10;uoAh2rXkDqnFMHY7u6c70yc7k4ecoVoMuHaD3Ovs3ensHHFGRp3udlDtZlTZgFGJwblsow0MOGNj&#10;TnV5bUS7ld0DvdGxod1+p3/CmeiNGdk2i43OxiXOEtFu1nVZu9a57DK3keFh185lG82qEmXtSrdr&#10;1XJpMEJACIQiYFRihnMtyCWWbrVEu+lw01VCQAiUjkCtVGIh6Ih2S7911KEQEAIpEKibSky0m2KR&#10;dYkQEAJ2IGByiS1e7PCLZbnE0gFUYwEZO5mkGeInsvSzSdRvSabNyMFWWUFbakWjry21xAhbqxIL&#10;mUnUllptaBd6NTx7++1x2bYTFsO/c+YcYWF+V/EjINot+n4Q7SZD2GaVWK/SLpuWxFjDs4Zw28rc&#10;uS57TpsWvY733+9eTiNtxZjAsDAqFNskKNGzKqCGaLcAUJ/QpGg3AcKWq8R6jHYN227e7P7rFUOR&#10;kKxh23SGqnFKwL8QcRuVw7wLFjSdf0W7CUghVVXRbizYoACCa83zv2qVQy7HepUoJ4NDTgZ7yuho&#10;a3iYHBFHfvr6WiMjLf44MVHIGGmWxumCjrxOGQB/bGaZaE2AfX+rv5nTL2HWo61REB5pjZTQV127&#10;2LatNTDgPpA8llu31nIWMAjjh1kCii0CMl4P06cfecPxvU8SiU2bnH373AgUfk9n20a+IGnWZKug&#10;I7rjd7rmFcuLlsEwJBUhIARKRcCvEtu2rVf3wSumXT4mPMLl89/Ptnz1l1lMkKHHvwzGI18GqSIE&#10;hECxCHSqxAqytoqdRqzWK6NdjEpi/E44wWU3Q7gTEy7xlcy2nSAZ/mUwDMmQL4NkqH5HcyxoVUkI&#10;CIGYCKASmzfPzd9ocolZduJkzEnEr1YN7V599X+JzCNcq95tDMYjX9A0LwmGrSIEhEDOCLC7PXOm&#10;m7+Rp+7OO117p9dL2bRrXAokJqbYSbj+FW8jX4Ytn2+vPxGaX7kIoBLDzsWRx2cmzlyr8jcWhkR5&#10;tIvBaDbN+HIHYeNSsMrCDQLZI1+G7fl85XMo7J5Uw81AwJ9LDJUYm9qNEc+XRLsYuXykm5CHFStc&#10;hGtBuG2WL8Nm8BQmwnQkdWgGPWiWBSDQlkusdsrcbJCUQbu4RDFyKcbI5bij+hYGzxTMvh+Tkre3&#10;vkupkVeGQDNUYiHwFku7xrFgPLk1NXI7scNO98xe4+2Vw6GyB1gd1wsBc+KkP5dY7T578wC8QNr1&#10;HAs9YOR2Qu2ZvXI45HEfqo0GIGBUYnwhNkMlVoG1a4KSKSYCoidfacbsNXIXJitXbwOYQ1NMiwAq&#10;sdNPb5RKrGza9XNuwEHxaRfPvutM+LKY176V0YisQQALFzsXa7dJKrFSabdRnGuQhXmNwkE2rzUP&#10;ugZiBwJGJWa2dxqmEiuPdj3OhYZ63s71w+q5esW8djzuGoUFCOzc6cye7e44I8jdurX8/I179+69&#10;/PLLx4l/s6zkuaVmOLcnN9DirJrn6hXzxoFLdXocAVRiOHNh3qEhN/yMPNmll40bN65evXoZ57BZ&#10;VnKjXcO5ixb17AZazIUz2XzEvDHhUrUeRMAOldjBgwc///nPA+89h4tVOOdDu4ZzkYXUOhQir4WZ&#10;NUt+3rywVDt1Q8AaldiWLVtwMhj4DP/aU3KgXb8/d+pUe6ZW2Uj4nPLC2KQqq2wZ1HH5CNikElu3&#10;bp0HwPXXX+9RcPmodPaYlXb9uoU1a2yYUfVjgHal561+GTSCkhGwSSWGV8G/k4bDAeYtGY+Q7jLR&#10;LhPxYiIapVuIs35+Pa+ih+Mgpjp1RcA+lVinV8Fv/FaOc3raNX5zijmOTKUTAY95LXPoa62EQH4I&#10;VK0S65wJ/oRO25Y/ft8a8yc97fJJgcMa6YI4N+QWNsKG229Xupz8nnO1ZA8CnkqM9OQVqcQ6wUA3&#10;hleh8+9f/epXLUEuJe3i0r3sMkkXYi0iwgZ2GpSfNxZYqlQXBNpUYhzGY0fiFU831gkk2oad2OYW&#10;lDS067l0CUWTdCFyEf3CBmu+ciJHrQpCIBgBv0qM4yZtOnHSrxuz1uBNTLueSxf3gqQLcR5NI2ww&#10;kjI5eeMgpjpWI9CmElu61KrRhm+dBfkfSp5CYtrlTGVedYqMSLpOJoYCJy83rYoQqCsCnkps/nwL&#10;T5xs0411grx//36Yt3Lwk9Eupq7RIMu9kHTljKsBzhXtJoVO9a1AoE0ldsstFp446deNrQ8ImbVh&#10;Yy0Z7XrqBbkXkj4JnqtBqoak0Kl+9Qj4VWIQrpUnTvp1Y4ODgytWrODfTugiLeIS0E5Au+ykSb2Q&#10;cUk8VYP21iKRvO2226644orzzz//qOILvUSOp7kV2lRiuBesLH6/7Qc+8AHG+O53v7vrSCtP0RCX&#10;dr2dNBzoUi+kvuuweU0CPO2thWB41113nXbaafPmzfv4xz++ie1IlaoQsFUlFk6mU6dOXcSOvxvJ&#10;NdJHqt+OQtxEtSka4tKut5N26aVV3QK90C+cO2eOOxHtrQUt5w9+8IMzzzxz165dvbDetZ6DxSqx&#10;cCbFyJ3Mpr/Dzv9kmLezMtreajfWYtGut5MmUzf7c2QMXu2tdUUSx8KCBQuyg6wWsiJgt0qsc3ae&#10;3wCqXerTtIX4GbpGsmXFLd71sWgXxYURjcnUjYdqWC0ZvEHo7NmzB8dCdoTVQlYE7FaJdc6OXTJe&#10;2Obvw8PDOBm8OgMDA/O7OaNxMhBYkRWotNcf1Wq1Iq/lWWBSiMbKz2L+yCOP/PCHP/ztb3979NFH&#10;s7MyadKk44477phjjokcc5wKzJ033qOPPnro0KGnPOUpZ5999hlnnBHnwox1AHP1ahdSzvSzak94&#10;t7N7ujO93+mfcCYyzjHF5exrVeXJXbhw4Y033phizEkv2ehsXOIsGXFGRh0r00ehEuMIHJMj0ba7&#10;Mxhrju25Bjfo4bJt27Y2AQOeXNa38+q5c+du5YS3IorJhxuSJAzqCS979sDLrcmTW/xSfkHefNVV&#10;V/FAvuENb3jd6173/Oc/P1+UnvrUp77iFa/gw/Zd73rXj3/849ImuGqViyr/WlUmWhNOy+lv9Zc/&#10;qqIegHi3C49lOVMebY2C8EhrpJzukvWyY0drYMC9L/v6Wrfckuza6mrzkWQ8uRQIt+tA+gPyRcDR&#10;hQx8dNSFcSRwlZ3IXtevd1tYujSyYuEVsEy3b9+Oj9yzdrF8eWXhvqH8X0Dhv972trdNnz697QF8&#10;8pOffN55533ve9/761//WvjQOzrYurU1d677wy/2lAppd8aMGf4F+vSnP/3LX/7yH//4hwfOl770&#10;Ja8C/xUO2p///Gd/a6WxauRS2ku7Y2Mu2/Kow1wTE5ETsaeCPyxijFl0K0GhE2h7C5lIRto9cKA1&#10;daq7Fvaww+9+9zucNU960pN4rnDifOc734kEDjfCW97yljbaPeuss+69997Ia4urYKHBWxXt+k3d&#10;iy++2M+26WgXXm4j8eLWMVHLltIu7MNDbswrnvlaFc+Tyy8HAgbvt4j9NwZmctAlmTCIot2ILTWz&#10;mYaHuorjlrt/H2IWXXjhhccffzz//e9///vhhx+O/I7ct2/fY4895q8Ga7/61a8+9dRTI68tuoKU&#10;ZCD8hS98weD84Q9/+Nprr8Xz0wk734PeH1/ykpeErwvE7a9g7haVLgjweM+e7bCHxne6ZbnE4qyX&#10;X4FLiITnbWi71lPytv2dD2jPKRynu7zqRNDuDTe4HZnsWfaUU045xbzi8DawFZZiYDzYJ554Yl5b&#10;cykGwCVSkhncsETMThqc+9nPfjYIzL///e/xcWYP1l95aGgo/rUNqjk+7px+usO/uD5JmGtZLrE4&#10;C+HXjXWV6HqNmLi1zvL1r389Tkf51gmjXV6ERpVx4YX5dpq1tZNOOuk5z3kOrRx77LHpDBnIGuJG&#10;HZF1KBmu95RkGdrohUtvvfVWpoH7NYRze2Gets0BCxc7l4fcylxicdDy68YIS/PrxjovZ7ctKEWD&#10;Jz6L02kudcJ4x+QNsMrDYOYM1ZqYP5wMlBRAwNdTpkxJcWERlzTcz/CJT3wCVL/85S/niK3fI0Gz&#10;kU6JHLuuQVOoxBYvPnISIioxK3OJxYHRn0ssyJj1t3NpQNxB+Skawmj3Rz9yx2ybh4EhPX648Mv/&#10;HC5xVqitjvGXp7gw30vkZwBP9khZi2c/+9nh2HqS3q4azLZrE3kk8l1T21szucRQ5mK42JpLLA6G&#10;xDt4Ab44kbpasm3ttEVSeP8bfiBFnMEkrRNGu3Z6GPwz/N/DJemc7akvP0NBa/Gb3/zGa/lVr3pV&#10;Qb3Ur1nYFs6Fec2Jk7bmEosDLGcDe9G9QWZsWzshKRpK3lgLjFIjRRbedjwMe/bEAaHUOg888MB7&#10;3/ve7373u0Q68HEa+aLz6nujnDZtGjrQc889t9Rxd+uMKDUi1iwJCKo2Si1kLdh2w6FvKsSJKCOg&#10;0WstTv3SbgMTpTZ/7/xLd5adU2pwy5Y+c0gBW2fEm/4nxKC0uefbEUr83bt30yYu3YmJiSANQ1un&#10;2Mhdv6sSNRI9kdRRavZESXQK6KDRN7/5zUyeEP442luwvuCCC/xgQbs33XRTJmleThdbFTdRlW43&#10;Eku/DpdIisj6/rW2J1aCYRvdbiWBwevPPtsNhVi3LhI9+yv4g8gJhUg0YFwNXXkzKNQiUeNHKkfp&#10;dgOtXUKKoWyUfBaqSv7whz9g7ZIhkCdqw4YNz3rWs8LfPzZbu4zcHoPXWmuXvWYvSw6fKcuXLw9Z&#10;cZzF/iByaPpjH/tYtIVSSg1j7U7dMnVg3UApHf63kzWPPz50xx3uB+zYmEU6/FQonHPOOSaRDUYu&#10;pm64hqGtBy7k8s5ucRDfiYoul5La2uW9SNDKnXem4fqir/nVr35lHHaLFy/+y1/+EtmdzdYug7cn&#10;XM1aa9cfGczv4SveFqIWWT/y/smxQpVRavv2tYaHj0SjJbQQc0Qge1N+mQo5HlM0SFqyruyaW4qG&#10;KGu3+5YaCXbN8QcBw8vljZC+EYJ9jTcdOzemTyd9Z7rSAgSMF8+U5z73uRaMqIZDQLpAWArbCJRL&#10;LsFH7qAkq2HxBziQKuvy5KXrkRMgUd7pll3fFRi5mLpkY7Cz3HzzzTx7bJt85CMfITNk5CBl7UZC&#10;ZCpYa+36RWOReXD8pjHPkqzd9tVnP8FkvSHfGFnHalUI9C/O0qJl2s8Bjyhrt7tvlwAWXofISxD2&#10;WVjw6pJhE/fCJz/5SSJKI2N8LfftmvS7lBkz1u7adVgsXVE56Bwcd8anDE55aP1DFQ2he7d+ZQK0&#10;Gx7+gLgF17/XEHl2SFNnyXRsybfL1wMRE4QFo2cYHXUOnzxWi3L11VdfAjcVVtigIy1Z1uajfLvd&#10;adds8lSS1zzOhL/xjW8APXYuuyX8YrKRhRTLaZeRG8AHB5fcc8/GOAgUWmfy3MkHth4otItEjfvV&#10;Y1xImpuuuXK8NttoN5KmEw0mY2VbaJdpmOMpTXZwHvU1a2ohKfPrxoIO7ImzRnBCV60ubt8dO3bE&#10;aSGsThbatURM2jm966677oMf/CBsy6uPXLqRGNWFdpcv33nBBXsjp1Nchb3O3sXO4pP6TvrT4J+K&#10;6yVpy34ZA9fyDRjewjvf+c6vfe1rXh3Rbhhc0C7kCwWTLQjPr92ngvvPiVizZs3KlSuT3kv++jNn&#10;ztxJ5EhHueWWW7qeA5Sgryja7Z7m3J699U4/CykcQRzORT8fU3truW+XOZKHHj7BI1RtsdO3yzeN&#10;/46PhKgtejjSFxzZYI4VqlQyBE2DExb6+49s5tiTV7vbaD02xAnLN1DGdQnKfY6wN2PL7pMcerpE&#10;lSm4Erw9fFXRMIA4GXA4HiLSq5uuC11lFQJYH9544iRksGrwNRiMFyjsndBu5aDJN+YdOhmZbyzO&#10;DEgU2XV3zp/DN047KerUj3Zx6f7xj39kquR+PPnkk1PM2cJLjJLncFY1lScgwHL/9Kc/FSjFImDS&#10;4titLfPrxuLkG4tEDBlZUIreonOS1Y92cdRi7YIpsdWR8WmR0FtSQbQbtBCcK+r/r9e+9rWWLFkP&#10;DoONXZMEkpSvJmOONQV9rrcDFjPfWJyxB23KkdvMy7MTp52kdepHu386XIy1m+5oiaQYqX6FCHjJ&#10;/VKPoe2An9TtNOJCL+W5lx/Sjmn7eTBmvrE4AyeLVteTR9gNIsNZnBbS1akf7XLQLw8Sjl0CsYsT&#10;TqdDM/VVJggr4FTp1K3W/sK77rrLn/SE+aQ4nqftgJ/ag1L0BLwDfvzZ0IvuNKp976ufpz6rzOCJ&#10;fVWS+7xmtHvo0CGiJP75z3+S3ZxMu9pSi7pd6/3/bRoGJvO0pz0t6ZTaTppouxzfsQl3TNpsL9f3&#10;H2fpnf1T3YTZ4/Kiw0POqUw3QEi8ayYddvAo6dqMvKpmtIvDBfsfDRmP3zOf+czI6dWlgny7nSvV&#10;aepS57TTTku6pmh44dagq0zenH59aHQCRO5BMnKBjHfSZVLoc6of/5zKFB3yxYwuouuFq03waAGl&#10;ZrSLe+H3v/89OKBh6BkZA9MR7XYaoaSXa/tjzHMiTj311LYLQ06HNWfFv/CFLyzg4ap/k35tmTnX&#10;vfTiP6cyyDLNOKgLA87oxcruGk+RsTsurxnt/vrXvzaWP7ESkadvZUdHLVSFAIbGrl272nr3Z9EN&#10;GVin6WqyM3degm/B+I5jtlwVGlX226Yt411Ybt4yv8n5jne8owgo2DAISgVZUE6ymtEu0jFOJ5w0&#10;adIZZ5zx9Kc/vYg1KL9N7ae1YQ5FXnnllZ0LcTrHTMUoXTNDLliwAJIlA7ppgIDj888/3+tFr/AI&#10;XD1tmXcaW4yFyF5lfHwck9Nrp7iURkEHg6Fa8ycdzT4j00KdaBcPHUcTouDDq/uiF70I8s0LBbVj&#10;DwK8WaHIruOJKWMIslwgWaxaNtAonFXhaSRIYmfP9O0dSenaMjZylnDIzX8KG19BeXKzgxb0udM2&#10;huwd1Y9277//fhNfjznzvOc9Ly8IKm9Hjl3/Elx11VVBKxKe79G7Kum22xvf+MbK74F6DMBoy0ZG&#10;XD8D3oYiEzACyGWXXeZ3rbKXjslVEFAPPRSY6ZQPo7Vr1+bbb52s3e3bt5ucbDx+vbT1LNr17mk+&#10;aLq6F6iQyCaNX3nGjBnFfbrm+6xa0ZrJz8sZi/xSpLYMpiO/YNuUO3dZc8EEN0J4VA4vAI6wyJH0&#10;a0O7f/vb30iEgWiXzbTXvOY1xX1u5LKQaiQdAvfdd1/QhUEqn67141cOYvl042/KVWjLtm4tQluG&#10;MxfCJakuTNcJJgyAF54KWKDZSRAHAu3QEXsGka2xs0eiSNN19rjh2tAupi5LgocB5/fLXvayXrq/&#10;taUWuZokHovpYTBNUfniiy+O0+yb3vSmyGqq0AUB8vNu2+aeQJxf3jLYdvbs2fBgyC4WrgYq4Jo/&#10;4YQT8NGn3u+ir+OOO452YNJIzjXT97rmwowx62GnS9iT5vzAgQMELAEQaXY5fJuSaD/N8jTnkTmR&#10;S3vsKz+wHSdD1zi0FKnKaYpzuUOyl6ECJqVk+EEVuSNv0ekSec3NnIxCIegA/wPOh7QFr0JMBvR6&#10;4ACedB++KfryT4ucvEHiB7da5CPdNaEvyY7nznV/LMl6fMcddyBdYDpM9Wc/+1nSJMSdac5JXYaE&#10;Pmk7BdXn8GxyIq9YUVDzCZq1Ic152wGULHrqMygJrgmKsMAW5n8TQJNTVRvTnGef2qZN9T0TM/vs&#10;u7SQLs05nw5z5qBtdH8qL7wAv/Wtb917773HHnss9ktM8Wb4sB9//PF//etflU/NDGD7dvffWbMs&#10;GU7Fw1i+fPk3v/lNdroYB/9yACV/STcmLNmf/OQnmzdv9idHh3Cxna+99tqS7dx0U6jHVcPDrsOB&#10;kDaTt8yntK3H+EsfZQ18u+ilKRAl2jq0PjhWkqJkpJptVx19tC1zNwk3uGlVDAJvfetbiWvAiODf&#10;7DIDvLc33nijZ5JAuIncxFqUWAj4tWULFxatLYs1JIsr2UI9QRD94he/4CBYBAy4/C666KKXvvSl&#10;KcDct28fQgj/hY8++ijRbpwMlKK1fC/h8EBoF4eYaDdfYNVa2Qi0acvmzXN321S6IWA17RKTdsUV&#10;V9x9992M/Nxzz8UIIs1uinXEt2vOAfIK+y3ss0G+KVrL9xKZuvniqdYqRsDTluGgJJib7GUqHQgE&#10;0i7uXX5uv70y9y4aPTKY3HzzzbgXZs2a9f73vx/FbtIVxIFLutWvfOUrbUIT2iSrDkZ00gZzr29u&#10;S9Q4KkKgRxAoQFvWI8j8ZxrdBWTmf40ypGQZGR/+6Ba+/e1v33rrrRMTE2YkJ5544gte8AK21PDQ&#10;xV8As2+GM4FcVp0baOyo4DfkMCWCLyo8HAg/GDsQpMFiW6LyUrmArHIEih5ADwrIQiAj5MGE1WbW&#10;lhW9Ljm3n05AZvYfVq1yhU38W1oh3w8kaHaxyykEGZ911lmvf/3r3/72t5twjJJLX58L8r59JXfb&#10;vTsbBGRWAFHYIHpTQBYCVzO1ZVECMrus3aVLl4YkuCT9DQKyF7/4xQSoTJkyJabli4YBheaDDz6I&#10;7Yw8PihvMaLr6667zq80KoH3cezi/jK5pG0osnaLXoVmWbsGTVRl5M3hXid1L/EUNnzWFb7MGx1y&#10;p5EziPl2LSEvqvKDJi4JyGmEBmhsbOznP/853tjUhgj6X3QRtEOESScU06ZNu+mmm1I3nu5CewIl&#10;zPhl7aZbx/hXNc7aNdAcONBatMj9rONn5cr4cNW1ZpS1G6ZksCFoglPZP/e5z61fv57kJsRrc2xl&#10;6hfV8ccff+aZZ9IOrZFPqOu5dakbT3fh5s3udQHZZdM1qauEgH0IoC0bGzuStwxvL9qywlI42jf5&#10;LiOyWkCGP+GLX/wiYdennHJKjmjiz+WggU996lPVZo9E1IjGZupUVzGiIgR6HwGjLeOO576fObPJ&#10;2rII2q1QRkYuc1IN4RAoIpwM6QJ7aO95z3vwEVd1u5sQyiZ4uqpCWP1ahwDaMlJme3nLrrnGuhGW&#10;MqBo2q0kOQPqrmXLlhW6wUUOs5GRkYJoPc7a3XCDWyvg0NI4DaiOEKghAmysYfOuXOkQoLlsmbvb&#10;xi8NKzY6GTBvYUNSlnCEfaHLgaf4fe97Hw7fQnvp2rg8DOVjrh4tQmDNGlesDgWXeyamJQhE0275&#10;fgaEYsQBc05lCRiRSXIO9rzjEFtRQndeF9xsFFTkKkKgoQjgX+NkNuSTaMsalrcsFu2W5meA+/j2&#10;J3ihtPMjjjnmGDLMQ/TZD+qI//DwUbVunZv+5tJL41+kmkKg5xAYGHCZF+sDYQPxmt0O8um5ObsT&#10;iqZdKpVm8B46dAiZ1ytf+UoCIkqDmzSAsDyejZjxF9kHxkYCTgb2ddnUVRECjUbAaMvWr3fNkMZo&#10;y+LSbjkG72OPPTYwMBB2WkYBdygJH2Be/LyQfgHNtzcpU7cEkNVFzRBYsaJR2rJYtFuawUvammc8&#10;4xkEjJV503A+28knn0wMMSe2ldCvTN0SQFYX9UOgLW9ZT2vLEtBuCQbvhz70oY9+9KPpzqTLcp+d&#10;d955n/nMZ/ApZ2kkzrUydeOgpDoNRQCnG9oyLF+jLSOtQY9qy+LSrt/gLe6oJMJ/KeXfcxD9/Pnz&#10;s0Qexxzz1VfLqxsTKlVrKgL4eY22jPSJsMHu3b0HRDLaNQavSRGrkhQBRGNs1UrAkBQ31W8cAkZb&#10;hs7B5OjrObpJQLuewcsv5igalfgI8LVk0qtJwBAfNNVsLgJwLulQPW0ZZy70UElMu4djC6o87Kem&#10;4JudNJm6NV0+DbsCBPzaMs656aG8Zclo1xi8fAHgauBHJSYCZieNwm6BtLoxQVM1IXDkmfHylvXK&#10;mZhpaNcc/MXplj3ncinqPjc7aXwwEYmuIgSEQDIEPG0Z22vYvPXXliWmXYPXrFlH9tbYbFQJRwCI&#10;zE4aO7QqQkAIpEGgt7RlKWnXuBooSOtk84bcRqgXgEjuhTRPmq4RAm0IYLkQSVx/bVl62sXVwBFt&#10;FKkagp4OT70AUHIviEOEQA4I4Kqrv7YsJe0a+DgWE0KRkzfoZjIu3ZDzQ3O4C9WEEGgaAm15y2qo&#10;LctEu4Z5MfkJoJCTt+3mNy5d3s1BZzY37WHRfIVAbghAOiZvGQVt2Tnn1OtMzKy0y6zZXqPgwRTz&#10;encVUACIttFye8zUkBDoRAA9Jg4Hdtu2bHGD2erj7syBdv3ba2Je7g3DuRSpdMUVQqBYBIy2jH/R&#10;lpHAoSbasnxo19tek83rca620Yp93tS6EDAIYO1i83p5y0hdZn3eshxo18zdbK813Nvg51y5dEUL&#10;QqA8BDxtGQav9XnLcqNdMa84t7xnTD0JgU4E2rRlOHxtLXnSbpOZV5xr6x2ucTUJAb+2DHmDrdqy&#10;nGm3jXkRrjahME2zhyaJbhOWW3O0GoE6aMuOKui4XHLLGs7t73fVdSaSuPcKgdHM1OS/x6df96wL&#10;u53d053pk53JQ85Q7y2WDTPa6+zd6ewccUZGnVEbxtPLYyBH4uLFbsASHMSm/+BgeZM1H78hVhi0&#10;W1CZmGgND7ccx/0ZHS2okyqbZVJmdkyTyfZAOdA6MNgaPDwn/RSIwFhrrAfulhpMYc+e1tCQey9P&#10;ntzasKG8ARtqGBkJ6rEoa9d7sXiSMixB7MGeKdjy5rSIHnMs7Hf23+Pc0zPLZOFE+py+QadEy8tC&#10;CMocEmIyokXNpzcnu0BDRDEVXSq0dj2mX7HiiO3U39/atKm8V05BPTEFJmJsIaamIgSEgO0IjI25&#10;Bi9PLMZvCV+mUdZu/ltqnS8SXjATE657Fx8o2Rtqvc/G4JkCE2E6TKruztyi3/pqXwhYgQDaMoLZ&#10;0DmMj7thxFUfjVMG7YK7cWobJwPf5tOn1y+BA98NDNs4FpgI02FSKkJACNQDAaMtw1zav989oqJS&#10;bVlJtGsWxm/24vOtC/kawmXAMnLr8YBplEKgKwJoyzCXvLxlfLdCwVWUUmm3zeyFxSwnXz/hysit&#10;4v5Un0IgbwT4VjVnYiL/rChvWdm06zd70QDw+vGTb0XvnvZ1ZRh+wmWQDFWe3Lxvf7UnBCpCgKyJ&#10;/rxlpSdOrIZ2jdlLsph9+1yrH1Iz5HvCCRVnTAd/vjwYhnEpMDCGxyAZqjy5FT0i6lYIFICA/0xM&#10;nvaS85ZZovxA1IG42FOoo9BCg1GC0sNMn47ozpOFGaVzab1bsgQahhBoIgJFaMuiBGSFh0skek9h&#10;YHJCBy4Xz9uAjckHwZw5bmhfvtF9pKLnh4PgEJOY6F4K/gS2Oletkm2baN1UWQjUGQGIgDDinTvd&#10;55/PWxgnY4kKl7CLdr3JwrybNz+BEM1/AQjkyzFC/k9+/gJccQoMS7OA3KbbM+S+YEHP5o6IA47q&#10;CIHmIoChh6sB3qFgdmWUl9WUdr3lxw6FIrFJjXEap/jfVdCxOerNFGPbmmLMZ+xo6stvGwdY1REC&#10;PY7A2rVuJDGFb15zOm+6UnfabZs1pAn5bt/+X7cAFfhLTAmEMWlh2+yfEemWQ1cJASFgNQJQjNHz&#10;El7B4cTpPJs9RrtxFszvQAA9v40M24pw42CoOkKguQiQKxLmJYyYpDnYvAQWJy0NpN2kEKm+EBAC&#10;QuAJCJC3jDwA5hziFHnLomi3Mt2ullkICAEhYCkC2LkbNrhOBn6BfMnhgAmcXxHt5oelWhICQqCX&#10;EPDOxMThMHNmjnnLRLu9dJtoLkJACOSKAFtq/rxlSB3yKKLdPFBUG0JACPQqAiaGYs0ad37Iy/LI&#10;Wyba7dWbRfMSAkIgPwRWrnTzlkHBhFTMnh03iCCgf9FufgujloSAEOhhBBCf7tjhDA25YcQw7/XX&#10;p56raDc1dLpQCAiBhiFg8pYhKUNhRhqHtHnLRLsNu280XSEgBLIgYLRlhFFk0JaJdrOsgK4VAkKg&#10;kQiQihuFA8lcUp2JKdpt5E2jSQsBIZARAbRlHFFB0hwiKYinSHIiumg3I/a6XAgIgaYiYLRlJIqk&#10;EEwcW1sm2m3qHaN5CwEhkAsCJOf1a8vQOUQV0W4UQvp/ISAEhEA4At6ZmHAupxHffXd4ddGubigh&#10;IASEQGYE2F7ztGU33ODqHIKLaDcz3GpACAgBIQACnrbs4Yedl79ctKubQggIASFQCgJGW/bII86k&#10;SUH9WXqEZSnwqBMhIASEQDEIcLAN59wgL+tWRLvFgK5WhYAQEAIBCMi3q1tDCAgBIVAqAqLdUuFW&#10;Z0JACAgB0a7uASEgBIRAqQiIdkuFW50JASEgBES7ugeEgBAQAqUiINotFW51JgSEgBD4fxp7QcAO&#10;IvMCAAAAAElFTkSuQmCCUEsDBAoAAAAAAAAAIQDzUq+/VS8AAFUvAAAUAAAAZHJzL21lZGlhL2lt&#10;YWdlMi5wbmeJUE5HDQoaCgAAAA1JSERSAAABVAAAAScIAgAAAHlGLI0AAAABc1JHQgCuzhzpAAAA&#10;CXBIWXMAAA7DAAAOxAGILj6jAAAu+klEQVR4Xu2dD7BX1XXvj53Oq3nFEdMakDb1WlvAPBtBcESL&#10;4dJMK05TAZMZ8QUjjDbA4Ci2sWJNBccg2NACBgrWMmAxBWdeQNK06PTlXRnyxCTglUk614tNgdjh&#10;mtoGDUyxf2Z+/ZysX87v3N/fff7vfc7a85s79/7u/rP2d++119prr732BbVazdOkCCgC1UPgp6rX&#10;Zbt6fPSod9NN3gUX+J977vGOH7eLPKWmxAgo8xc5uC+/7E2f7i1Z4qF+nT3rTZ3qTZqk/F/kiFSq&#10;7QtU7S9wvJH2u3Z5Cxc2SHjwQe/VV71DhwokSpuuCgLK/IWNNAo/Yh+BP2ZMgwbUfoT/6dPeZZcV&#10;Rpg2XBEEVO0vbKCR8KQw5/PnxIn+lzC/JkUgawSU+bNGWOtXBCxFQJk/84ERS374I03OmOH/PHdu&#10;FAFi7Z8wIXOqtAFFQJk/8zmAJb/pI01Om+b/fOGFUQQ884w3c6Zu+DMfFG0ABJT5i5wGAwPenXd6&#10;zz1XVwG2bPHWr/e2by+SJG27Oggo8xc51v393pEj3t69/qbgoou8wUFveLhu8yuSLG27GgjoUV81&#10;xll7qQi0IKCSXyeFIlBRBJT5rRt4fH4feMA6qpSg8iGgzG/dmGIIgP9ff906wpSgkiGgzG/jgG7Y&#10;oMLfxnEpGU3K/DYOKMJ/7NhmFwAbCVWaXEZArf2Wjt7Jk94tt/iHfxdeaCmFSpbrCKjkt3QE+/q8&#10;efO8xx83Iu/dd7333zfKqZkUgQABZX57J8O113pPPNF8L6D1pgDfXHKJt2yZvR1RyuxEQJnfznHx&#10;Jfmjj3onTjTfC2i9KSDfcDqgBwSWjqWtZCnzWzoy27Z5c+Z4KP+GaetWFf6GUGm2OgKFMf8bb/in&#10;2Xw0tSLw9tvepk3e2rX+f4Bo9eqOIL34ordunf9fLgiPH68HBDqbIiCQh7VfmJwrK8zpgNsnT/Yn&#10;q0xuSfLNrFm+uMPWxVlXZdPixT4Oixb5ABDVc8cOb8qU9mCwO7jqKu/wYR864L3hBm9oSA8IKjtx&#10;onU8K+ZnUiKU9u/3ZRETl6ksvM0JdqeELiCrw6lT9VK33x5N9Y3WdVtzs3WH+TnkI6H8HzvmodJ3&#10;SSD87LPevn1+locf9i6+2Fu50ta+KV02IZAy88Pze/b4PA8Pw+dz58aX4dTw/PP+CoIKQD2IQfMN&#10;sE0IR6YlEPVhqd69FgQ+ToFo/uZFIpOlBcqHAKG700pbt9b6+mqLFtX27audP59WrbXBwdqqVX7N&#10;S5fWRkZSq9bOinbvri1YUCdtxYrahg1GZALRlCn1nOEajAprpqoiwClRCunAgdrkyZkzpywuLAQp&#10;riwpdD69KugXHZQF7sQJH1LznrIygo8kFgKWA02KQHcEkjI/k6y/vzZnTm1oKA+oYQbRAoKJnker&#10;ebWxcmVt7dp6Y/Pm+QqUeWLJABZZLMKKgHkNmrNqCMRnfuYZ0gYhMzCQN2hMdJpGMOaz4uTTvbCo&#10;B1KW1KiJPQI7BUnsHdD/NSkCXRCIyfxnzvjSvljxC+fPmFHA0pPRfLr++oaoj6e3sxxTUBZE1sdx&#10;42oMkyZFoBMCcZx8OIuaPdt76CFv6dIiDaCcHR444D32mLdxY5FkpNX2hz/sn3RK6nKw36U57v/t&#10;3l0/E6GqD31ID/zTGpxy1hP5qI9T5SefbEwyG1Ah6BXX2jgMd/r2a7ouOvPne3fd5Z+zalIEOiEQ&#10;TfLjZ4o/CdHmrTpy54gbJyJuv7MEuJvwgLr/ft9LJ3mSh0CU85MjWe4aIkh+mZficG5h4t1LKMTR&#10;zV2/YFx0cNdBdWdHEztRCZsy9KBOHsGxa9aCJUPAVPLjt0dsGWs5n1HBvw0zxB13ODxAbFtWrUoq&#10;/PEIBgrlfIfnQV6kGzE/QvXpp30rlOWJO7A33+x26EvR1Zse8DOHHcMB+zIWQU2KQE8Eeqv9zCes&#10;R4EZuWeNhWdA+HMXYMGCwgmJSQAXnOgCF/Vi2C+xfV5+ubdiRcymtVilEOgh+dlAMhGxqFll4es+&#10;Qmgo6CloK44mNvzciUJ7j5o4guU2lHJ+VNwqm7+H5HdUiqKtYPzHC0BCBjiXOLbA8sepitBPlL4u&#10;iRhekugy5wXsfTQpAiYIdJP87DyR/C7qz/AMljN3Y1pyYAEb478kqVPcPvleEoPFNkE532TSax5B&#10;oJvk7x5Dxn4Eq0N/KmeE9g+oUpguAh0l/86d/nGR0ydGrj96xVk961fbWN1NX37gA95HPpLIO6Bp&#10;VmE7MGlX8jjtW5UuO7lVW3vJX5qAMK57uTIQJjZ/Ap9hI0wrel+k0ediBa2zzmpyDoH2zF+aEQ3H&#10;w3NubCIRnGL0PgkW3CVkcBNhrm+vIuFcpsxtmD/dGyaFg1WRo+9I4rrLoDSNvslBA3sEbJOcTWhy&#10;C4E2e35OmLkQZqJtOtFVzObEwDdMR496W7Y4+ZqAuAYHBwSG/W3NxhEJOnww+iYHDfqmcGy0Cy7Y&#10;etG/ZBFy6CAxPw4f7h3TYXiYc7P6Z//+3vktzJEwwGm8CEISOyQIImYhLEpSWwSaJT+3d1Agk9wq&#10;K3gxa9c8Dv+EAK9C+spXfPP7yEijrygyt91m2nW2SPFMdzhW4A9SjqgqpmC5n6+Z+fEVKd89cHrE&#10;UwI908SJ3pEj3ubN/vb11lt7Zrc3w/LlcWiDdVHgYx/usunAqzoIRhSHAi2TLwLNzA+TcCumZIkJ&#10;zVk0Sk3PNG2aB+d0eVaoZw2FZ5g50w9qEPURxOTXATETcOMb3SFeUmeBeLglKTWK+RkAzsacnvqd&#10;sED4x74nmwTf/Mteeqm3a5cfz+PcuQiNE5oNK2/CqxBo/lxJjPFSOLcSLrmkKgMUYVQyzjqK+Uup&#10;8wuAqDMmmn/GaOdU/cKFHvL/qadMm0vxOiBXKnloMGqS4EulOWCK2v2i8o9i/pde8oNhlDKhznDJ&#10;F1tmRdL27d4jj3jHjxt1N7adr7V2cQnHNzxSIlrEmTN6KykSZilkHsX86Gwls/OHEaJrdLAiCePl&#10;mjVtnutt67HPGiF7PdbHeHHQxDVIEnoHwt/wakAwHO5GXnR3Ro1ifkxiDgXtiAo6XTOx+UWt1tr8&#10;993nW/6aHJzaOu1wtCGxQwj+h90nxrEoJgPeU5f0+c/7YYi6ewcF/7UWvSoQ1mB+Fm82XSVegCsl&#10;+Zm7Y8b4Zo433+w9jTmlY40QezsWe9wEI+2PwiYDzEZYDVlENNmPQIP5y63zMxKTJnnDw/aPSJoU&#10;ItK519gzwa5LltRdg9mxw7qRgogFJgOWDH7nJrImJxAwit7rRE+USBDASWHv3lFI8GfTN22B4uU1&#10;NvxySkfwX0IAG7rrIOrRFsVksG5dCueFOo65IdBgfrS+Euv8AErvenqSyMUeflYthZ8MQBHgzJ9t&#10;fM+EqOcqsXgEi5vQypU9C2kGWxBQ5m+MBEbv6dO9e+/1f0b1kLNlPBPQQfw/lgBxhSIEMAj0dNfB&#10;IxjvKTESo/BjL9Cz+gQjkHdRVfvzRjzT9nqqNt1bD1v7egZBQ9TjzI+xkMQygc3IxVivmQ6H5ZU3&#10;mB9lz3CbZ3mXOpFH77q7rwYXe7je46KPM3I44b268JMBcku/y7EfhwJwvoh6Dvbtf9DJ0XmbHdmN&#10;SD6lj8eC29nBg6Wdo2nFXwpHBEKPgLc7afLBYlpuYLPjvcJrbkh+xjjS6W7hpEclwDAYZtRqLcmP&#10;4S2Qw0lIClv+kPxd9vCiRoEqKoDNL7gmQaPcZRvMX3ofGA75Oep3Kxk6yZLttde8RYvS6Rz1sIc3&#10;bJqo4fgIJLwOmA7dWktEBBrML8t8ibf9znkxySVLEz/ZP/oj/33OFBMb+MFBo6a5k6OvA6aIfJ5V&#10;jYrey90MbLxl9c286irf192Vm0tRo/GWe+zyZInqtDXqqA/Xzp5Hu45CAy9xq8cVzgfkqN5yONW6&#10;+zaho5PKdbJHMX+JI164FaekyVuu+/ZbpmC8i/SuT1+lPwkCo9R+xONll/mxX8vnp8VB9KxZqZnE&#10;kiBuUjbeK2NpnfaZUKh5SoDAKMkvbzyXL9YdixrOKq5EJcbhggP2GNSGL+eVYGpqF7JGoNm9lzBe&#10;BPMqWeK+Grt9V64tJQmqheGdtbtSMUtKNlfz7E4z85cyyq1D8ci5SM9pS+zg+QnjZ+c587StwhFo&#10;Zn7EIzOvZHfaXLH2oe0TUUeuysROLN/UU7IRjI2GFuyCQJtbfQRje/758oCGzs9m2InYhPjJpuIt&#10;1/NCXnlGV3uSAIE2zI93J3KjNPtGuXxmf8LDgnWKiDrJU4xQXMkb1RqcQ6AN85dp34jCL0cY9qfP&#10;fKZ+M4eziT17YtIbrNqsd48+2jtyUcxmtFgpEGgfzIN9I5K/BN5+roh95tJ119WfFWC1YtsV48CV&#10;rT5OfuKjwZk/73a5csBRClZysBOdni7nQXuetXc6bd1aW7rUmR7wxP2UKf5D96TBQR/88+ejEb9i&#10;RW3DhnqR/v7awEC04pq7agh0DOPFgRN2shjyx5IFEOWZEJRO7PYFsXDYzBib9rDJIBxR15LhUDIs&#10;RGCUe28TfcwnvGK52uli4mLMe++5F2Ri6lQ/1hDMj97O27UHDphelQ88gln1qISCThxwuDi1SkNz&#10;twCeTEFCOMd+cb1AjDCb46fokNgPsApO6czjZ1NWFDTxCMZNCAOncn6B08+Zpnvuc9g2s3l2KJ04&#10;4W+YZfPsYpo3r7Zvn084e346wv6/eyIbxoKhIT8Xve7ri2wscBElpTk5AkRr6T235sxxxnpkyDC9&#10;Ol3k/1m8Jk+uMzCrAGtB94SRD1OfpEWLajt2FEm8tu0QAt32/IH2wv6TLSUBm+xXJnlhmqgErgeQ&#10;JxrnxRfXX7/pfr03fI3XaRuNM6pyiQg1Yn76y8TiDHlgwOqr/o4a+VqnUziGF6EHcd3p5PkncfXF&#10;i0kjeZWIMfPoiinzi1WJayeEwbPTdYT3Ko4dK09Yfpz8uIyItmWYGB2eymN0NCkChghEYH5qRARh&#10;/GdGWhUMDzmJVsKSJC9GliaZS/Ko0T5LA5F2JAkC0d7q4wknZAuH//Y4/8h5OCG6Ssb5DOoXvuBr&#10;8ibx8zV4fhIeqGzZaJJfYMKHHP6//vri32MWExeBa0sZbtytuIOVZSF3Ox5N8ks/UbCR//jPYVov&#10;8JEPvFnQ9nFlKyXns67xSesRHncnqFKeHQJxmF+o4Xk2DtXQS1evzvvqKJsOXuDAvMfpQ1kfitJ3&#10;b7Ob9FqzIBCf+SnMcfrQkF8LSwByOIeEMJw9u27WRtsvX4hxwRBTPybV2JH8chgIbaIECMTZ87d2&#10;G+Wfm/OcBaAOxIg5bYIj8QVwfeHQG8MedsdyJ5CE8+08Ui038pXqXSLJHyCF7o0cxhDAUfMVV/jH&#10;gWkFkITnOcBH2vNhl8EVw5Jx/tGj3k031U3699zjHT/ug0oflfMrxYeFdDYd5hfS0VThf/bhvBiL&#10;InDJJfVDQU6hoybUe0wJbOzh+VOn/Pt5J04477TbCgJL5PTpftBOnuI9e9a/issj4sL/mhSBrBFI&#10;R+1vSyUngljmcFMTJZalYdy4htzmT7HVBToCKj3bh4MH/QhiyD1x0bfKmyj1weAMf9cub+HCRsUP&#10;PuiH8Tx0KPWmtEJFoBmBDJk/aArJz4QOeFu+lz9FxQ0UB1kduD5k/w2i5FMJhR+xj8AfM6ZRGWIf&#10;4X/6tP9ooiZFIFME8mD+TDvgbuVbtnj33usr/E0JdeDIEW/aNHd7ppS7gUCae343eqxUKgKKwI8R&#10;UObPfCK0OudLk+KYeO7cKALE2jdhQuZUaQOKgDJ/5nMAxb7pI02KYt90ReqZZ7yZM3XDn/mgaAMq&#10;+QueAxyL3nmn99xzdRUAK8D69d727QVTpc1XBAGV/EUONEcb2Pb27vWdfC66yHdhGh72Jk4skiRt&#10;uzoIqLW/OmOtPVUERiGgkl8nhCJQUQSU+Ss68NptRUCZX+eAIlBRBJT5Kzrw2m1FQJlf54AiUFEE&#10;lPkrOvDabUVAmV/ngCJQUQSU+Ss68NptRUCZX+eAIlBRBJT5Kzrw2m1FQJlf54AiUFEElPkrOvDa&#10;bUVAmV/ngCJQUQSU+Ss68NptRaDNld6Nr2584KUHSgnN2AvHnnnoTCm7pp1SBKIi0Ib5V7+8mlpW&#10;9/s/S5YueOyC2qqWcLl2d/Krw1/l88PzP5w+YfriqYsvG6Mxve0eMHeoU7Xf6rF64tATX3zliws/&#10;uvCRjz1y8YUXT/iTCcf/VR/0sXrIHCJOmd/qwXrk/z3y+OzH+/v6p102bfl1yz934+eeee0ZqylW&#10;4txBQJnf9rF65a1XAhJ/74bf+91rf9d2ipU+RxBQ5rd6oPYv2I/wn/iliej/KPxs+Cf+nMb3tHrI&#10;HCJOmd/qwbp10q2nf//0o7MePXL6yKTNk1gFdM9v9YA5RZwyv+3DhbTH4Lf39r1nHz77scs/9om/&#10;+oTtFCt9jiCgzG/vQL188uUH/+7BgL4x/2PMsuuWvfnDN+2lWClzCgFlfnuHa9LPT1r/ynoO+QMS&#10;t3576/zJ8+2lWClzCgFlfnuHC4V/4K6BuXvmstW/7fnb+Imrz1/O/0t7KVbKnEJAmb+A4RJODjfM&#10;N1u+vSX45t3335XfOeHHJfFr//trOPkcXHyQnT/Kv/xr3TfWvfpPr8rvlMV5ceTcSFAD31BnAX3T&#10;Jt1BQJm/mLFi6x7m9jARr7/9+g3bbzj57sngS473cPJpcuxdNGURVzBeeOOFINvyv1leTGe0VTcR&#10;UOYvZtzYut/7t/eGZXVAB7eP0Pb7xvZ1p2z8mPGH7z6MaiDZZv7SzH1v7MNGWEx/tFUHEVDmL2bQ&#10;Pv7LH7976t1tZTVsD2MbksVKITkv/Z+X7pq/a/azs8/9xznDspqt4ggo8xc2AR7/jcfTldW4AyD/&#10;n/rmU4V1SRt2CgFl/sKGiz08svqzf/3ZFGX19lu34w6sXoCFDapTDSvzFzlcyOpxY8Y9e+zZtIjA&#10;NLjmN9as/L8r06rQtnpY1zCU8tEFLvnQKPMnxzBRDRvnbMTy991//m6iWkKF77v+PnYTm17dlFaF&#10;9tSDv2Pg3cwvYfdHe4h0iBJl/oIHizM8bumn6LSLIwB3AVOssGCAftI8oh5/R5wdiGvA57Ulr/Gn&#10;nm4kGR1l/iTopVN21axV6VT0k1q4C1g+L+Cz/3E2jJKscRf9zEXpQlep2jSGX6WG2+3O3rTjpm98&#10;/xsYNT71kU9pXIPkY6mSPzmGWkNOCBz49AHORw78wwEJbdDJRTInatxvRpnfrjHEY3/bkW3mNL19&#10;7u07vnKHeX6nc6Lqcz5yaPEhQhus/631GEqV/5MMqDJ/EvRSK7vsb5a9+A8vUh3uupFO/na+vlMc&#10;gd//r/dv+fItqREUvaLgMlL0okYluNp8dOSoZGUVwK6B/v/1f/y6UWHN1A4BZX4r5sWsy2cJz8/4&#10;xRkI8/Ctnu707R/eP3fSXPJwwydw9c2/S3u+u+eSJy+Z/3yGsQZ+9O8/uuP/3BF2iCK02ZUfvDL/&#10;zpamRWX++lAyq7gDy8VYrEpt79tkOuTzJs9D8iO9aWXB1QvgJZPmZJlgvSBzsAqYFHQxDxBd/aGr&#10;r336WmKZyoXld/7tndQPStoiwxtWU5+e+sa/vOEibl1oVuavgzP8r8P4xvAH9uS9Q3tzHuYLf/pC&#10;FH7R/JHkcLIJAUh7WIKcrBqceM/5lTkmpbLIw4LFO2j7bvcBzCih6hPOYPendvN4CU3gy8TmP4hu&#10;wPYno3ap9vm/f5571uXzKVDmr8+ZST83Sc7GuRtz21UFhMEIeN5c82dS3v6/bodm5uWU8VMKVPuh&#10;QVpnGUp380/AkrAtQx4v4RPcZZbxo9GmIAjJ14KgI7s/uXvH3B0EUEhep1011FrSqoFVfFq/L8E3&#10;3mrP2l6cOX9m/Prx5//zPBTinL/20NrupI6cHSG/5Fn0wqIdgzts6NqBNw+MXTd23p550EOPEpIE&#10;CP07+4feGTKp5/Bbh6dsm7L7O7tNMnfJc+LMiQ2HN9Au8AJywtpsLq6S35a1GMk5+ecnS2Suu665&#10;q2cwD2Ts2o+vFWHLfkH0/8ITWw/0f+g/eOrgFZuuQGhzcoltIiphFKHse//+Hmf7wGJSHI2JICjs&#10;mBbvXyzWk0gJ64ns7YmJcOq9U1gTRn5/xDywQqS2bMmskt+etZngvEu/tjQqPQMnBhBTUUvlkx9F&#10;gB4hQqGQ3iFUTdqlFDKcnyaZW/OgdFB8cGTQpDhqBXru5M2T+zb2rXhxhWEpk5rtz6PuvbaswtCB&#10;uEPyIHAi0YSPwDXjrlk6fWmkUjlnxiqBhQINBQUHvQA9pa1qg8R++OsPY1dnj51E6lID8h+DyIoZ&#10;K9r2FAMe9EgERLJhsDTUL3LGLdPmlPkzhTdy5Zw1Ri7jeceWHvvouI/GKJh/EbgOjwbxSsDGGea6&#10;nhwbidpgHcFcF5hCw63D86xBFeT5AEZl/kgzKtvMsASMEfXAjE31sR8c2/rbW7MlLu3a4UP6i/gV&#10;2cthJ78j8Dm2SLEpdA1iHC+bvmzoX4ZoDm2ii96RYrtuVKV7fkv2Ztj5Z/zFjHh7TvMtriWdDZPB&#10;rhsv/Z9d87Ny0pF6Ovb2sQ+s+QAWh3Kb7mPgptZ+W9ZoBDj26nhyD7HPzt+WnkSkA8X7S7d86dfG&#10;/Rq6AEWxurNdj1hHm+wY7eXbV956BWmPTSSJESE5PRbWoMxvxaBg6nv66NOxnVVZNZjZ4Qc8rOhV&#10;FCICHycMgejqMU4Hw62FvfECV6go5FQirzK/FcP85P9/csm0JUlc9BD+bG5jnG9b0f/RNxpwFhBP&#10;59gpYHi89LAjyvUHTU0IKPPXAQku9nBjJMVY2iYTTvzGOx1KmdRAHjFlEQ7AML9t2eSpEvFxwv4n&#10;hsDYKbj1wC8sJVgTY1dV4oLK/PXBDS72cL0n0o365JODk23x1UuYVs5cCeUJFeaENCQpHmj++O2z&#10;IMa+I8BKih1Bdviq83cZEWX+OjjBxR6u9yBCk0ziSGURTcilVC7kUc+Gmze4a/kL7jILILFNGC99&#10;76Wbr7yZUWD5YBFpugIUaXTKnVmZvz6+cmOU97DDz2BnPfbiiALHptUQXivMeEcvn6L5Y/UQm7/5&#10;veZW6IiGwDrC9xgO4HzV+TvNLmX+CHyHRm0YZsOwUo73EHE97/AY1ibZWEqw/EUqYk9meF4EPrCw&#10;hMWwX2I1QOEXSEsf4CThwCnzRwCQUJl80oobwVKy6ZubUtnth/uApwDG7UhRQLtDsPrl1TgdJzS/&#10;G6KMxBZTX2zNHzpF57fqsqNh93POpswfAXAi7SFV4vnhtDbz2MHHHvr1h7JQSvEXYFmJbTBrIpX7&#10;rXyTTxAr8bSXtuJp/qwdovOrnb/nzFbm7wlRI8Pq/tVcuUuF+dnZoqBmdBWPFQqvARaXCH3rnBV/&#10;+8N3H054EmlOCed8sreKofnLqiEriOr8PTHXiz09IWqfId71u6CuqeOn/tlv/xn6ucS9SsvzNKiN&#10;X4hESnzbmN37STEsoAlriFocBiYK8NDyIQoSz+P+6+83Pwphh0Ip1mi6TygRKkniNxWVcvfy68We&#10;GDciEhYhvtWlf3yp3DMhvgWRJNK600I4CkJQCXmzd87+08N/mpDUQooDiITuIiwHEcrMaQguOBEI&#10;ZM5zc8wLVjOnqv0FrNeIoz//nT+XA3ns0pzPEUAqOR1hT0F2vES5fWCGk2b/QPMPRzTviQ83gtCh&#10;ZFOmvj094SKDMr8JSunnCR/IY5/jVk9yz7zAUxCllw1/6ucI6aPQoUb0fBx1+CerJGq/Ybt2BjU0&#10;JL6QbMr8hcDuNxocyGPwh1ETHs6HPQU558O5xd0YNeHg5fgsGx6I0F+x82NJ5Xfd7fec2cr8PSHK&#10;KkP4QJ5Zi6FLnNtipLCoz8h9IAZVSYqYP1vU2orq/IbIq7XfEKhMssGoPDWBURrhBucTxGJwyWCM&#10;ljAZcBovbsJOxPPs2UfQIJZpz2ydMpQ/6nZsaEIFlfnTQDFBHWG+hfnxI4r6MgwrCFFrOIoXx/jY&#10;K0iCTmhRJxFQtb/gYcPPByd28U5h54+hLqpDezgQCGLfuUieBQ9AhZtX5i948FH4sfZjqIeOGJ55&#10;4eM9HOM4ONSoNQWPqDvNK/MXP1Yc+8ktFEjBixa7PUfWhmSFj/fSvR1sSIBmcxcBZX4rxg6FX4R/&#10;pGO/8PEe+wX8+dNyE7YCFCUiYwSU+TMG2Kx6jv04mRc/PxQBeNhk54/OLxZ+CTSQ290bsz5pLtsR&#10;UOa3ZYS43htE4MNoZ+LZwg0WiVqBnY9VwKSILb1VOixAQJnfgkH4MQkSfhfTfVSCOCzAp92SJ7qj&#10;Eq/5C0RAz/kLBL+5aVR9HpaKQRCuQalEGYjRtBZxFwFlfrvGDv6Pqr3HKGJXn5WaghBQtb8g4Ds0&#10;G5XzqSZGEbv6rNQUhIAyf0HAa7OKQNEIKPMXPQLaviJQEALK/AUBr80qAkUjoMxf9Aho+4pAQQi0&#10;t/YfPHWQu6UFkZRhs/jA5h+ONsP+aNWKQAIE2jA/t0rSepQmAWGZFMUfLupt+Uzo0EoVAQsQaMP8&#10;FlClJCgCikDmCOieP3OItQFFwE4ElPntHBelShHIHAFl/swh1gYUATsRUOa3c1yUKkUgcwSU+TOH&#10;WBtQBOxEQJnfznFRqhSBzBFQ5s8cYm1AEbATAWV+O8dFqVIEMkdAmT9ziLUBRcBOBJT57RwXpUoR&#10;yBwBZf7MIdYGFAE7EVDmt3NclCpFIHMElPkzh1gbUATsRECZ385xUaoUgcwRUObPHGJtQBGwEwFl&#10;fjvHRalSBDJHQJk/c4i1AUXATgSU+e0cF6VKEcgcAWX+zCHWBhQBOxFQ5rdzXJQqRSBzBCrD/O++&#10;611wgXfyZOaIagOKgCMIVIP5N270pk71R6Svz5FxUTIVgcwRKDvzv/CCd8UV3qlT3uBg5lhqA4qA&#10;UwiUN27/6697DzzgjR3rbdhQF/io/bWaU6OjxCoCGSJQRuZ/+22f7d94w2f7/v4GeMr8GU4krdo9&#10;BMql9mPVe/hh74YbvLlzfT0/zPnuDY1SrAhki0CJmB+rHmx/8cXe0JC3YEG2sGntioD7CJSC+V98&#10;0bvqKt+qNzDgrVzpXXih++OiPVAEMkfA8T2/WPXgdrb3kyf3QEv3/JlPJ23AJQScZX6semzvYf4m&#10;q14X8JX5XZqZSmvmCDio9mPVW73a397PmqVWvcwniDZQXgRcY/5t23y2J2HVW7SovOOiPVMEMkfA&#10;HebHqoeL7rFjvlUPya9WvcznhjZQcgRc2POzsWd7T1q71psyJf6A6J4/PnZasoQI2M38WPUee8x7&#10;9VWf7efMSQq/Mn9SBLV8qRCwVe1///26Ve+aa3yrXnLOL9WoaWcUgRQQsJL5d+70nXbEqrd0aQq9&#10;1CpMEHj5ZW/LFu+557yRkUb2r37V4xNO/Hn0qEl9msdyBCxjfuYfVr2DB73Dh9Wql9/UOXfOu+km&#10;77Of9Vv8/ve9CRMaDM9CzEWJ48cbxPANGzFN7iNgDfNzCe+WW/wd/o4d/mf8ePexdacHn/mMN2mS&#10;z+HLl3t/+IfekSM+w4flP07TmkqHgAXMj1Vv2TJv/nzv/vv9Y7wk9vzSDU8eHYLn9+3z/uAPGm1N&#10;m+bt2uVddFH9mzVr/AxsBzSVC4FCmV+serNne1j12N6rVa+QuYXORZo4cVTjCxd6Y8bUv+Gi5P79&#10;3p13euwONAUI/OAH3re/nQ4enEN1STJAGaTimH/PnrpVj+29WvUyGFrTKt96q3fOW2/1VTM2ZZoE&#10;Ae6PT5/uffKT/r0y/M0zSrIXxskFMZlBKoL5xaqHMBGrHpG2NAkCTz7pf3JOH/6wUYMcBKxfr3Z+&#10;L7g//p3v+MbRyy/3JzNrQbqJBYVlRfbC7Lmy8WfNl/lZyUSAYNLbvVuteo0Jg/2cOwvf+pb/4Zc8&#10;zenXXeeTEbbn8+c99zSf8F12mbd5s7diRbqT3KXaRA5v2uRzI3dJRWgBCH4oxJLgcJp1IVJC25cP&#10;Kfy7BJtmWcl6L1zLJ42M1FasqE2eXNu3L58G27TiEb/TvgQyCxbUZsyoHT5cJ45f+JMv+Vc+af78&#10;2t13N5oaHibOaY2fJP61eXP9X2fP1n71V/1/Bd/kQ17hrZw5U5+9Bw40aGGYBgcbfw4N1ebMqc2b&#10;VztxopneI0dqp0+P+pJvADNIwcykfngETqHF7FP2/HD+fG3tWr9LGzZk352uLdjG/CCzalWtr6+2&#10;e3cbuvmSf5GBbFknJuLMmT5jw9Vr1vjsvX9/vc0w8/PVwEDlmH/r1ubZy6K8aJG/QLfyObKNqb5y&#10;5ahRA09gDCe+gf/DzC9rBx9+yStlzPzMYMEil5WsB2i9mP/IkSObN28eYH7nkHbsaMPbCBMWyoDb&#10;u68OCYlEyDB9w+NCx2F+PmExxSoQnqY0umtX8zcJKbG2OIBMmVJburShggWSjOHrlCRPoMeRjYkX&#10;Xk/lmybmp5WwWpELJpkxP8CJ7tq6OubSsTaNdGX+4eHhYL+2P5B7WZAqUwrR0arVM29YKJs2R637&#10;goRUFSFkEpKcd3EmLQp8f/8oxT6Q6lElGRPvc5/zGT5Q9ZuYP+/u1dvLgPkD4MKLX0Hda9a1OpOR&#10;B/O3nVKtJEm2sBWAPIEhIMliGlhechcyNoy/EQ0wduv622U/b1KpsDqaP0uApBIyv9hF2KkWaNXr&#10;MhgFqv1tp1T3edPW7Bd7G2WP5cWEW4rKgzKP2hXeebU19UUlT1hdzKii7ZeK+Zlb2PNg+8KtegmY&#10;P+qYNvIjGboIZDBpmlLmLbWa/QI2xhBlmGLrq4b1lyAbdntUraa9WFpTOmB17CkYVkvF/DK38jqf&#10;iD/Tekn+mDXD+dQ8fnwbs3xwcpPk0C4w+4W5nQoxEWE76G6eZE6zcW17/hSztyUtxgiGd6lil0lr&#10;SgfML2elWEzLIPlFNXVlbmXE/GiGrH0c0oRT6ka1ttzehbcNV4eS8nLkbgVzg9FsNfVFrm50gTCr&#10;y1mpHcwfN4zXyZO++yEX8nB1mjEjkl9TYZnzCeOFYyYujDh7gUzqV5Vanx4GTZ4hx/173jzvoYd8&#10;tzP8wHERe/ZZ3zNUL00YzrZgbjB8uJ8DZoqJyrklzV1JSbfd5vsIhr9pbYuIKcRNCKcPftDjhgUf&#10;SU884dfQmvbujUB45EUthu0qchvZFMhI8oeJRTPPwfDRus8KDAH00R7HimyGMZNaM50b2PnFXVIS&#10;bhRN37R2CeuAaAfBh+NnvsEFSxI1YD4IZ5Dfo6SIR31iAgmbQ6M0VnDeTAeYvonVM+ohcDxQ2lpY&#10;UfXpY5KzwHjElKBU1nMjKkTC/E1J+F+cBWD+Jq/BLk1IbfIJJeOLPeiWV1zhX2DgGoM+htlWteLq&#10;Fdc88rmkKG0FV0rYDpAk/FFfXwTFT7PmjED3q/vdifmFX/D/H/JGM6WdAE0cL8onlAyYnxtmxNtg&#10;D0mYneAyk2mzmi9LBFhoGBE2kNldKc+S/KrUnYThwxidPev/FURYSgxfV+bHqnfHHb5hb9Uqf4ap&#10;SEkMdyYV8Dxxf38mNWul9iBAGKWnnvJmzmyOuZSAws7M/4Uv+LFKfvM3/ZAb1ZhbR48e3bJlCz8T&#10;4KlFFYH0EOBcIPiIwN++vVE78jicgd/DQRn4vddM7nzUhyZJ8IYvf9lbsqQkIRy6HvUdP358EhFs&#10;f5y42Nfv6HqXz3FmetPblpoyxS1cuWFDxE26995Rh3nEUyeeSpBg9XfeaY4gxASWyIsPPuhHyho3&#10;zv/9wIFGOMbRcHeW/OwnP/95f58vUUow+GlSBBSBPBHANSD4hDlfaLj00sZ/JZtwPj4C3/uerwUc&#10;OuSHHmrrDvDjCnoZ/DAgi0kJgx9mP7EqlzFNnDhR7vPz01WxX8Zx0T5FRgDmv+8+/9kF1H5eYeis&#10;w0bx8MPzCeMf5iWWAxcf1TDUuCKDbVOBKvQxC7wzxS222j/6ZG5Uv1H7SW39+eRfbAoILo7mH0ft&#10;b4WYJYSDZd5yIcIk/qR6vJTFLNQ6FYHkCOALjM7/2ms+/3fesPdS+1vpWLDADyrKQw4sAalHLE7e&#10;ba1BESgBAkjvznt1v3/r1vmfTongvyRMAFdf7b33Xqdc0ZmfmnAvw8lPbYElmGTaBTsRwLwXXARq&#10;SyEvLDU9shRku/LKLgwfrizKnr8tEQQzly0AhgDLn9nLdF9nyRwqZR+ZXVxVzNTMlCluMfb8SaYT&#10;dj48dDjq+9GP/EfWTp8edUYYqjmW5A9Thv2PswBcABcv9t0BueSrSRFIFwE8Tdlj8rhTNq9WjSKW&#10;JvJ8MSVdoKQ2VAa0cmz+WOjZO7SeEf6k0cSSP0w9z++hBdx1V373WyJhl+nqHomS7DKXtY/wJFtc&#10;zpvXrvWwOqWewvf5eVRKLk1k4c9u0wAllvzhYRBbIIl1etu21AdIK6wcAjiYPf6432vMTEh+PM3R&#10;ZpldWfibyJO7sD1iEwGWxQuZlh2Qpcr8wSAB37FjcV4vq9zs1g53RgBRf/PN3je/6T9cJ6o4236e&#10;eEQms8dctiydPaa8wHfjjd6nP914cpdIPpxqc6SFbyv6bCpJXuCDfntS1CgDEfJLHLumlw8ilE87&#10;q20BG9Lun19fOfoogU+Dh54ktG7T44XyilaSuDJBTKrgFQOJs9wUKLXpJcUYo5ZuONAYBHQoEjGS&#10;T4yGuzxQE6O2JEXKwRhtESBKFC9tSqgWfgmCRhHXiW/CDxDJN9amLoFPW6OYt3Kveb+CtaOpSNvA&#10;p7GfTjV8psWc7FRz5jUPgqfp8oly1RYjmyd9kkGV1yAI1SQBniQytLy3J6wexH4KvknSXEZlTTg5&#10;iGIefhUGBov0xGXrC3ytPZKwyE26hryYYqhrCKnFPkvda6TyYn7oCOAwf22iF/XR/l9W5g+/AyWI&#10;8A1LQMDq/BkEfrRT8neSw20HGOHcGl3b5HHrtgW7zKEuukb3N6nyfGE5Gg+Myp0j80u7olaxIub/&#10;XFxZmZ9+dXq6Q1g9/FCUbcyPRt30Eq7hbA4EeFiXlACzrU+et1UZTBpq+1ByoMy3xkqNvUEwISbt&#10;PLkzv3SgEFtgKZlfmLlTzOaA1ZH88lBUzswv7w63lZPB68Po2LFTa6x01oIm1TK5HBZSm0zXrD7h&#10;NVekWtPzqrH7lUvBgphf+may+0oRhSozf/BQVM7MD9sDO9I4nNqK09gD3eUtzXTlcKfpGuP1xNid&#10;TbVgocwvPZHFG+sIIGaaSsn8INaq9qPniy4QZnV5KEp+5pbgTF6/DOvhLAdZDHdwTCCqeHZyWMwT&#10;wYO07F7ZtgSnkrkBm0ZDOc6DLuS2fYsyje6NqiPPSZ868V0q5GwvePhdsvGnfNMk57H88VBkUTjA&#10;lvJqaJJnS7sDK2a/T3yi+bg+3eEQXQMkb7zRP2hg3XEz2cH8gl1wxJqRLbCoSZ/1zGh71CdH/U3M&#10;z/lfy7MtWVPXqB/m7/6mcCqkIEgefTSPd5O+9a3ali2pkFxUJTYxv2CA+UeObZPYgdrCWVbmp7Nh&#10;J5/wO3CtO/y270AVNfu03UIRSPVWX4pOy7xyywVB3v/lsnBaF7ltulCVIlRalSIQD4G0L/bEo6K1&#10;FI9bc7Pimmvyu8idFuVajyLgCAK2Mr/Ax/PyckeYy1V6R9iRKaVkuoKA3cwf3BHmIjd3hLkRyXZA&#10;kyKgCKSBgK17/rZ9I4QDhgAS4VxixAvUPX8aM0brKA0CTjG/oB7bFqjMX5ppqx1JAwHr1f7WTga2&#10;QJ4PyyeoYxpAax2KgG0IOMj8AiG2QAwBJGyBO3faBqvSowjYj4CDan8TqAQLxxCAOYDQbt3f1Va1&#10;3/75qBTmiID7zC9gwfw8IkqMV5YAnhJom5T5c5xY2pT9CJSF+QVpbIEsAcj/tn6Byvz2z0elMEcE&#10;nN3zt8UIWyBOQfgFqi0wxzmkTTmKQLmYXwZBbYGOTkYlO18EyqX2d7cFqtqf79zS1ixHoNTM32QL&#10;xCLgh73RpAgoAj4CFWD+wBbIq0wjI6ldENb5owg4jkBlmN/xcVLyFYHUESijwS91kLRCRaCMCCjz&#10;l3FUtU+KgAECyvwGIGkWRaCMCPw3lZDzy8WLkz4AAAAASUVORK5CYIJQSwECLQAUAAYACAAAACEA&#10;sYJntgoBAAATAgAAEwAAAAAAAAAAAAAAAAAAAAAAW0NvbnRlbnRfVHlwZXNdLnhtbFBLAQItABQA&#10;BgAIAAAAIQA4/SH/1gAAAJQBAAALAAAAAAAAAAAAAAAAADsBAABfcmVscy8ucmVsc1BLAQItABQA&#10;BgAIAAAAIQA3J7HHDAMAAF0JAAAOAAAAAAAAAAAAAAAAADoCAABkcnMvZTJvRG9jLnhtbFBLAQIt&#10;ABQABgAIAAAAIQAubPAAxQAAAKUBAAAZAAAAAAAAAAAAAAAAAHIFAABkcnMvX3JlbHMvZTJvRG9j&#10;LnhtbC5yZWxzUEsBAi0AFAAGAAgAAAAhAKxl6ZzeAAAACQEAAA8AAAAAAAAAAAAAAAAAbgYAAGRy&#10;cy9kb3ducmV2LnhtbFBLAQItAAoAAAAAAAAAIQA4RaCKfCgAAHwoAAAUAAAAAAAAAAAAAAAAAHkH&#10;AABkcnMvbWVkaWEvaW1hZ2UxLnBuZ1BLAQItAAoAAAAAAAAAIQDzUq+/VS8AAFUvAAAUAAAAAAAA&#10;AAAAAAAAACcwAABkcnMvbWVkaWEvaW1hZ2UyLnBuZ1BLBQYAAAAABwAHAL4BAACuX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4" o:spid="_x0000_s1027" type="#_x0000_t75" style="position:absolute;top:3333;width:21240;height:92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90W7BAAAA2gAAAA8AAABkcnMvZG93bnJldi54bWxEj82qwjAUhPeC7xCOcHeaev1BqlFEEFzd&#10;UhXdHptjW2xOSpOr9e2NILgcZuYbZrFqTSXu1LjSsoLhIAJBnFldcq7geNj2ZyCcR9ZYWSYFT3Kw&#10;WnY7C4y1fXBK973PRYCwi1FB4X0dS+myggy6ga2Jg3e1jUEfZJNL3eAjwE0lf6NoKg2WHBYKrGlT&#10;UHbb/xsFk/TsT8n0L9GHcYqjyywpt9FVqZ9eu56D8NT6b/jT3mkFY3hfCTdAL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C90W7BAAAA2gAAAA8AAAAAAAAAAAAAAAAAnwIA&#10;AGRycy9kb3ducmV2LnhtbFBLBQYAAAAABAAEAPcAAACNAwAAAAA=&#10;">
              <v:imagedata r:id="rId7" o:title=""/>
              <v:path arrowok="t"/>
            </v:shape>
            <v:shape id="Рисунок 3" o:spid="_x0000_s1028" type="#_x0000_t75" style="position:absolute;left:24384;width:19621;height:1704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OkU/CAAAA2gAAAA8AAABkcnMvZG93bnJldi54bWxEj0+LwjAUxO/CfofwFryIpq4gUo2yq6x4&#10;E/+gHh/Ns+lu81KaqPXbG0HwOMzMb5jJrLGluFLtC8cK+r0EBHHmdMG5gv3utzsC4QOyxtIxKbiT&#10;h9n0ozXBVLsbb+i6DbmIEPYpKjAhVKmUPjNk0fdcRRy9s6sthijrXOoabxFuS/mVJENpseC4YLCi&#10;uaHsf3uxCrRb90fZjzbl4q+THIZ3Wh5PpFT7s/kegwjUhHf41V5pBQN4Xok3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DpFPwgAAANoAAAAPAAAAAAAAAAAAAAAAAJ8C&#10;AABkcnMvZG93bnJldi54bWxQSwUGAAAAAAQABAD3AAAAjgMAAAAA&#10;">
              <v:imagedata r:id="rId8" o:title=""/>
              <v:path arrowok="t"/>
            </v:shape>
            <w10:wrap type="topAndBottom"/>
          </v:group>
        </w:pict>
      </w:r>
      <w:r w:rsidR="004037FB" w:rsidRPr="006A6A95">
        <w:rPr>
          <w:rFonts w:ascii="Times New Roman" w:hAnsi="Times New Roman" w:cs="Times New Roman"/>
          <w:sz w:val="22"/>
        </w:rPr>
        <w:t>Рис.1</w:t>
      </w:r>
      <w:r w:rsidR="004037FB">
        <w:rPr>
          <w:rFonts w:ascii="Times New Roman" w:hAnsi="Times New Roman" w:cs="Times New Roman"/>
          <w:sz w:val="22"/>
        </w:rPr>
        <w:t>.</w:t>
      </w:r>
      <w:r w:rsidR="004037FB" w:rsidRPr="006A6A95">
        <w:rPr>
          <w:rFonts w:ascii="Times New Roman" w:hAnsi="Times New Roman" w:cs="Times New Roman"/>
          <w:sz w:val="22"/>
        </w:rPr>
        <w:t xml:space="preserve"> </w:t>
      </w:r>
      <w:r w:rsidR="004037FB">
        <w:rPr>
          <w:rFonts w:ascii="Times New Roman" w:hAnsi="Times New Roman" w:cs="Times New Roman"/>
          <w:sz w:val="22"/>
        </w:rPr>
        <w:t xml:space="preserve">Общая схема </w:t>
      </w:r>
      <w:proofErr w:type="gramStart"/>
      <w:r w:rsidR="004037FB">
        <w:rPr>
          <w:rFonts w:ascii="Times New Roman" w:hAnsi="Times New Roman" w:cs="Times New Roman"/>
          <w:sz w:val="22"/>
        </w:rPr>
        <w:t>Д-А</w:t>
      </w:r>
      <w:proofErr w:type="gramEnd"/>
      <w:r w:rsidR="004037FB">
        <w:rPr>
          <w:rFonts w:ascii="Times New Roman" w:hAnsi="Times New Roman" w:cs="Times New Roman"/>
          <w:sz w:val="22"/>
        </w:rPr>
        <w:t xml:space="preserve"> молекулы и структуры молекул красителей</w:t>
      </w:r>
    </w:p>
    <w:p w:rsidR="00474E24" w:rsidRPr="004037FB" w:rsidRDefault="001C6D26" w:rsidP="003F40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1"/>
      <w:r w:rsidRPr="001C6D26">
        <w:rPr>
          <w:rFonts w:ascii="Times New Roman" w:hAnsi="Times New Roman" w:cs="Times New Roman"/>
          <w:i/>
          <w:sz w:val="24"/>
          <w:szCs w:val="24"/>
        </w:rPr>
        <w:t>Работа выполнена при финансовой поддержке Министерства науки и высшего образования РФ (FFSM-2021-0005).</w:t>
      </w:r>
    </w:p>
    <w:p w:rsidR="00474E24" w:rsidRPr="00D50470" w:rsidRDefault="00474E24" w:rsidP="003F40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D504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1D28B1" w:rsidRPr="004F4848" w:rsidRDefault="003C3706" w:rsidP="004F48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Justin Thomas K. R.</w:t>
      </w:r>
      <w:r w:rsidR="001D28B1" w:rsidRPr="004F4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 al.</w:t>
      </w:r>
      <w:r w:rsidR="001D28B1" w:rsidRPr="004F4848">
        <w:rPr>
          <w:rFonts w:ascii="Times New Roman" w:hAnsi="Times New Roman" w:cs="Times New Roman"/>
          <w:sz w:val="24"/>
          <w:szCs w:val="24"/>
          <w:lang w:val="en-US"/>
        </w:rPr>
        <w:t xml:space="preserve"> Color Tuning in </w:t>
      </w:r>
      <w:proofErr w:type="spellStart"/>
      <w:proofErr w:type="gramStart"/>
      <w:r w:rsidR="001D28B1" w:rsidRPr="004F4848">
        <w:rPr>
          <w:rFonts w:ascii="Times New Roman" w:hAnsi="Times New Roman" w:cs="Times New Roman"/>
          <w:sz w:val="24"/>
          <w:szCs w:val="24"/>
          <w:lang w:val="en-US"/>
        </w:rPr>
        <w:t>Benzo</w:t>
      </w:r>
      <w:proofErr w:type="spellEnd"/>
      <w:r w:rsidR="001D28B1" w:rsidRPr="004F4848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End"/>
      <w:r w:rsidR="001D28B1" w:rsidRPr="004F4848">
        <w:rPr>
          <w:rFonts w:ascii="Times New Roman" w:hAnsi="Times New Roman" w:cs="Times New Roman"/>
          <w:sz w:val="24"/>
          <w:szCs w:val="24"/>
          <w:lang w:val="en-US"/>
        </w:rPr>
        <w:t>1,2,5]</w:t>
      </w:r>
      <w:proofErr w:type="spellStart"/>
      <w:r w:rsidR="001D28B1" w:rsidRPr="004F4848">
        <w:rPr>
          <w:rFonts w:ascii="Times New Roman" w:hAnsi="Times New Roman" w:cs="Times New Roman"/>
          <w:sz w:val="24"/>
          <w:szCs w:val="24"/>
          <w:lang w:val="en-US"/>
        </w:rPr>
        <w:t>thiadiazole</w:t>
      </w:r>
      <w:proofErr w:type="spellEnd"/>
      <w:r w:rsidR="001D28B1" w:rsidRPr="004F4848">
        <w:rPr>
          <w:rFonts w:ascii="Times New Roman" w:hAnsi="Times New Roman" w:cs="Times New Roman"/>
          <w:sz w:val="24"/>
          <w:szCs w:val="24"/>
          <w:lang w:val="en-US"/>
        </w:rPr>
        <w:t>-Based Small Molecules by Amino Conjugation/</w:t>
      </w:r>
      <w:proofErr w:type="spellStart"/>
      <w:r w:rsidR="001D28B1" w:rsidRPr="004F4848">
        <w:rPr>
          <w:rFonts w:ascii="Times New Roman" w:hAnsi="Times New Roman" w:cs="Times New Roman"/>
          <w:sz w:val="24"/>
          <w:szCs w:val="24"/>
          <w:lang w:val="en-US"/>
        </w:rPr>
        <w:t>Deconjugation</w:t>
      </w:r>
      <w:proofErr w:type="spellEnd"/>
      <w:r w:rsidR="001D28B1" w:rsidRPr="004F4848">
        <w:rPr>
          <w:rFonts w:ascii="Times New Roman" w:hAnsi="Times New Roman" w:cs="Times New Roman"/>
          <w:sz w:val="24"/>
          <w:szCs w:val="24"/>
          <w:lang w:val="en-US"/>
        </w:rPr>
        <w:t>: B</w:t>
      </w:r>
      <w:r w:rsidR="000D47F8">
        <w:rPr>
          <w:rFonts w:ascii="Times New Roman" w:hAnsi="Times New Roman" w:cs="Times New Roman"/>
          <w:sz w:val="24"/>
          <w:szCs w:val="24"/>
          <w:lang w:val="en-US"/>
        </w:rPr>
        <w:t>right Red-Light-Emitting Diodes</w:t>
      </w:r>
      <w:r w:rsidR="001D28B1" w:rsidRPr="004F4848">
        <w:rPr>
          <w:rFonts w:ascii="Times New Roman" w:hAnsi="Times New Roman" w:cs="Times New Roman"/>
          <w:sz w:val="24"/>
          <w:szCs w:val="24"/>
          <w:lang w:val="en-US"/>
        </w:rPr>
        <w:t xml:space="preserve"> // Adv. </w:t>
      </w:r>
      <w:proofErr w:type="spellStart"/>
      <w:r w:rsidR="001D28B1" w:rsidRPr="004F4848">
        <w:rPr>
          <w:rFonts w:ascii="Times New Roman" w:hAnsi="Times New Roman" w:cs="Times New Roman"/>
          <w:sz w:val="24"/>
          <w:szCs w:val="24"/>
          <w:lang w:val="en-US"/>
        </w:rPr>
        <w:t>Funct</w:t>
      </w:r>
      <w:proofErr w:type="spellEnd"/>
      <w:r w:rsidR="001D28B1" w:rsidRPr="004F484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F2D8F">
        <w:rPr>
          <w:rFonts w:ascii="Times New Roman" w:hAnsi="Times New Roman" w:cs="Times New Roman"/>
          <w:sz w:val="24"/>
          <w:szCs w:val="24"/>
          <w:lang w:val="en-US"/>
        </w:rPr>
        <w:t xml:space="preserve"> Mater. 2004. Vol. 14, P. 83–90.</w:t>
      </w:r>
    </w:p>
    <w:p w:rsidR="001D28B1" w:rsidRDefault="003C3706" w:rsidP="001D28B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S. </w:t>
      </w:r>
      <w:r w:rsidR="001D28B1" w:rsidRPr="004F4848">
        <w:rPr>
          <w:rFonts w:ascii="Times New Roman" w:hAnsi="Times New Roman" w:cs="Times New Roman"/>
          <w:sz w:val="24"/>
          <w:szCs w:val="24"/>
          <w:lang w:val="en-US"/>
        </w:rPr>
        <w:t>et al. Dopant-Free Hole-Transporting Materials for Stable and Efficient Perovskite Solar Cells // Adv Mater. 2017. Vol. 29, P. 1606555.</w:t>
      </w:r>
    </w:p>
    <w:p w:rsidR="001D28B1" w:rsidRDefault="001D28B1" w:rsidP="001D28B1">
      <w:pPr>
        <w:pStyle w:val="a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4F4848">
        <w:rPr>
          <w:rFonts w:ascii="Times New Roman" w:hAnsi="Times New Roman" w:cs="Times New Roman"/>
          <w:sz w:val="24"/>
          <w:szCs w:val="24"/>
          <w:lang w:val="en-US"/>
        </w:rPr>
        <w:t>Lu B. et al. Organic conjugated small molecules with donor–acceptor structures: design and application in the phototherapy of tumors //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6DBB">
        <w:rPr>
          <w:rFonts w:ascii="Times New Roman" w:hAnsi="Times New Roman" w:cs="Times New Roman"/>
          <w:sz w:val="24"/>
          <w:szCs w:val="24"/>
          <w:lang w:val="en-US"/>
        </w:rPr>
        <w:t>Mater. Chem. Front</w:t>
      </w:r>
      <w:r w:rsidR="001F2D8F">
        <w:rPr>
          <w:rFonts w:ascii="Times New Roman" w:hAnsi="Times New Roman" w:cs="Times New Roman"/>
          <w:sz w:val="24"/>
          <w:szCs w:val="24"/>
          <w:lang w:val="en-US"/>
        </w:rPr>
        <w:t xml:space="preserve">. 2022. </w:t>
      </w:r>
      <w:r w:rsidR="008D6DBB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="008B2C33">
        <w:rPr>
          <w:rFonts w:ascii="Times New Roman" w:hAnsi="Times New Roman" w:cs="Times New Roman"/>
          <w:sz w:val="24"/>
          <w:szCs w:val="24"/>
          <w:lang w:val="en-US"/>
        </w:rPr>
        <w:t>. 6,</w:t>
      </w:r>
      <w:r w:rsidR="001F2D8F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4F4848">
        <w:rPr>
          <w:rFonts w:ascii="Times New Roman" w:hAnsi="Times New Roman" w:cs="Times New Roman"/>
          <w:sz w:val="24"/>
          <w:szCs w:val="24"/>
          <w:lang w:val="en-US"/>
        </w:rPr>
        <w:t>. 2968-2993.</w:t>
      </w:r>
    </w:p>
    <w:p w:rsidR="00C23A88" w:rsidRPr="00552157" w:rsidRDefault="00594EEE" w:rsidP="0057388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23A88" w:rsidRPr="00C23A8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23A88" w:rsidRPr="00552157">
        <w:rPr>
          <w:rFonts w:ascii="Times New Roman" w:hAnsi="Times New Roman" w:cs="Times New Roman"/>
          <w:sz w:val="24"/>
          <w:szCs w:val="24"/>
          <w:lang w:val="en-US"/>
        </w:rPr>
        <w:t>Luponosov</w:t>
      </w:r>
      <w:proofErr w:type="spellEnd"/>
      <w:r w:rsidR="0055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2157" w:rsidRPr="00552157">
        <w:rPr>
          <w:rFonts w:ascii="Times New Roman" w:hAnsi="Times New Roman" w:cs="Times New Roman"/>
          <w:sz w:val="24"/>
          <w:szCs w:val="24"/>
          <w:lang w:val="en-US"/>
        </w:rPr>
        <w:t>Yu. 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et al. </w:t>
      </w:r>
      <w:proofErr w:type="spellStart"/>
      <w:r w:rsidR="00C23A88" w:rsidRPr="00552157">
        <w:rPr>
          <w:rFonts w:ascii="Times New Roman" w:hAnsi="Times New Roman" w:cs="Times New Roman"/>
          <w:sz w:val="24"/>
          <w:szCs w:val="24"/>
          <w:lang w:val="en-US"/>
        </w:rPr>
        <w:t>Nanoparticles</w:t>
      </w:r>
      <w:proofErr w:type="spellEnd"/>
      <w:r w:rsidR="00C23A88" w:rsidRPr="00552157">
        <w:rPr>
          <w:rFonts w:ascii="Times New Roman" w:hAnsi="Times New Roman" w:cs="Times New Roman"/>
          <w:sz w:val="24"/>
          <w:szCs w:val="24"/>
          <w:lang w:val="en-US"/>
        </w:rPr>
        <w:t xml:space="preserve"> of Push−Pull “</w:t>
      </w:r>
      <w:proofErr w:type="spellStart"/>
      <w:r w:rsidR="00C23A88" w:rsidRPr="00552157">
        <w:rPr>
          <w:rFonts w:ascii="Times New Roman" w:hAnsi="Times New Roman" w:cs="Times New Roman"/>
          <w:sz w:val="24"/>
          <w:szCs w:val="24"/>
          <w:lang w:val="en-US"/>
        </w:rPr>
        <w:t>Triphenylamine</w:t>
      </w:r>
      <w:proofErr w:type="spellEnd"/>
      <w:r w:rsidR="00C23A88" w:rsidRPr="00552157">
        <w:rPr>
          <w:rFonts w:ascii="Times New Roman" w:hAnsi="Times New Roman" w:cs="Times New Roman"/>
          <w:sz w:val="24"/>
          <w:szCs w:val="24"/>
          <w:lang w:val="en-US"/>
        </w:rPr>
        <w:t>-Based Molecules for Light-Controlled Stimulation of Neuronal Activity”</w:t>
      </w:r>
      <w:r w:rsidR="00552157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C23A88" w:rsidRPr="00552157">
        <w:rPr>
          <w:rFonts w:ascii="Times New Roman" w:hAnsi="Times New Roman" w:cs="Times New Roman"/>
          <w:sz w:val="24"/>
          <w:szCs w:val="24"/>
          <w:lang w:val="en-US"/>
        </w:rPr>
        <w:t xml:space="preserve"> ACS </w:t>
      </w:r>
      <w:proofErr w:type="spellStart"/>
      <w:r w:rsidR="00C23A88" w:rsidRPr="00552157">
        <w:rPr>
          <w:rFonts w:ascii="Times New Roman" w:hAnsi="Times New Roman" w:cs="Times New Roman"/>
          <w:sz w:val="24"/>
          <w:szCs w:val="24"/>
          <w:lang w:val="en-US"/>
        </w:rPr>
        <w:t>Biomater</w:t>
      </w:r>
      <w:proofErr w:type="spellEnd"/>
      <w:r w:rsidR="00C23A88" w:rsidRPr="005521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C23A88" w:rsidRPr="00552157">
        <w:rPr>
          <w:rFonts w:ascii="Times New Roman" w:hAnsi="Times New Roman" w:cs="Times New Roman"/>
          <w:sz w:val="24"/>
          <w:szCs w:val="24"/>
          <w:lang w:val="en-US"/>
        </w:rPr>
        <w:t>Sci. Eng. 2024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C23A88" w:rsidRPr="0055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Vol. </w:t>
      </w:r>
      <w:r w:rsidR="00C23A88" w:rsidRPr="00552157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C23A88" w:rsidRPr="0055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C23A88" w:rsidRPr="00552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="00C23A88" w:rsidRPr="00552157">
        <w:rPr>
          <w:rFonts w:ascii="Times New Roman" w:hAnsi="Times New Roman" w:cs="Times New Roman"/>
          <w:sz w:val="24"/>
          <w:szCs w:val="24"/>
          <w:lang w:val="en-US"/>
        </w:rPr>
        <w:t>1139–1152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C23A88" w:rsidRPr="00552157" w:rsidSect="007533F1">
      <w:pgSz w:w="11906" w:h="16838" w:code="9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13B08"/>
    <w:multiLevelType w:val="hybridMultilevel"/>
    <w:tmpl w:val="2CC02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4254D"/>
    <w:multiLevelType w:val="hybridMultilevel"/>
    <w:tmpl w:val="303A6872"/>
    <w:lvl w:ilvl="0" w:tplc="A918A4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765742C5"/>
    <w:multiLevelType w:val="hybridMultilevel"/>
    <w:tmpl w:val="E06C1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944C8"/>
    <w:rsid w:val="00016A30"/>
    <w:rsid w:val="000178BE"/>
    <w:rsid w:val="0007423D"/>
    <w:rsid w:val="00080C54"/>
    <w:rsid w:val="00082D3D"/>
    <w:rsid w:val="000837F2"/>
    <w:rsid w:val="000A6375"/>
    <w:rsid w:val="000D47F8"/>
    <w:rsid w:val="000E618B"/>
    <w:rsid w:val="000F5EE3"/>
    <w:rsid w:val="00105433"/>
    <w:rsid w:val="00125FE7"/>
    <w:rsid w:val="00140724"/>
    <w:rsid w:val="00141E22"/>
    <w:rsid w:val="00162BC2"/>
    <w:rsid w:val="001A7DBA"/>
    <w:rsid w:val="001B00B3"/>
    <w:rsid w:val="001C6D26"/>
    <w:rsid w:val="001D28B1"/>
    <w:rsid w:val="001F2D8F"/>
    <w:rsid w:val="00201A0D"/>
    <w:rsid w:val="00206F65"/>
    <w:rsid w:val="0021110D"/>
    <w:rsid w:val="002115C2"/>
    <w:rsid w:val="00242746"/>
    <w:rsid w:val="00246A1C"/>
    <w:rsid w:val="00251690"/>
    <w:rsid w:val="00261509"/>
    <w:rsid w:val="00263E58"/>
    <w:rsid w:val="002640D3"/>
    <w:rsid w:val="002927C8"/>
    <w:rsid w:val="002A21E5"/>
    <w:rsid w:val="002C7113"/>
    <w:rsid w:val="002D24A4"/>
    <w:rsid w:val="002E79D4"/>
    <w:rsid w:val="002F6AAC"/>
    <w:rsid w:val="003003B8"/>
    <w:rsid w:val="00334AA9"/>
    <w:rsid w:val="00346BDE"/>
    <w:rsid w:val="00353FE7"/>
    <w:rsid w:val="0038578E"/>
    <w:rsid w:val="00394884"/>
    <w:rsid w:val="00396A4A"/>
    <w:rsid w:val="003C3706"/>
    <w:rsid w:val="003D3757"/>
    <w:rsid w:val="003D7ACC"/>
    <w:rsid w:val="003E7204"/>
    <w:rsid w:val="003F4030"/>
    <w:rsid w:val="004037FB"/>
    <w:rsid w:val="004062E7"/>
    <w:rsid w:val="00411E71"/>
    <w:rsid w:val="00474747"/>
    <w:rsid w:val="00474E24"/>
    <w:rsid w:val="00476D65"/>
    <w:rsid w:val="00477A91"/>
    <w:rsid w:val="00492E7F"/>
    <w:rsid w:val="004A0647"/>
    <w:rsid w:val="004A34C9"/>
    <w:rsid w:val="004A38E5"/>
    <w:rsid w:val="004C0326"/>
    <w:rsid w:val="004C05B6"/>
    <w:rsid w:val="004E10C2"/>
    <w:rsid w:val="004F4848"/>
    <w:rsid w:val="00505514"/>
    <w:rsid w:val="00511DB8"/>
    <w:rsid w:val="0052424A"/>
    <w:rsid w:val="00550E97"/>
    <w:rsid w:val="00552157"/>
    <w:rsid w:val="00553FF9"/>
    <w:rsid w:val="00572FB1"/>
    <w:rsid w:val="0057388F"/>
    <w:rsid w:val="0057540D"/>
    <w:rsid w:val="00587443"/>
    <w:rsid w:val="00587FEF"/>
    <w:rsid w:val="00593634"/>
    <w:rsid w:val="005944C8"/>
    <w:rsid w:val="00594EEE"/>
    <w:rsid w:val="005C3B3B"/>
    <w:rsid w:val="005C401A"/>
    <w:rsid w:val="005E03E2"/>
    <w:rsid w:val="005E45D0"/>
    <w:rsid w:val="00626A3F"/>
    <w:rsid w:val="006314DA"/>
    <w:rsid w:val="00650FDB"/>
    <w:rsid w:val="006900A5"/>
    <w:rsid w:val="006A6A95"/>
    <w:rsid w:val="006D73AB"/>
    <w:rsid w:val="007533F1"/>
    <w:rsid w:val="007574B4"/>
    <w:rsid w:val="007602AF"/>
    <w:rsid w:val="00771B50"/>
    <w:rsid w:val="007956D6"/>
    <w:rsid w:val="007A0326"/>
    <w:rsid w:val="007F59E9"/>
    <w:rsid w:val="00811FDF"/>
    <w:rsid w:val="008200E1"/>
    <w:rsid w:val="00843CD9"/>
    <w:rsid w:val="00850FDE"/>
    <w:rsid w:val="00866B8E"/>
    <w:rsid w:val="008A71AA"/>
    <w:rsid w:val="008B2C33"/>
    <w:rsid w:val="008D6DBB"/>
    <w:rsid w:val="008E4687"/>
    <w:rsid w:val="00900DC2"/>
    <w:rsid w:val="00913B90"/>
    <w:rsid w:val="00916B9E"/>
    <w:rsid w:val="00931D64"/>
    <w:rsid w:val="00942BE4"/>
    <w:rsid w:val="00974CC4"/>
    <w:rsid w:val="009B22D3"/>
    <w:rsid w:val="00A04A21"/>
    <w:rsid w:val="00A44B16"/>
    <w:rsid w:val="00A535C0"/>
    <w:rsid w:val="00A548DB"/>
    <w:rsid w:val="00A64415"/>
    <w:rsid w:val="00A85177"/>
    <w:rsid w:val="00A86F6E"/>
    <w:rsid w:val="00A93FCE"/>
    <w:rsid w:val="00AB06C2"/>
    <w:rsid w:val="00AB4169"/>
    <w:rsid w:val="00AB6BDD"/>
    <w:rsid w:val="00AD0F0F"/>
    <w:rsid w:val="00AF071A"/>
    <w:rsid w:val="00AF46D2"/>
    <w:rsid w:val="00B22D36"/>
    <w:rsid w:val="00B36F27"/>
    <w:rsid w:val="00B4369A"/>
    <w:rsid w:val="00B51F81"/>
    <w:rsid w:val="00B87045"/>
    <w:rsid w:val="00BD5F91"/>
    <w:rsid w:val="00BE4CAA"/>
    <w:rsid w:val="00BF5FA4"/>
    <w:rsid w:val="00C23A88"/>
    <w:rsid w:val="00C859FE"/>
    <w:rsid w:val="00CA0EF4"/>
    <w:rsid w:val="00CB2E4E"/>
    <w:rsid w:val="00CC051D"/>
    <w:rsid w:val="00CD1734"/>
    <w:rsid w:val="00CD1CC9"/>
    <w:rsid w:val="00D03A94"/>
    <w:rsid w:val="00D15FE5"/>
    <w:rsid w:val="00D50470"/>
    <w:rsid w:val="00D54B04"/>
    <w:rsid w:val="00D60EEE"/>
    <w:rsid w:val="00D944C2"/>
    <w:rsid w:val="00D95268"/>
    <w:rsid w:val="00DB7178"/>
    <w:rsid w:val="00DC2AE4"/>
    <w:rsid w:val="00DE7E44"/>
    <w:rsid w:val="00E13D23"/>
    <w:rsid w:val="00E4058D"/>
    <w:rsid w:val="00E4271E"/>
    <w:rsid w:val="00EA2A11"/>
    <w:rsid w:val="00EB16EF"/>
    <w:rsid w:val="00EE5AD7"/>
    <w:rsid w:val="00EF0987"/>
    <w:rsid w:val="00F30BC1"/>
    <w:rsid w:val="00F55295"/>
    <w:rsid w:val="00F65BD6"/>
    <w:rsid w:val="00F871F2"/>
    <w:rsid w:val="00FC6D8E"/>
    <w:rsid w:val="00FD0E0B"/>
    <w:rsid w:val="00FF4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5FA4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F59E9"/>
    <w:rPr>
      <w:color w:val="808080"/>
    </w:rPr>
  </w:style>
  <w:style w:type="character" w:styleId="a4">
    <w:name w:val="Hyperlink"/>
    <w:uiPriority w:val="99"/>
    <w:unhideWhenUsed/>
    <w:rsid w:val="00DB7178"/>
    <w:rPr>
      <w:color w:val="0000FF"/>
      <w:u w:val="single"/>
    </w:rPr>
  </w:style>
  <w:style w:type="character" w:customStyle="1" w:styleId="u-visually-hidden">
    <w:name w:val="u-visually-hidden"/>
    <w:basedOn w:val="a0"/>
    <w:rsid w:val="00DB7178"/>
  </w:style>
  <w:style w:type="paragraph" w:styleId="a5">
    <w:name w:val="Balloon Text"/>
    <w:basedOn w:val="a"/>
    <w:link w:val="a6"/>
    <w:uiPriority w:val="99"/>
    <w:semiHidden/>
    <w:unhideWhenUsed/>
    <w:rsid w:val="005E03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E03E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D73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rsid w:val="00B22D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22D36"/>
  </w:style>
  <w:style w:type="character" w:customStyle="1" w:styleId="aa">
    <w:name w:val="Текст примечания Знак"/>
    <w:basedOn w:val="a0"/>
    <w:link w:val="a9"/>
    <w:uiPriority w:val="99"/>
    <w:semiHidden/>
    <w:rsid w:val="00B22D36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2D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22D36"/>
    <w:rPr>
      <w:rFonts w:cs="Calibri"/>
      <w:b/>
      <w:bCs/>
    </w:rPr>
  </w:style>
  <w:style w:type="paragraph" w:styleId="ad">
    <w:name w:val="Revision"/>
    <w:hidden/>
    <w:uiPriority w:val="99"/>
    <w:semiHidden/>
    <w:rsid w:val="001D28B1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5FA4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F59E9"/>
    <w:rPr>
      <w:color w:val="808080"/>
    </w:rPr>
  </w:style>
  <w:style w:type="character" w:styleId="a4">
    <w:name w:val="Hyperlink"/>
    <w:uiPriority w:val="99"/>
    <w:unhideWhenUsed/>
    <w:rsid w:val="00DB7178"/>
    <w:rPr>
      <w:color w:val="0000FF"/>
      <w:u w:val="single"/>
    </w:rPr>
  </w:style>
  <w:style w:type="character" w:customStyle="1" w:styleId="u-visually-hidden">
    <w:name w:val="u-visually-hidden"/>
    <w:basedOn w:val="a0"/>
    <w:rsid w:val="00DB7178"/>
  </w:style>
  <w:style w:type="paragraph" w:styleId="a5">
    <w:name w:val="Balloon Text"/>
    <w:basedOn w:val="a"/>
    <w:link w:val="a6"/>
    <w:uiPriority w:val="99"/>
    <w:semiHidden/>
    <w:unhideWhenUsed/>
    <w:rsid w:val="005E03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E03E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D73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rsid w:val="00B22D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22D36"/>
  </w:style>
  <w:style w:type="character" w:customStyle="1" w:styleId="aa">
    <w:name w:val="Текст примечания Знак"/>
    <w:basedOn w:val="a0"/>
    <w:link w:val="a9"/>
    <w:uiPriority w:val="99"/>
    <w:semiHidden/>
    <w:rsid w:val="00B22D36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2D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22D36"/>
    <w:rPr>
      <w:rFonts w:cs="Calibri"/>
      <w:b/>
      <w:bCs/>
    </w:rPr>
  </w:style>
  <w:style w:type="paragraph" w:styleId="ad">
    <w:name w:val="Revision"/>
    <w:hidden/>
    <w:uiPriority w:val="99"/>
    <w:semiHidden/>
    <w:rsid w:val="001D28B1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i.efremov@chemistry.msu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8AFA8-543D-4FF8-8D47-59761217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Лупоносов</dc:creator>
  <cp:lastModifiedBy>Tatiana Dubinina</cp:lastModifiedBy>
  <cp:revision>2</cp:revision>
  <cp:lastPrinted>2023-02-15T11:56:00Z</cp:lastPrinted>
  <dcterms:created xsi:type="dcterms:W3CDTF">2024-03-06T23:31:00Z</dcterms:created>
  <dcterms:modified xsi:type="dcterms:W3CDTF">2024-03-06T23:31:00Z</dcterms:modified>
</cp:coreProperties>
</file>