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ACD" w:rsidRDefault="0006696F" w:rsidP="00183ACD">
      <w:pPr>
        <w:jc w:val="center"/>
        <w:rPr>
          <w:b/>
          <w:bCs/>
        </w:rPr>
      </w:pPr>
      <w:proofErr w:type="spellStart"/>
      <w:r w:rsidRPr="0006696F">
        <w:rPr>
          <w:b/>
          <w:bCs/>
        </w:rPr>
        <w:t>Фоторедокс</w:t>
      </w:r>
      <w:proofErr w:type="spellEnd"/>
      <w:r w:rsidRPr="0006696F">
        <w:rPr>
          <w:b/>
          <w:bCs/>
        </w:rPr>
        <w:t xml:space="preserve"> активация производных </w:t>
      </w:r>
      <w:proofErr w:type="gramStart"/>
      <w:r w:rsidRPr="0006696F">
        <w:rPr>
          <w:b/>
          <w:bCs/>
        </w:rPr>
        <w:t>α-</w:t>
      </w:r>
      <w:proofErr w:type="gramEnd"/>
      <w:r w:rsidRPr="0006696F">
        <w:rPr>
          <w:b/>
          <w:bCs/>
        </w:rPr>
        <w:t>фторалкильных спиртов</w:t>
      </w:r>
    </w:p>
    <w:p w:rsidR="00183ACD" w:rsidRPr="00702598" w:rsidRDefault="00183ACD" w:rsidP="00183ACD">
      <w:pPr>
        <w:jc w:val="center"/>
        <w:rPr>
          <w:b/>
          <w:i/>
          <w:vertAlign w:val="superscript"/>
        </w:rPr>
      </w:pPr>
      <w:proofErr w:type="spellStart"/>
      <w:r w:rsidRPr="00702598">
        <w:rPr>
          <w:b/>
          <w:i/>
        </w:rPr>
        <w:t>Луньков</w:t>
      </w:r>
      <w:proofErr w:type="spellEnd"/>
      <w:r w:rsidR="00702598" w:rsidRPr="00702598">
        <w:rPr>
          <w:b/>
          <w:i/>
        </w:rPr>
        <w:t xml:space="preserve"> С.С.</w:t>
      </w:r>
      <w:r w:rsidRPr="00702598">
        <w:rPr>
          <w:b/>
          <w:i/>
          <w:vertAlign w:val="superscript"/>
        </w:rPr>
        <w:t>1,2</w:t>
      </w:r>
      <w:r w:rsidRPr="00702598">
        <w:rPr>
          <w:b/>
          <w:i/>
        </w:rPr>
        <w:t xml:space="preserve">, </w:t>
      </w:r>
      <w:proofErr w:type="spellStart"/>
      <w:r w:rsidRPr="00702598">
        <w:rPr>
          <w:b/>
          <w:i/>
        </w:rPr>
        <w:t>Земцов</w:t>
      </w:r>
      <w:proofErr w:type="spellEnd"/>
      <w:r w:rsidR="00702598" w:rsidRPr="00702598">
        <w:rPr>
          <w:b/>
          <w:i/>
        </w:rPr>
        <w:t xml:space="preserve"> А.А.</w:t>
      </w:r>
      <w:r w:rsidRPr="00702598">
        <w:rPr>
          <w:b/>
          <w:i/>
          <w:vertAlign w:val="superscript"/>
        </w:rPr>
        <w:t>2</w:t>
      </w:r>
      <w:r w:rsidR="005F7D10" w:rsidRPr="00702598">
        <w:rPr>
          <w:b/>
          <w:i/>
        </w:rPr>
        <w:t xml:space="preserve">, </w:t>
      </w:r>
      <w:proofErr w:type="spellStart"/>
      <w:r w:rsidR="005F7D10" w:rsidRPr="00702598">
        <w:rPr>
          <w:b/>
          <w:i/>
        </w:rPr>
        <w:t>Дильман</w:t>
      </w:r>
      <w:proofErr w:type="spellEnd"/>
      <w:r w:rsidR="00702598" w:rsidRPr="00702598">
        <w:rPr>
          <w:b/>
          <w:i/>
        </w:rPr>
        <w:t xml:space="preserve"> А.Д. </w:t>
      </w:r>
      <w:r w:rsidR="007A46C6" w:rsidRPr="00702598">
        <w:rPr>
          <w:b/>
          <w:i/>
          <w:vertAlign w:val="superscript"/>
        </w:rPr>
        <w:t>2</w:t>
      </w:r>
    </w:p>
    <w:p w:rsidR="00183ACD" w:rsidRPr="00F176D1" w:rsidRDefault="00183ACD" w:rsidP="00183ACD">
      <w:pPr>
        <w:jc w:val="center"/>
        <w:rPr>
          <w:i/>
        </w:rPr>
      </w:pPr>
      <w:r>
        <w:rPr>
          <w:i/>
        </w:rPr>
        <w:t>Студент, 6</w:t>
      </w:r>
      <w:r w:rsidRPr="00F176D1">
        <w:rPr>
          <w:i/>
        </w:rPr>
        <w:t xml:space="preserve"> курс </w:t>
      </w:r>
      <w:proofErr w:type="spellStart"/>
      <w:r w:rsidRPr="00F176D1">
        <w:rPr>
          <w:i/>
        </w:rPr>
        <w:t>специалитета</w:t>
      </w:r>
      <w:proofErr w:type="spellEnd"/>
    </w:p>
    <w:p w:rsidR="00183ACD" w:rsidRPr="00F176D1" w:rsidRDefault="00183ACD" w:rsidP="00183ACD">
      <w:pPr>
        <w:jc w:val="center"/>
        <w:rPr>
          <w:i/>
        </w:rPr>
      </w:pPr>
      <w:r w:rsidRPr="002D4BE2">
        <w:rPr>
          <w:i/>
          <w:vertAlign w:val="superscript"/>
        </w:rPr>
        <w:t>1</w:t>
      </w:r>
      <w:r w:rsidRPr="00F176D1">
        <w:rPr>
          <w:i/>
        </w:rPr>
        <w:t>Московский государственный университет имени М.В. Ломоносова,</w:t>
      </w:r>
    </w:p>
    <w:p w:rsidR="00183ACD" w:rsidRPr="002D4BE2" w:rsidRDefault="00183ACD" w:rsidP="00183ACD">
      <w:pPr>
        <w:jc w:val="center"/>
        <w:rPr>
          <w:i/>
        </w:rPr>
      </w:pPr>
      <w:r w:rsidRPr="002D4BE2">
        <w:rPr>
          <w:i/>
        </w:rPr>
        <w:t>химический факультет, Москва, Россия</w:t>
      </w:r>
    </w:p>
    <w:p w:rsidR="00183ACD" w:rsidRDefault="00183ACD" w:rsidP="00183ACD">
      <w:pPr>
        <w:jc w:val="center"/>
        <w:rPr>
          <w:i/>
          <w:iCs/>
        </w:rPr>
      </w:pPr>
      <w:r w:rsidRPr="00183ACD">
        <w:rPr>
          <w:i/>
          <w:iCs/>
          <w:vertAlign w:val="superscript"/>
        </w:rPr>
        <w:t>2</w:t>
      </w:r>
      <w:r w:rsidRPr="007E2E3D">
        <w:rPr>
          <w:i/>
          <w:iCs/>
        </w:rPr>
        <w:t xml:space="preserve">Институт органической химии им. Н. Д. Зелинского </w:t>
      </w:r>
      <w:r>
        <w:rPr>
          <w:i/>
          <w:iCs/>
        </w:rPr>
        <w:t>РАН</w:t>
      </w:r>
    </w:p>
    <w:p w:rsidR="000D5546" w:rsidRDefault="00183ACD" w:rsidP="00183ACD">
      <w:pPr>
        <w:jc w:val="center"/>
        <w:rPr>
          <w:i/>
          <w:iCs/>
        </w:rPr>
      </w:pPr>
      <w:r w:rsidRPr="007E2E3D">
        <w:rPr>
          <w:i/>
          <w:iCs/>
        </w:rPr>
        <w:t xml:space="preserve">119991 Москва, </w:t>
      </w:r>
      <w:proofErr w:type="gramStart"/>
      <w:r w:rsidRPr="007E2E3D">
        <w:rPr>
          <w:i/>
          <w:iCs/>
        </w:rPr>
        <w:t>Ленинский</w:t>
      </w:r>
      <w:proofErr w:type="gramEnd"/>
      <w:r w:rsidRPr="007E2E3D">
        <w:rPr>
          <w:i/>
          <w:iCs/>
        </w:rPr>
        <w:t xml:space="preserve"> просп. </w:t>
      </w:r>
      <w:r w:rsidRPr="00920EB6">
        <w:rPr>
          <w:i/>
          <w:iCs/>
          <w:lang w:val="it-IT"/>
        </w:rPr>
        <w:t xml:space="preserve">47. </w:t>
      </w:r>
    </w:p>
    <w:p w:rsidR="00183ACD" w:rsidRPr="00920EB6" w:rsidRDefault="00183ACD" w:rsidP="00183ACD">
      <w:pPr>
        <w:jc w:val="center"/>
        <w:rPr>
          <w:i/>
          <w:iCs/>
          <w:lang w:val="it-IT"/>
        </w:rPr>
      </w:pPr>
      <w:r w:rsidRPr="00920EB6">
        <w:rPr>
          <w:i/>
          <w:iCs/>
          <w:lang w:val="it-IT"/>
        </w:rPr>
        <w:t xml:space="preserve">E-mail: </w:t>
      </w:r>
      <w:r w:rsidRPr="000D5546">
        <w:rPr>
          <w:i/>
          <w:iCs/>
          <w:u w:val="single"/>
          <w:lang w:val="en-GB"/>
        </w:rPr>
        <w:t>sergei.lunkov@chemistry.msu.ru</w:t>
      </w:r>
    </w:p>
    <w:p w:rsidR="00183ACD" w:rsidRPr="00183ACD" w:rsidRDefault="00183ACD" w:rsidP="007A46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83ACD">
        <w:rPr>
          <w:color w:val="000000"/>
        </w:rPr>
        <w:t xml:space="preserve">Соединения, содержащие </w:t>
      </w:r>
      <w:proofErr w:type="spellStart"/>
      <w:r w:rsidRPr="00183ACD">
        <w:rPr>
          <w:color w:val="000000"/>
        </w:rPr>
        <w:t>фторированные</w:t>
      </w:r>
      <w:proofErr w:type="spellEnd"/>
      <w:r w:rsidRPr="00183ACD">
        <w:rPr>
          <w:color w:val="000000"/>
        </w:rPr>
        <w:t xml:space="preserve"> фрагменты, представляют высокую ценность для медицинской химии, поскольку </w:t>
      </w:r>
      <w:r w:rsidR="00704C60" w:rsidRPr="003F63D7">
        <w:rPr>
          <w:color w:val="000000"/>
        </w:rPr>
        <w:t xml:space="preserve">нередко </w:t>
      </w:r>
      <w:r w:rsidRPr="003F63D7">
        <w:rPr>
          <w:color w:val="000000"/>
        </w:rPr>
        <w:t>о</w:t>
      </w:r>
      <w:r w:rsidRPr="00183ACD">
        <w:rPr>
          <w:color w:val="000000"/>
        </w:rPr>
        <w:t xml:space="preserve">бладают лучшими фармакологическими характеристиками по сравнению с </w:t>
      </w:r>
      <w:proofErr w:type="spellStart"/>
      <w:r w:rsidRPr="00183ACD">
        <w:rPr>
          <w:color w:val="000000"/>
        </w:rPr>
        <w:t>нефторированными</w:t>
      </w:r>
      <w:proofErr w:type="spellEnd"/>
      <w:r w:rsidRPr="00183ACD">
        <w:rPr>
          <w:color w:val="000000"/>
        </w:rPr>
        <w:t xml:space="preserve"> аналогами. В частности, в современных лекарствах довольно часто встречаются </w:t>
      </w:r>
      <w:proofErr w:type="spellStart"/>
      <w:r w:rsidRPr="00183ACD">
        <w:rPr>
          <w:color w:val="000000"/>
        </w:rPr>
        <w:t>трифторметильные</w:t>
      </w:r>
      <w:proofErr w:type="spellEnd"/>
      <w:r w:rsidRPr="00183ACD">
        <w:rPr>
          <w:color w:val="000000"/>
        </w:rPr>
        <w:t xml:space="preserve"> группы, введение которых возможно с использованием фторсодержащих строительных блоков.</w:t>
      </w:r>
    </w:p>
    <w:p w:rsidR="006D0235" w:rsidRDefault="00183ACD" w:rsidP="007A46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83ACD">
        <w:rPr>
          <w:color w:val="000000"/>
        </w:rPr>
        <w:t xml:space="preserve">В нашей группе была обнаружена возможность генерации </w:t>
      </w:r>
      <w:proofErr w:type="spellStart"/>
      <w:r w:rsidRPr="00183ACD">
        <w:rPr>
          <w:color w:val="000000"/>
        </w:rPr>
        <w:t>трифторметил-замещенных</w:t>
      </w:r>
      <w:proofErr w:type="spellEnd"/>
      <w:r w:rsidRPr="00183ACD">
        <w:rPr>
          <w:color w:val="000000"/>
        </w:rPr>
        <w:t xml:space="preserve"> радикалов </w:t>
      </w:r>
      <w:r w:rsidRPr="00183ACD">
        <w:rPr>
          <w:b/>
          <w:color w:val="000000"/>
        </w:rPr>
        <w:t>2</w:t>
      </w:r>
      <w:r w:rsidRPr="00183ACD">
        <w:rPr>
          <w:color w:val="000000"/>
        </w:rPr>
        <w:t xml:space="preserve"> из синтетически легкодоступных производных 2,2,2-трифторэтанолов </w:t>
      </w:r>
      <w:r w:rsidRPr="00183ACD">
        <w:rPr>
          <w:b/>
          <w:color w:val="000000"/>
        </w:rPr>
        <w:t>1</w:t>
      </w:r>
      <w:r w:rsidRPr="00183ACD">
        <w:rPr>
          <w:color w:val="000000"/>
        </w:rPr>
        <w:t xml:space="preserve">, активированных </w:t>
      </w:r>
      <w:proofErr w:type="spellStart"/>
      <w:r w:rsidRPr="00183ACD">
        <w:rPr>
          <w:color w:val="000000"/>
        </w:rPr>
        <w:t>тетрафторпиридиновым</w:t>
      </w:r>
      <w:proofErr w:type="spellEnd"/>
      <w:r w:rsidRPr="00183ACD">
        <w:rPr>
          <w:color w:val="000000"/>
        </w:rPr>
        <w:t xml:space="preserve"> остатком (</w:t>
      </w:r>
      <w:r w:rsidRPr="00183ACD">
        <w:rPr>
          <w:color w:val="000000"/>
          <w:lang w:val="en-US"/>
        </w:rPr>
        <w:t>R</w:t>
      </w:r>
      <w:r w:rsidRPr="00183ACD">
        <w:rPr>
          <w:color w:val="000000"/>
        </w:rPr>
        <w:t xml:space="preserve"> = </w:t>
      </w:r>
      <w:proofErr w:type="spellStart"/>
      <w:r w:rsidRPr="00183ACD">
        <w:rPr>
          <w:color w:val="000000"/>
          <w:lang w:val="en-US"/>
        </w:rPr>
        <w:t>Ar</w:t>
      </w:r>
      <w:proofErr w:type="spellEnd"/>
      <w:r w:rsidRPr="00183ACD">
        <w:rPr>
          <w:color w:val="000000"/>
        </w:rPr>
        <w:t xml:space="preserve">; PC = фотокатализатор, </w:t>
      </w:r>
      <w:proofErr w:type="spellStart"/>
      <w:r w:rsidRPr="00183ACD">
        <w:rPr>
          <w:color w:val="000000"/>
          <w:lang w:val="en-US"/>
        </w:rPr>
        <w:t>Eq</w:t>
      </w:r>
      <w:proofErr w:type="spellEnd"/>
      <w:r w:rsidRPr="00183ACD">
        <w:rPr>
          <w:color w:val="000000"/>
        </w:rPr>
        <w:t xml:space="preserve"> 1). Образующиеся радикалы </w:t>
      </w:r>
      <w:r w:rsidRPr="00183ACD">
        <w:rPr>
          <w:b/>
          <w:color w:val="000000"/>
        </w:rPr>
        <w:t>2</w:t>
      </w:r>
      <w:r w:rsidRPr="00183ACD">
        <w:rPr>
          <w:color w:val="000000"/>
        </w:rPr>
        <w:t xml:space="preserve"> оказались способы вступать в реакции с солями </w:t>
      </w:r>
      <w:proofErr w:type="spellStart"/>
      <w:r w:rsidRPr="00183ACD">
        <w:rPr>
          <w:color w:val="000000"/>
        </w:rPr>
        <w:t>дитиокарбаматов</w:t>
      </w:r>
      <w:proofErr w:type="spellEnd"/>
      <w:r w:rsidRPr="00183ACD">
        <w:rPr>
          <w:color w:val="000000"/>
        </w:rPr>
        <w:t xml:space="preserve"> в присутствии солей меди (</w:t>
      </w:r>
      <w:r w:rsidRPr="00183ACD">
        <w:rPr>
          <w:color w:val="000000"/>
          <w:lang w:val="en-GB"/>
        </w:rPr>
        <w:t>I</w:t>
      </w:r>
      <w:r w:rsidRPr="00183ACD">
        <w:rPr>
          <w:color w:val="000000"/>
        </w:rPr>
        <w:t xml:space="preserve">) с образованием </w:t>
      </w:r>
      <w:proofErr w:type="spellStart"/>
      <w:r w:rsidRPr="00183ACD">
        <w:rPr>
          <w:color w:val="000000"/>
        </w:rPr>
        <w:t>дитиокарбаматов</w:t>
      </w:r>
      <w:proofErr w:type="spellEnd"/>
      <w:r w:rsidRPr="00183ACD">
        <w:rPr>
          <w:color w:val="000000"/>
        </w:rPr>
        <w:t xml:space="preserve"> </w:t>
      </w:r>
      <w:r w:rsidRPr="00183ACD">
        <w:rPr>
          <w:b/>
          <w:color w:val="000000"/>
        </w:rPr>
        <w:t>3</w:t>
      </w:r>
      <w:r w:rsidRPr="00183ACD">
        <w:rPr>
          <w:color w:val="000000"/>
        </w:rPr>
        <w:t xml:space="preserve">. На нескольких примерах нами была показана возможность легкой трансформации соединений </w:t>
      </w:r>
      <w:r w:rsidRPr="00183ACD">
        <w:rPr>
          <w:b/>
          <w:color w:val="000000"/>
        </w:rPr>
        <w:t>3</w:t>
      </w:r>
      <w:r w:rsidRPr="00183ACD">
        <w:rPr>
          <w:color w:val="000000"/>
        </w:rPr>
        <w:t xml:space="preserve"> в соответствующие </w:t>
      </w:r>
      <w:proofErr w:type="spellStart"/>
      <w:r w:rsidRPr="00183ACD">
        <w:rPr>
          <w:color w:val="000000"/>
        </w:rPr>
        <w:t>бензилтиолы</w:t>
      </w:r>
      <w:proofErr w:type="spellEnd"/>
      <w:r w:rsidRPr="00183ACD">
        <w:rPr>
          <w:color w:val="000000"/>
        </w:rPr>
        <w:t xml:space="preserve">, синтез которых не описан в литературе. Участие свободных радикалов </w:t>
      </w:r>
      <w:r w:rsidRPr="00183ACD">
        <w:rPr>
          <w:b/>
          <w:color w:val="000000"/>
        </w:rPr>
        <w:t>2</w:t>
      </w:r>
      <w:r w:rsidRPr="00183ACD">
        <w:rPr>
          <w:color w:val="000000"/>
        </w:rPr>
        <w:t xml:space="preserve"> в ходе реакции было подтверждено </w:t>
      </w:r>
      <w:r w:rsidR="00704C60" w:rsidRPr="003F63D7">
        <w:rPr>
          <w:color w:val="000000"/>
        </w:rPr>
        <w:t>их перехватом на</w:t>
      </w:r>
      <w:r w:rsidRPr="003F63D7">
        <w:rPr>
          <w:color w:val="000000"/>
        </w:rPr>
        <w:t xml:space="preserve"> спинов</w:t>
      </w:r>
      <w:r w:rsidR="00704C60" w:rsidRPr="003F63D7">
        <w:rPr>
          <w:color w:val="000000"/>
        </w:rPr>
        <w:t>ую</w:t>
      </w:r>
      <w:r w:rsidRPr="003F63D7">
        <w:rPr>
          <w:color w:val="000000"/>
        </w:rPr>
        <w:t xml:space="preserve"> ловушк</w:t>
      </w:r>
      <w:r w:rsidR="00704C60" w:rsidRPr="003F63D7">
        <w:rPr>
          <w:color w:val="000000"/>
        </w:rPr>
        <w:t>у</w:t>
      </w:r>
      <w:r w:rsidRPr="003F63D7">
        <w:rPr>
          <w:color w:val="000000"/>
        </w:rPr>
        <w:t xml:space="preserve"> и наб</w:t>
      </w:r>
      <w:r w:rsidRPr="00183ACD">
        <w:rPr>
          <w:color w:val="000000"/>
        </w:rPr>
        <w:t>людением ЭПР сигнала</w:t>
      </w:r>
      <w:r w:rsidR="00281876">
        <w:rPr>
          <w:color w:val="000000"/>
        </w:rPr>
        <w:t>,</w:t>
      </w:r>
      <w:r w:rsidRPr="00183ACD">
        <w:rPr>
          <w:color w:val="000000"/>
        </w:rPr>
        <w:t xml:space="preserve"> образовавшегося </w:t>
      </w:r>
      <w:proofErr w:type="spellStart"/>
      <w:r w:rsidRPr="00183ACD">
        <w:rPr>
          <w:color w:val="000000"/>
        </w:rPr>
        <w:t>нитрок</w:t>
      </w:r>
      <w:proofErr w:type="spellEnd"/>
      <w:r w:rsidR="00281876">
        <w:rPr>
          <w:color w:val="000000"/>
          <w:lang w:val="en-GB"/>
        </w:rPr>
        <w:t>c</w:t>
      </w:r>
      <w:r w:rsidRPr="00183ACD">
        <w:rPr>
          <w:color w:val="000000"/>
        </w:rPr>
        <w:t xml:space="preserve">ильного радикала [1]. </w:t>
      </w:r>
    </w:p>
    <w:p w:rsidR="00183ACD" w:rsidRPr="003F63D7" w:rsidRDefault="0006696F" w:rsidP="007A46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F63D7">
        <w:rPr>
          <w:color w:val="000000"/>
        </w:rPr>
        <w:t>Б</w:t>
      </w:r>
      <w:r w:rsidR="00183ACD" w:rsidRPr="003F63D7">
        <w:rPr>
          <w:color w:val="000000"/>
        </w:rPr>
        <w:t>ыло</w:t>
      </w:r>
      <w:r w:rsidR="004429E4" w:rsidRPr="003F63D7">
        <w:rPr>
          <w:color w:val="000000"/>
        </w:rPr>
        <w:t xml:space="preserve"> также</w:t>
      </w:r>
      <w:r w:rsidR="00183ACD" w:rsidRPr="003F63D7">
        <w:rPr>
          <w:color w:val="000000"/>
        </w:rPr>
        <w:t xml:space="preserve"> показано, что радикалы </w:t>
      </w:r>
      <w:r w:rsidR="00183ACD" w:rsidRPr="003F63D7">
        <w:rPr>
          <w:b/>
          <w:color w:val="000000"/>
        </w:rPr>
        <w:t>2</w:t>
      </w:r>
      <w:r w:rsidR="00183ACD" w:rsidRPr="003F63D7">
        <w:rPr>
          <w:color w:val="000000"/>
        </w:rPr>
        <w:t xml:space="preserve"> могут отрывать атом водорода от </w:t>
      </w:r>
      <w:r w:rsidR="006D0235" w:rsidRPr="003F63D7">
        <w:rPr>
          <w:color w:val="000000"/>
        </w:rPr>
        <w:t>γ-терпинен</w:t>
      </w:r>
      <w:r w:rsidR="00704C60" w:rsidRPr="003F63D7">
        <w:rPr>
          <w:color w:val="000000"/>
        </w:rPr>
        <w:t>а</w:t>
      </w:r>
      <w:r w:rsidR="006D0235" w:rsidRPr="003F63D7">
        <w:rPr>
          <w:color w:val="000000"/>
        </w:rPr>
        <w:t xml:space="preserve"> </w:t>
      </w:r>
      <w:r w:rsidR="00183ACD" w:rsidRPr="003F63D7">
        <w:rPr>
          <w:color w:val="000000"/>
        </w:rPr>
        <w:t xml:space="preserve">с образованием </w:t>
      </w:r>
      <w:proofErr w:type="spellStart"/>
      <w:r w:rsidR="00183ACD" w:rsidRPr="003F63D7">
        <w:rPr>
          <w:color w:val="000000"/>
        </w:rPr>
        <w:t>трифторалканов</w:t>
      </w:r>
      <w:proofErr w:type="spellEnd"/>
      <w:r w:rsidR="00183ACD" w:rsidRPr="003F63D7">
        <w:rPr>
          <w:color w:val="000000"/>
        </w:rPr>
        <w:t xml:space="preserve"> </w:t>
      </w:r>
      <w:r w:rsidR="00183ACD" w:rsidRPr="003F63D7">
        <w:rPr>
          <w:b/>
          <w:color w:val="000000"/>
        </w:rPr>
        <w:t xml:space="preserve">4 </w:t>
      </w:r>
      <w:r w:rsidR="00183ACD" w:rsidRPr="003F63D7">
        <w:rPr>
          <w:color w:val="000000"/>
        </w:rPr>
        <w:t>(</w:t>
      </w:r>
      <w:proofErr w:type="spellStart"/>
      <w:r w:rsidR="00183ACD" w:rsidRPr="003F63D7">
        <w:rPr>
          <w:color w:val="000000"/>
          <w:lang w:val="en-US"/>
        </w:rPr>
        <w:t>Eq</w:t>
      </w:r>
      <w:proofErr w:type="spellEnd"/>
      <w:r w:rsidR="00183ACD" w:rsidRPr="003F63D7">
        <w:rPr>
          <w:color w:val="000000"/>
        </w:rPr>
        <w:t xml:space="preserve"> 2, </w:t>
      </w:r>
      <w:r w:rsidR="00183ACD" w:rsidRPr="003F63D7">
        <w:rPr>
          <w:color w:val="000000"/>
          <w:lang w:val="en-US"/>
        </w:rPr>
        <w:t>R</w:t>
      </w:r>
      <w:r w:rsidR="00183ACD" w:rsidRPr="003F63D7">
        <w:rPr>
          <w:color w:val="000000"/>
        </w:rPr>
        <w:t xml:space="preserve"> = </w:t>
      </w:r>
      <w:proofErr w:type="spellStart"/>
      <w:r w:rsidR="00183ACD" w:rsidRPr="003F63D7">
        <w:rPr>
          <w:color w:val="000000"/>
          <w:lang w:val="en-US"/>
        </w:rPr>
        <w:t>Alk</w:t>
      </w:r>
      <w:proofErr w:type="spellEnd"/>
      <w:r w:rsidR="00183ACD" w:rsidRPr="003F63D7">
        <w:rPr>
          <w:color w:val="000000"/>
        </w:rPr>
        <w:t xml:space="preserve">). </w:t>
      </w:r>
      <w:r w:rsidR="006D0235" w:rsidRPr="003F63D7">
        <w:rPr>
          <w:color w:val="000000"/>
        </w:rPr>
        <w:t xml:space="preserve">Этот </w:t>
      </w:r>
      <w:r w:rsidR="00183ACD" w:rsidRPr="003F63D7">
        <w:rPr>
          <w:color w:val="000000"/>
        </w:rPr>
        <w:t xml:space="preserve">процесс может рассматриваться как альтернатива реакции </w:t>
      </w:r>
      <w:proofErr w:type="spellStart"/>
      <w:r w:rsidR="00183ACD" w:rsidRPr="003F63D7">
        <w:rPr>
          <w:color w:val="000000"/>
        </w:rPr>
        <w:t>Бартона-МакКомби</w:t>
      </w:r>
      <w:proofErr w:type="spellEnd"/>
      <w:r w:rsidR="00183ACD" w:rsidRPr="003F63D7">
        <w:rPr>
          <w:color w:val="000000"/>
        </w:rPr>
        <w:t xml:space="preserve">, </w:t>
      </w:r>
      <w:r w:rsidR="006D0235" w:rsidRPr="003F63D7">
        <w:rPr>
          <w:color w:val="000000"/>
        </w:rPr>
        <w:t>протекающая без</w:t>
      </w:r>
      <w:r w:rsidR="00183ACD" w:rsidRPr="003F63D7">
        <w:rPr>
          <w:color w:val="000000"/>
        </w:rPr>
        <w:t xml:space="preserve"> использования токсичных соединений </w:t>
      </w:r>
      <w:proofErr w:type="spellStart"/>
      <w:r w:rsidR="00183ACD" w:rsidRPr="003F63D7">
        <w:rPr>
          <w:color w:val="000000"/>
        </w:rPr>
        <w:t>триалкилолова</w:t>
      </w:r>
      <w:proofErr w:type="spellEnd"/>
      <w:r w:rsidR="00183ACD" w:rsidRPr="003F63D7">
        <w:rPr>
          <w:color w:val="000000"/>
        </w:rPr>
        <w:t xml:space="preserve"> [2].</w:t>
      </w:r>
    </w:p>
    <w:p w:rsidR="00DA29CA" w:rsidRDefault="007A46C6" w:rsidP="007A46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116205</wp:posOffset>
            </wp:positionH>
            <wp:positionV relativeFrom="paragraph">
              <wp:posOffset>1343660</wp:posOffset>
            </wp:positionV>
            <wp:extent cx="5680075" cy="1947545"/>
            <wp:effectExtent l="19050" t="0" r="0" b="0"/>
            <wp:wrapSquare wrapText="bothSides"/>
            <wp:docPr id="9" name="Рисунок 9" descr="C:\Users\ZAR\AppData\Local\Packages\Microsoft.Windows.Photos_8wekyb3d8bbwe\TempState\ShareServiceTempFolder\схем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ZAR\AppData\Local\Packages\Microsoft.Windows.Photos_8wekyb3d8bbwe\TempState\ShareServiceTempFolder\схема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0075" cy="1947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A29CA" w:rsidRPr="003F63D7">
        <w:rPr>
          <w:color w:val="000000"/>
        </w:rPr>
        <w:t xml:space="preserve">Следующим шагом стали исследования, посвященные присоединению радикала </w:t>
      </w:r>
      <w:r w:rsidR="00DA29CA" w:rsidRPr="003F63D7">
        <w:rPr>
          <w:b/>
          <w:color w:val="000000"/>
        </w:rPr>
        <w:t>2</w:t>
      </w:r>
      <w:r w:rsidR="00CD21C7" w:rsidRPr="003F63D7">
        <w:rPr>
          <w:b/>
          <w:color w:val="000000"/>
        </w:rPr>
        <w:t xml:space="preserve"> </w:t>
      </w:r>
      <w:r w:rsidR="00CD21C7" w:rsidRPr="003F63D7">
        <w:rPr>
          <w:color w:val="000000"/>
        </w:rPr>
        <w:t>(</w:t>
      </w:r>
      <w:r w:rsidR="00CD21C7" w:rsidRPr="003F63D7">
        <w:rPr>
          <w:color w:val="000000"/>
          <w:lang w:val="en-GB"/>
        </w:rPr>
        <w:t>R</w:t>
      </w:r>
      <w:r w:rsidR="00CD21C7" w:rsidRPr="003F63D7">
        <w:rPr>
          <w:lang w:val="en-GB"/>
        </w:rPr>
        <w:t> </w:t>
      </w:r>
      <w:r w:rsidR="00CD21C7" w:rsidRPr="003F63D7">
        <w:t>=</w:t>
      </w:r>
      <w:r w:rsidR="00CD21C7" w:rsidRPr="003F63D7">
        <w:rPr>
          <w:lang w:val="en-GB"/>
        </w:rPr>
        <w:t> CF</w:t>
      </w:r>
      <w:r w:rsidR="00CD21C7" w:rsidRPr="003F63D7">
        <w:rPr>
          <w:vertAlign w:val="subscript"/>
        </w:rPr>
        <w:t>3</w:t>
      </w:r>
      <w:r w:rsidR="00CD21C7" w:rsidRPr="003F63D7">
        <w:t>)</w:t>
      </w:r>
      <w:r w:rsidR="00DA29CA" w:rsidRPr="003F63D7">
        <w:rPr>
          <w:b/>
          <w:color w:val="000000"/>
        </w:rPr>
        <w:t xml:space="preserve"> </w:t>
      </w:r>
      <w:r w:rsidR="00DA29CA" w:rsidRPr="003F63D7">
        <w:rPr>
          <w:color w:val="000000"/>
        </w:rPr>
        <w:t xml:space="preserve">к </w:t>
      </w:r>
      <w:proofErr w:type="spellStart"/>
      <w:r w:rsidR="00DA29CA" w:rsidRPr="003F63D7">
        <w:rPr>
          <w:color w:val="000000"/>
        </w:rPr>
        <w:t>алкенам</w:t>
      </w:r>
      <w:proofErr w:type="spellEnd"/>
      <w:r w:rsidR="002D04E2" w:rsidRPr="003F63D7">
        <w:rPr>
          <w:color w:val="000000"/>
        </w:rPr>
        <w:t xml:space="preserve">, и последующей </w:t>
      </w:r>
      <w:proofErr w:type="spellStart"/>
      <w:r w:rsidR="002D04E2" w:rsidRPr="003F63D7">
        <w:rPr>
          <w:color w:val="000000"/>
        </w:rPr>
        <w:t>функционализации</w:t>
      </w:r>
      <w:proofErr w:type="spellEnd"/>
      <w:r w:rsidR="002D04E2" w:rsidRPr="003F63D7">
        <w:rPr>
          <w:color w:val="000000"/>
        </w:rPr>
        <w:t xml:space="preserve"> образовавшегося вторичного радикала</w:t>
      </w:r>
      <w:r w:rsidR="00DA29CA" w:rsidRPr="003F63D7">
        <w:rPr>
          <w:color w:val="000000"/>
        </w:rPr>
        <w:t xml:space="preserve">. </w:t>
      </w:r>
      <w:r w:rsidR="007F1888" w:rsidRPr="003F63D7">
        <w:rPr>
          <w:color w:val="000000"/>
        </w:rPr>
        <w:t xml:space="preserve">В оптимальных условиях был получен ряд β-функционализированных </w:t>
      </w:r>
      <w:proofErr w:type="spellStart"/>
      <w:r w:rsidR="007F1888" w:rsidRPr="003F63D7">
        <w:rPr>
          <w:color w:val="000000"/>
        </w:rPr>
        <w:t>гексафторизопропильных</w:t>
      </w:r>
      <w:proofErr w:type="spellEnd"/>
      <w:r w:rsidR="007F1888" w:rsidRPr="003F63D7">
        <w:rPr>
          <w:color w:val="000000"/>
        </w:rPr>
        <w:t xml:space="preserve"> бромидов, хлоридов, цианидов и </w:t>
      </w:r>
      <w:proofErr w:type="spellStart"/>
      <w:r w:rsidR="007F1888" w:rsidRPr="003F63D7">
        <w:rPr>
          <w:color w:val="000000"/>
        </w:rPr>
        <w:t>тиоцианатов</w:t>
      </w:r>
      <w:proofErr w:type="spellEnd"/>
      <w:r w:rsidR="007F1888" w:rsidRPr="003F63D7">
        <w:rPr>
          <w:color w:val="000000"/>
        </w:rPr>
        <w:t>. Реакция протекает в</w:t>
      </w:r>
      <w:r w:rsidR="00DA29CA" w:rsidRPr="003F63D7">
        <w:rPr>
          <w:color w:val="000000"/>
        </w:rPr>
        <w:t xml:space="preserve"> присутствии солей меди (</w:t>
      </w:r>
      <w:r w:rsidR="00DA29CA" w:rsidRPr="003F63D7">
        <w:rPr>
          <w:color w:val="000000"/>
          <w:lang w:val="en-GB"/>
        </w:rPr>
        <w:t>I</w:t>
      </w:r>
      <w:r w:rsidR="00DA29CA" w:rsidRPr="003F63D7">
        <w:rPr>
          <w:color w:val="000000"/>
        </w:rPr>
        <w:t>)</w:t>
      </w:r>
      <w:r w:rsidR="007F1888" w:rsidRPr="003F63D7">
        <w:rPr>
          <w:color w:val="000000"/>
        </w:rPr>
        <w:t xml:space="preserve"> и</w:t>
      </w:r>
      <w:r w:rsidR="002D04E2" w:rsidRPr="003F63D7">
        <w:rPr>
          <w:color w:val="000000"/>
        </w:rPr>
        <w:t xml:space="preserve"> источника соответствующего иона</w:t>
      </w:r>
      <w:r w:rsidR="006E5541" w:rsidRPr="003F63D7">
        <w:rPr>
          <w:color w:val="000000"/>
        </w:rPr>
        <w:t xml:space="preserve">. При проведении реакции в присутствии </w:t>
      </w:r>
      <w:r w:rsidR="00704C60" w:rsidRPr="003F63D7">
        <w:rPr>
          <w:color w:val="000000"/>
        </w:rPr>
        <w:t>стехиометрического</w:t>
      </w:r>
      <w:r w:rsidR="006E5541" w:rsidRPr="003F63D7">
        <w:rPr>
          <w:color w:val="000000"/>
        </w:rPr>
        <w:t xml:space="preserve"> восстановителя</w:t>
      </w:r>
      <w:r w:rsidR="006E5541">
        <w:rPr>
          <w:color w:val="000000"/>
        </w:rPr>
        <w:t xml:space="preserve"> был получен ряд </w:t>
      </w:r>
      <w:proofErr w:type="spellStart"/>
      <w:r w:rsidR="006E5541" w:rsidRPr="00DA29CA">
        <w:rPr>
          <w:color w:val="000000"/>
        </w:rPr>
        <w:t>гексафторизопропил</w:t>
      </w:r>
      <w:r w:rsidR="006E5541">
        <w:rPr>
          <w:color w:val="000000"/>
        </w:rPr>
        <w:t>алканов</w:t>
      </w:r>
      <w:proofErr w:type="spellEnd"/>
      <w:r w:rsidR="006E5541">
        <w:rPr>
          <w:color w:val="000000"/>
        </w:rPr>
        <w:t xml:space="preserve"> (</w:t>
      </w:r>
      <w:proofErr w:type="spellStart"/>
      <w:r w:rsidR="006E5541">
        <w:rPr>
          <w:color w:val="000000"/>
        </w:rPr>
        <w:t>Eq</w:t>
      </w:r>
      <w:proofErr w:type="spellEnd"/>
      <w:r w:rsidR="006E5541">
        <w:rPr>
          <w:color w:val="000000"/>
        </w:rPr>
        <w:t xml:space="preserve"> 3). </w:t>
      </w:r>
    </w:p>
    <w:p w:rsidR="007A46C6" w:rsidRDefault="007A46C6" w:rsidP="007A46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/>
          <w:bCs/>
          <w:iCs/>
          <w:color w:val="000000"/>
        </w:rPr>
      </w:pPr>
      <w:bookmarkStart w:id="0" w:name="_GoBack"/>
      <w:bookmarkEnd w:id="0"/>
    </w:p>
    <w:p w:rsidR="00183ACD" w:rsidRPr="00183ACD" w:rsidRDefault="008B5DB5" w:rsidP="008B5D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bookmarkStart w:id="1" w:name="_Ref427325378"/>
      <w:r>
        <w:rPr>
          <w:b/>
          <w:bCs/>
          <w:iCs/>
          <w:color w:val="000000"/>
        </w:rPr>
        <w:t>Литература</w:t>
      </w:r>
    </w:p>
    <w:bookmarkEnd w:id="1"/>
    <w:p w:rsidR="00183ACD" w:rsidRPr="00183ACD" w:rsidRDefault="00183ACD" w:rsidP="004366F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26"/>
        <w:jc w:val="both"/>
        <w:rPr>
          <w:color w:val="000000"/>
          <w:lang w:val="en-US"/>
        </w:rPr>
      </w:pPr>
      <w:r w:rsidRPr="00183ACD">
        <w:rPr>
          <w:color w:val="000000"/>
          <w:lang w:val="en-US"/>
        </w:rPr>
        <w:t xml:space="preserve">A. A. </w:t>
      </w:r>
      <w:proofErr w:type="spellStart"/>
      <w:r w:rsidRPr="00183ACD">
        <w:rPr>
          <w:color w:val="000000"/>
          <w:lang w:val="en-US"/>
        </w:rPr>
        <w:t>Zemtsov</w:t>
      </w:r>
      <w:proofErr w:type="spellEnd"/>
      <w:r w:rsidRPr="00183ACD">
        <w:rPr>
          <w:color w:val="000000"/>
          <w:lang w:val="en-US"/>
        </w:rPr>
        <w:t xml:space="preserve">, S. S. </w:t>
      </w:r>
      <w:proofErr w:type="spellStart"/>
      <w:r w:rsidRPr="00183ACD">
        <w:rPr>
          <w:color w:val="000000"/>
          <w:lang w:val="en-US"/>
        </w:rPr>
        <w:t>Lunkov</w:t>
      </w:r>
      <w:proofErr w:type="spellEnd"/>
      <w:r w:rsidRPr="00183ACD">
        <w:rPr>
          <w:color w:val="000000"/>
          <w:lang w:val="en-US"/>
        </w:rPr>
        <w:t xml:space="preserve">, V. V. Levin, A. D. </w:t>
      </w:r>
      <w:proofErr w:type="spellStart"/>
      <w:r w:rsidRPr="00183ACD">
        <w:rPr>
          <w:color w:val="000000"/>
          <w:lang w:val="en-US"/>
        </w:rPr>
        <w:t>Dilman</w:t>
      </w:r>
      <w:proofErr w:type="spellEnd"/>
      <w:r w:rsidRPr="00183ACD">
        <w:rPr>
          <w:color w:val="000000"/>
          <w:lang w:val="en-GB"/>
        </w:rPr>
        <w:t xml:space="preserve">, </w:t>
      </w:r>
      <w:proofErr w:type="spellStart"/>
      <w:r w:rsidRPr="00183ACD">
        <w:rPr>
          <w:i/>
          <w:color w:val="000000"/>
          <w:lang w:val="en-US"/>
        </w:rPr>
        <w:t>Eur</w:t>
      </w:r>
      <w:proofErr w:type="spellEnd"/>
      <w:r w:rsidRPr="00183ACD">
        <w:rPr>
          <w:i/>
          <w:color w:val="000000"/>
          <w:lang w:val="en-GB"/>
        </w:rPr>
        <w:t xml:space="preserve">. </w:t>
      </w:r>
      <w:r w:rsidRPr="00183ACD">
        <w:rPr>
          <w:i/>
          <w:color w:val="000000"/>
          <w:lang w:val="en-US"/>
        </w:rPr>
        <w:t>J</w:t>
      </w:r>
      <w:r w:rsidRPr="00183ACD">
        <w:rPr>
          <w:i/>
          <w:color w:val="000000"/>
          <w:lang w:val="en-GB"/>
        </w:rPr>
        <w:t xml:space="preserve">. </w:t>
      </w:r>
      <w:r w:rsidRPr="00183ACD">
        <w:rPr>
          <w:i/>
          <w:color w:val="000000"/>
          <w:lang w:val="en-US"/>
        </w:rPr>
        <w:t>Org</w:t>
      </w:r>
      <w:r w:rsidRPr="00183ACD">
        <w:rPr>
          <w:i/>
          <w:color w:val="000000"/>
          <w:lang w:val="en-GB"/>
        </w:rPr>
        <w:t xml:space="preserve">. </w:t>
      </w:r>
      <w:r w:rsidRPr="00183ACD">
        <w:rPr>
          <w:i/>
          <w:color w:val="000000"/>
          <w:lang w:val="en-US"/>
        </w:rPr>
        <w:t>Chem</w:t>
      </w:r>
      <w:r w:rsidRPr="00183ACD">
        <w:rPr>
          <w:color w:val="000000"/>
          <w:lang w:val="en-US"/>
        </w:rPr>
        <w:t xml:space="preserve">. </w:t>
      </w:r>
      <w:r w:rsidRPr="00183ACD">
        <w:rPr>
          <w:b/>
          <w:color w:val="000000"/>
          <w:lang w:val="en-US"/>
        </w:rPr>
        <w:t>2021</w:t>
      </w:r>
      <w:r w:rsidRPr="00183ACD">
        <w:rPr>
          <w:color w:val="000000"/>
          <w:lang w:val="en-US"/>
        </w:rPr>
        <w:t>, 6, 1007.</w:t>
      </w:r>
    </w:p>
    <w:p w:rsidR="00183ACD" w:rsidRPr="00183ACD" w:rsidRDefault="00183ACD" w:rsidP="004366F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26"/>
        <w:jc w:val="both"/>
        <w:rPr>
          <w:color w:val="000000"/>
          <w:lang w:val="en-GB"/>
        </w:rPr>
      </w:pPr>
      <w:r w:rsidRPr="00183ACD">
        <w:rPr>
          <w:color w:val="000000"/>
          <w:lang w:val="en-US"/>
        </w:rPr>
        <w:t xml:space="preserve">S. S. </w:t>
      </w:r>
      <w:proofErr w:type="spellStart"/>
      <w:r w:rsidRPr="00183ACD">
        <w:rPr>
          <w:color w:val="000000"/>
          <w:lang w:val="en-US"/>
        </w:rPr>
        <w:t>Lunkov</w:t>
      </w:r>
      <w:proofErr w:type="spellEnd"/>
      <w:r w:rsidRPr="00183ACD">
        <w:rPr>
          <w:color w:val="000000"/>
          <w:lang w:val="en-GB"/>
        </w:rPr>
        <w:t xml:space="preserve">, A. A. </w:t>
      </w:r>
      <w:proofErr w:type="spellStart"/>
      <w:r w:rsidRPr="00183ACD">
        <w:rPr>
          <w:color w:val="000000"/>
          <w:lang w:val="en-GB"/>
        </w:rPr>
        <w:t>Zemtsov</w:t>
      </w:r>
      <w:proofErr w:type="spellEnd"/>
      <w:r w:rsidRPr="00183ACD">
        <w:rPr>
          <w:color w:val="000000"/>
          <w:lang w:val="en-GB"/>
        </w:rPr>
        <w:t xml:space="preserve">, V. V. Levin, A. D. </w:t>
      </w:r>
      <w:proofErr w:type="spellStart"/>
      <w:r w:rsidRPr="00183ACD">
        <w:rPr>
          <w:color w:val="000000"/>
          <w:lang w:val="en-GB"/>
        </w:rPr>
        <w:t>Dilman</w:t>
      </w:r>
      <w:proofErr w:type="spellEnd"/>
      <w:r w:rsidRPr="00183ACD">
        <w:rPr>
          <w:color w:val="000000"/>
          <w:lang w:val="en-GB"/>
        </w:rPr>
        <w:t xml:space="preserve">, </w:t>
      </w:r>
      <w:r w:rsidRPr="00183ACD">
        <w:rPr>
          <w:i/>
          <w:color w:val="000000"/>
          <w:lang w:val="en-GB"/>
        </w:rPr>
        <w:t xml:space="preserve">Mendeleev </w:t>
      </w:r>
      <w:proofErr w:type="spellStart"/>
      <w:r w:rsidRPr="00183ACD">
        <w:rPr>
          <w:i/>
          <w:color w:val="000000"/>
          <w:lang w:val="en-GB"/>
        </w:rPr>
        <w:t>Commun</w:t>
      </w:r>
      <w:proofErr w:type="spellEnd"/>
      <w:r w:rsidRPr="00183ACD">
        <w:rPr>
          <w:color w:val="000000"/>
          <w:lang w:val="en-GB"/>
        </w:rPr>
        <w:t xml:space="preserve">. </w:t>
      </w:r>
      <w:r w:rsidRPr="00183ACD">
        <w:rPr>
          <w:b/>
          <w:color w:val="000000"/>
          <w:lang w:val="en-GB"/>
        </w:rPr>
        <w:t>2023</w:t>
      </w:r>
      <w:r w:rsidRPr="00183ACD">
        <w:rPr>
          <w:color w:val="000000"/>
          <w:lang w:val="en-GB"/>
        </w:rPr>
        <w:t>, 33, 387.</w:t>
      </w:r>
    </w:p>
    <w:sectPr w:rsidR="00183ACD" w:rsidRPr="00183ACD" w:rsidSect="007A46C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84505"/>
    <w:multiLevelType w:val="hybridMultilevel"/>
    <w:tmpl w:val="7D2CA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30241"/>
    <w:rsid w:val="00063966"/>
    <w:rsid w:val="0006696F"/>
    <w:rsid w:val="00086081"/>
    <w:rsid w:val="000D5546"/>
    <w:rsid w:val="00101A1C"/>
    <w:rsid w:val="00103657"/>
    <w:rsid w:val="00106375"/>
    <w:rsid w:val="00116478"/>
    <w:rsid w:val="00130241"/>
    <w:rsid w:val="00183ACD"/>
    <w:rsid w:val="001B1E8B"/>
    <w:rsid w:val="001B6C54"/>
    <w:rsid w:val="001E61C2"/>
    <w:rsid w:val="001F0493"/>
    <w:rsid w:val="002066B7"/>
    <w:rsid w:val="002264EE"/>
    <w:rsid w:val="0023307C"/>
    <w:rsid w:val="00281876"/>
    <w:rsid w:val="002D04E2"/>
    <w:rsid w:val="0031361E"/>
    <w:rsid w:val="00391C38"/>
    <w:rsid w:val="003B76D6"/>
    <w:rsid w:val="003F63D7"/>
    <w:rsid w:val="004366F6"/>
    <w:rsid w:val="004429E4"/>
    <w:rsid w:val="004A26A3"/>
    <w:rsid w:val="004F0EDF"/>
    <w:rsid w:val="00522BF1"/>
    <w:rsid w:val="00590166"/>
    <w:rsid w:val="005D022B"/>
    <w:rsid w:val="005E5BE9"/>
    <w:rsid w:val="005F7D10"/>
    <w:rsid w:val="00662CB3"/>
    <w:rsid w:val="00672279"/>
    <w:rsid w:val="0069427D"/>
    <w:rsid w:val="006D0235"/>
    <w:rsid w:val="006E5541"/>
    <w:rsid w:val="006F7A19"/>
    <w:rsid w:val="00702598"/>
    <w:rsid w:val="00704C60"/>
    <w:rsid w:val="007213E1"/>
    <w:rsid w:val="00775389"/>
    <w:rsid w:val="00797838"/>
    <w:rsid w:val="007A46C6"/>
    <w:rsid w:val="007C36D8"/>
    <w:rsid w:val="007F1888"/>
    <w:rsid w:val="007F2744"/>
    <w:rsid w:val="008931BE"/>
    <w:rsid w:val="008B5DB5"/>
    <w:rsid w:val="008C67E3"/>
    <w:rsid w:val="008E1BA6"/>
    <w:rsid w:val="00921D45"/>
    <w:rsid w:val="009A66DB"/>
    <w:rsid w:val="009B2F80"/>
    <w:rsid w:val="009B3300"/>
    <w:rsid w:val="009F3380"/>
    <w:rsid w:val="00A02163"/>
    <w:rsid w:val="00A314FE"/>
    <w:rsid w:val="00AA4AA0"/>
    <w:rsid w:val="00BF36F8"/>
    <w:rsid w:val="00BF4622"/>
    <w:rsid w:val="00C00102"/>
    <w:rsid w:val="00CD00B1"/>
    <w:rsid w:val="00CD21C7"/>
    <w:rsid w:val="00D22306"/>
    <w:rsid w:val="00D42542"/>
    <w:rsid w:val="00D8121C"/>
    <w:rsid w:val="00DA29CA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67227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67227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67227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672279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67227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67227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67227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67227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67227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semiHidden/>
    <w:unhideWhenUsed/>
    <w:rsid w:val="007A46C6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7A46C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A46C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BC287D6-902B-4B3F-AAFB-C614473F6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Tatiana Dubinina</cp:lastModifiedBy>
  <cp:revision>2</cp:revision>
  <dcterms:created xsi:type="dcterms:W3CDTF">2024-03-18T15:43:00Z</dcterms:created>
  <dcterms:modified xsi:type="dcterms:W3CDTF">2024-03-18T15:43:00Z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