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61" w:rsidRPr="00F53614" w:rsidRDefault="000E3152" w:rsidP="00BC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614">
        <w:rPr>
          <w:rFonts w:ascii="Times New Roman" w:hAnsi="Times New Roman"/>
          <w:b/>
          <w:sz w:val="24"/>
          <w:szCs w:val="24"/>
          <w:lang w:val="ru-RU"/>
        </w:rPr>
        <w:t xml:space="preserve">Использование реакции </w:t>
      </w:r>
      <w:proofErr w:type="spellStart"/>
      <w:r w:rsidRPr="00F53614">
        <w:rPr>
          <w:rFonts w:ascii="Times New Roman" w:hAnsi="Times New Roman"/>
          <w:b/>
          <w:sz w:val="24"/>
          <w:szCs w:val="24"/>
          <w:lang w:val="ru-RU"/>
        </w:rPr>
        <w:t>Принса</w:t>
      </w:r>
      <w:proofErr w:type="spellEnd"/>
      <w:r w:rsidRPr="00F53614">
        <w:rPr>
          <w:rFonts w:ascii="Times New Roman" w:hAnsi="Times New Roman"/>
          <w:b/>
          <w:sz w:val="24"/>
          <w:szCs w:val="24"/>
          <w:lang w:val="ru-RU"/>
        </w:rPr>
        <w:t xml:space="preserve"> в синтезе новых соединений с противотуберкулезной активностью</w:t>
      </w:r>
    </w:p>
    <w:p w:rsidR="008F0F84" w:rsidRPr="00F53614" w:rsidRDefault="000E3152" w:rsidP="00BC5B7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F53614">
        <w:rPr>
          <w:rFonts w:ascii="Times New Roman" w:hAnsi="Times New Roman"/>
          <w:b/>
          <w:i/>
          <w:sz w:val="24"/>
          <w:szCs w:val="24"/>
          <w:lang w:val="ru-RU"/>
        </w:rPr>
        <w:t>Денискин</w:t>
      </w:r>
      <w:r w:rsidR="002C1646" w:rsidRPr="002C164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1646" w:rsidRPr="00F53614">
        <w:rPr>
          <w:rFonts w:ascii="Times New Roman" w:hAnsi="Times New Roman"/>
          <w:b/>
          <w:i/>
          <w:sz w:val="24"/>
          <w:szCs w:val="24"/>
          <w:lang w:val="ru-RU"/>
        </w:rPr>
        <w:t>Д.А.</w:t>
      </w:r>
      <w:r w:rsidR="008F0F84" w:rsidRPr="00F53614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35198F">
        <w:rPr>
          <w:rFonts w:ascii="Times New Roman" w:hAnsi="Times New Roman"/>
          <w:b/>
          <w:i/>
          <w:sz w:val="24"/>
          <w:szCs w:val="24"/>
          <w:lang w:val="ru-RU"/>
        </w:rPr>
        <w:t>Комарова</w:t>
      </w:r>
      <w:r w:rsidR="002C1646" w:rsidRPr="002C164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1646">
        <w:rPr>
          <w:rFonts w:ascii="Times New Roman" w:hAnsi="Times New Roman"/>
          <w:b/>
          <w:i/>
          <w:sz w:val="24"/>
          <w:szCs w:val="24"/>
          <w:lang w:val="ru-RU"/>
        </w:rPr>
        <w:t>К.Ю.</w:t>
      </w:r>
      <w:r w:rsidR="00BC5B79" w:rsidRPr="00F53614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F53614">
        <w:rPr>
          <w:rFonts w:ascii="Times New Roman" w:hAnsi="Times New Roman"/>
          <w:b/>
          <w:i/>
          <w:sz w:val="24"/>
          <w:szCs w:val="24"/>
          <w:lang w:val="ru-RU"/>
        </w:rPr>
        <w:t>Виноградова</w:t>
      </w:r>
      <w:r w:rsidR="002C1646" w:rsidRPr="002C164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1646" w:rsidRPr="00F53614">
        <w:rPr>
          <w:rFonts w:ascii="Times New Roman" w:hAnsi="Times New Roman"/>
          <w:b/>
          <w:i/>
          <w:sz w:val="24"/>
          <w:szCs w:val="24"/>
          <w:lang w:val="ru-RU"/>
        </w:rPr>
        <w:t>Л.В.</w:t>
      </w:r>
      <w:r w:rsidRPr="00F53614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35198F">
        <w:rPr>
          <w:rFonts w:ascii="Times New Roman" w:hAnsi="Times New Roman"/>
          <w:b/>
          <w:i/>
          <w:sz w:val="24"/>
          <w:szCs w:val="24"/>
          <w:lang w:val="ru-RU"/>
        </w:rPr>
        <w:t>Лукин</w:t>
      </w:r>
      <w:r w:rsidR="002C1646" w:rsidRPr="002C164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1646">
        <w:rPr>
          <w:rFonts w:ascii="Times New Roman" w:hAnsi="Times New Roman"/>
          <w:b/>
          <w:i/>
          <w:sz w:val="24"/>
          <w:szCs w:val="24"/>
          <w:lang w:val="ru-RU"/>
        </w:rPr>
        <w:t>А.Ю.</w:t>
      </w:r>
    </w:p>
    <w:p w:rsidR="000E3152" w:rsidRPr="00F53614" w:rsidRDefault="00375FB5" w:rsidP="00BC5B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Студент, 4 курс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бакалавриата</w:t>
      </w:r>
      <w:proofErr w:type="spellEnd"/>
    </w:p>
    <w:p w:rsidR="008F0F84" w:rsidRPr="00375FB5" w:rsidRDefault="008F0F84" w:rsidP="00BC5B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F53614">
        <w:rPr>
          <w:rFonts w:ascii="Times New Roman" w:hAnsi="Times New Roman"/>
          <w:i/>
          <w:sz w:val="24"/>
          <w:szCs w:val="24"/>
          <w:lang w:val="ru-RU"/>
        </w:rPr>
        <w:t>МИРЭА — Российс</w:t>
      </w:r>
      <w:r w:rsidR="006F7C8B" w:rsidRPr="00F53614">
        <w:rPr>
          <w:rFonts w:ascii="Times New Roman" w:hAnsi="Times New Roman"/>
          <w:i/>
          <w:sz w:val="24"/>
          <w:szCs w:val="24"/>
          <w:lang w:val="ru-RU"/>
        </w:rPr>
        <w:t xml:space="preserve">кий технологический университет, </w:t>
      </w:r>
      <w:r w:rsidR="000E3152" w:rsidRPr="00F53614">
        <w:rPr>
          <w:rFonts w:ascii="Times New Roman" w:hAnsi="Times New Roman"/>
          <w:i/>
          <w:sz w:val="24"/>
          <w:szCs w:val="24"/>
          <w:lang w:val="ru-RU"/>
        </w:rPr>
        <w:t>институт тонких химических технологий</w:t>
      </w:r>
      <w:r w:rsidR="00AE191F">
        <w:rPr>
          <w:rFonts w:ascii="Times New Roman" w:hAnsi="Times New Roman"/>
          <w:i/>
          <w:sz w:val="24"/>
          <w:szCs w:val="24"/>
          <w:lang w:val="ru-RU"/>
        </w:rPr>
        <w:t xml:space="preserve"> им. М.В.</w:t>
      </w:r>
      <w:r w:rsidR="000E3152" w:rsidRPr="00F53614">
        <w:rPr>
          <w:rFonts w:ascii="Times New Roman" w:hAnsi="Times New Roman"/>
          <w:i/>
          <w:sz w:val="24"/>
          <w:szCs w:val="24"/>
          <w:lang w:val="ru-RU"/>
        </w:rPr>
        <w:t xml:space="preserve">Ломоносова, </w:t>
      </w:r>
      <w:r w:rsidRPr="00F53614">
        <w:rPr>
          <w:rFonts w:ascii="Times New Roman" w:hAnsi="Times New Roman"/>
          <w:i/>
          <w:sz w:val="24"/>
          <w:szCs w:val="24"/>
          <w:lang w:val="ru-RU"/>
        </w:rPr>
        <w:t>Москва</w:t>
      </w:r>
      <w:r w:rsidR="00375FB5">
        <w:rPr>
          <w:rFonts w:ascii="Times New Roman" w:hAnsi="Times New Roman"/>
          <w:i/>
          <w:sz w:val="24"/>
          <w:szCs w:val="24"/>
          <w:lang w:val="ru-RU"/>
        </w:rPr>
        <w:t>, Россия</w:t>
      </w:r>
    </w:p>
    <w:p w:rsidR="000E3152" w:rsidRPr="002C1646" w:rsidRDefault="000E3152" w:rsidP="00BC5B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F53614">
        <w:rPr>
          <w:rFonts w:ascii="Times New Roman" w:hAnsi="Times New Roman"/>
          <w:i/>
          <w:sz w:val="24"/>
          <w:szCs w:val="24"/>
          <w:lang w:val="en-US"/>
        </w:rPr>
        <w:t>E</w:t>
      </w:r>
      <w:r w:rsidRPr="002C1646">
        <w:rPr>
          <w:rFonts w:ascii="Times New Roman" w:hAnsi="Times New Roman"/>
          <w:i/>
          <w:sz w:val="24"/>
          <w:szCs w:val="24"/>
          <w:lang w:val="ru-RU"/>
        </w:rPr>
        <w:t>-</w:t>
      </w:r>
      <w:r w:rsidRPr="00F53614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2C1646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proofErr w:type="spellStart"/>
      <w:r w:rsidRPr="00F53614">
        <w:rPr>
          <w:rFonts w:ascii="Times New Roman" w:hAnsi="Times New Roman"/>
          <w:i/>
          <w:sz w:val="24"/>
          <w:szCs w:val="24"/>
          <w:u w:val="single"/>
          <w:lang w:val="en-US"/>
        </w:rPr>
        <w:t>deniskin</w:t>
      </w:r>
      <w:proofErr w:type="spellEnd"/>
      <w:r w:rsidRPr="002C1646">
        <w:rPr>
          <w:rFonts w:ascii="Times New Roman" w:hAnsi="Times New Roman"/>
          <w:i/>
          <w:sz w:val="24"/>
          <w:szCs w:val="24"/>
          <w:u w:val="single"/>
          <w:lang w:val="ru-RU"/>
        </w:rPr>
        <w:t>.02</w:t>
      </w:r>
      <w:r w:rsidRPr="00F53614">
        <w:rPr>
          <w:rFonts w:ascii="Times New Roman" w:hAnsi="Times New Roman"/>
          <w:i/>
          <w:sz w:val="24"/>
          <w:szCs w:val="24"/>
          <w:u w:val="single"/>
          <w:lang w:val="en-US"/>
        </w:rPr>
        <w:t>d</w:t>
      </w:r>
      <w:r w:rsidRPr="002C1646">
        <w:rPr>
          <w:rFonts w:ascii="Times New Roman" w:hAnsi="Times New Roman"/>
          <w:i/>
          <w:sz w:val="24"/>
          <w:szCs w:val="24"/>
          <w:u w:val="single"/>
          <w:lang w:val="ru-RU"/>
        </w:rPr>
        <w:t>@</w:t>
      </w:r>
      <w:r w:rsidRPr="00F53614">
        <w:rPr>
          <w:rFonts w:ascii="Times New Roman" w:hAnsi="Times New Roman"/>
          <w:i/>
          <w:sz w:val="24"/>
          <w:szCs w:val="24"/>
          <w:u w:val="single"/>
          <w:lang w:val="en-US"/>
        </w:rPr>
        <w:t>mail</w:t>
      </w:r>
      <w:r w:rsidRPr="002C1646">
        <w:rPr>
          <w:rFonts w:ascii="Times New Roman" w:hAnsi="Times New Roman"/>
          <w:i/>
          <w:sz w:val="24"/>
          <w:szCs w:val="24"/>
          <w:u w:val="single"/>
          <w:lang w:val="ru-RU"/>
        </w:rPr>
        <w:t>.</w:t>
      </w:r>
      <w:proofErr w:type="spellStart"/>
      <w:r w:rsidRPr="00F53614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092A5E" w:rsidRPr="00F53614" w:rsidRDefault="001A659B" w:rsidP="00F5361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на</w:t>
      </w:r>
      <w:r w:rsidR="006D4249">
        <w:rPr>
          <w:rFonts w:ascii="Times New Roman" w:hAnsi="Times New Roman"/>
          <w:sz w:val="24"/>
          <w:szCs w:val="24"/>
          <w:lang w:val="ru-RU"/>
        </w:rPr>
        <w:t>стоящее время важной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562E">
        <w:rPr>
          <w:rFonts w:ascii="Times New Roman" w:hAnsi="Times New Roman"/>
          <w:sz w:val="24"/>
          <w:szCs w:val="24"/>
          <w:lang w:val="ru-RU"/>
        </w:rPr>
        <w:t xml:space="preserve">глобальной </w:t>
      </w:r>
      <w:r>
        <w:rPr>
          <w:rFonts w:ascii="Times New Roman" w:hAnsi="Times New Roman"/>
          <w:sz w:val="24"/>
          <w:szCs w:val="24"/>
          <w:lang w:val="ru-RU"/>
        </w:rPr>
        <w:t>проблем</w:t>
      </w:r>
      <w:r w:rsidR="006D4249">
        <w:rPr>
          <w:rFonts w:ascii="Times New Roman" w:hAnsi="Times New Roman"/>
          <w:sz w:val="24"/>
          <w:szCs w:val="24"/>
          <w:lang w:val="ru-RU"/>
        </w:rPr>
        <w:t>ой</w:t>
      </w:r>
      <w:r w:rsidR="00326B3F">
        <w:rPr>
          <w:rFonts w:ascii="Times New Roman" w:hAnsi="Times New Roman"/>
          <w:sz w:val="24"/>
          <w:szCs w:val="24"/>
          <w:lang w:val="ru-RU"/>
        </w:rPr>
        <w:t xml:space="preserve"> для здравоохранения является</w:t>
      </w:r>
      <w:r>
        <w:rPr>
          <w:rFonts w:ascii="Times New Roman" w:hAnsi="Times New Roman"/>
          <w:sz w:val="24"/>
          <w:szCs w:val="24"/>
          <w:lang w:val="ru-RU"/>
        </w:rPr>
        <w:t xml:space="preserve"> туберкулез.</w:t>
      </w:r>
      <w:r w:rsidR="00514394"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F53614">
        <w:rPr>
          <w:rFonts w:ascii="Times New Roman" w:hAnsi="Times New Roman"/>
          <w:sz w:val="24"/>
          <w:szCs w:val="24"/>
          <w:lang w:val="ru-RU"/>
        </w:rPr>
        <w:t xml:space="preserve">коло четверти населения во всем мире </w:t>
      </w:r>
      <w:r w:rsidR="001907D1">
        <w:rPr>
          <w:rFonts w:ascii="Times New Roman" w:hAnsi="Times New Roman"/>
          <w:sz w:val="24"/>
          <w:szCs w:val="24"/>
          <w:lang w:val="ru-RU"/>
        </w:rPr>
        <w:t>могут</w:t>
      </w:r>
      <w:r>
        <w:rPr>
          <w:rFonts w:ascii="Times New Roman" w:hAnsi="Times New Roman"/>
          <w:sz w:val="24"/>
          <w:szCs w:val="24"/>
          <w:lang w:val="ru-RU"/>
        </w:rPr>
        <w:t xml:space="preserve"> являться носителями</w:t>
      </w:r>
      <w:r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</w:t>
      </w:r>
      <w:r w:rsidR="006D4249">
        <w:rPr>
          <w:rFonts w:ascii="Times New Roman" w:hAnsi="Times New Roman"/>
          <w:sz w:val="24"/>
          <w:szCs w:val="24"/>
          <w:lang w:val="ru-RU"/>
        </w:rPr>
        <w:t>атентной туберкулезной инфекции</w:t>
      </w:r>
      <w:r w:rsidR="00514394" w:rsidRPr="00F53614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Возбудитель туберкулеза </w:t>
      </w:r>
      <w:r w:rsidRPr="00814126">
        <w:rPr>
          <w:rFonts w:ascii="Times New Roman" w:hAnsi="Times New Roman"/>
          <w:i/>
          <w:sz w:val="24"/>
          <w:szCs w:val="24"/>
          <w:lang w:val="en-US"/>
        </w:rPr>
        <w:t>Mycobacterium</w:t>
      </w:r>
      <w:r w:rsidRPr="0081412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814126">
        <w:rPr>
          <w:rFonts w:ascii="Times New Roman" w:hAnsi="Times New Roman"/>
          <w:i/>
          <w:sz w:val="24"/>
          <w:szCs w:val="24"/>
          <w:lang w:val="en-US"/>
        </w:rPr>
        <w:t>tuberculosis</w:t>
      </w:r>
      <w:r w:rsidRPr="001A65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способен быстро формировать устойчивость</w:t>
      </w:r>
      <w:r w:rsidR="00F449EA" w:rsidRPr="00F53614">
        <w:rPr>
          <w:rFonts w:ascii="Times New Roman" w:hAnsi="Times New Roman"/>
          <w:sz w:val="24"/>
          <w:szCs w:val="24"/>
          <w:lang w:val="ru-RU"/>
        </w:rPr>
        <w:t xml:space="preserve"> к </w:t>
      </w:r>
      <w:r w:rsidR="001E6D1F" w:rsidRPr="00F53614">
        <w:rPr>
          <w:rFonts w:ascii="Times New Roman" w:hAnsi="Times New Roman"/>
          <w:sz w:val="24"/>
          <w:szCs w:val="24"/>
          <w:lang w:val="ru-RU"/>
        </w:rPr>
        <w:t xml:space="preserve">использующимся </w:t>
      </w:r>
      <w:r w:rsidR="001E5F8A" w:rsidRPr="00F53614">
        <w:rPr>
          <w:rFonts w:ascii="Times New Roman" w:hAnsi="Times New Roman"/>
          <w:sz w:val="24"/>
          <w:szCs w:val="24"/>
          <w:lang w:val="ru-RU"/>
        </w:rPr>
        <w:t>лека</w:t>
      </w:r>
      <w:r w:rsidR="00CA2B67" w:rsidRPr="00F53614">
        <w:rPr>
          <w:rFonts w:ascii="Times New Roman" w:hAnsi="Times New Roman"/>
          <w:sz w:val="24"/>
          <w:szCs w:val="24"/>
          <w:lang w:val="ru-RU"/>
        </w:rPr>
        <w:t>рственным препаратам</w:t>
      </w:r>
      <w:r w:rsidR="0084407D">
        <w:rPr>
          <w:rFonts w:ascii="Times New Roman" w:hAnsi="Times New Roman"/>
          <w:sz w:val="24"/>
          <w:szCs w:val="24"/>
          <w:lang w:val="ru-RU"/>
        </w:rPr>
        <w:t>, поэтому для</w:t>
      </w:r>
      <w:r w:rsidR="00B070A1"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13126">
        <w:rPr>
          <w:rFonts w:ascii="Times New Roman" w:hAnsi="Times New Roman"/>
          <w:sz w:val="24"/>
          <w:szCs w:val="24"/>
          <w:lang w:val="ru-RU"/>
        </w:rPr>
        <w:t xml:space="preserve">эффективного </w:t>
      </w:r>
      <w:r w:rsidR="00506D81">
        <w:rPr>
          <w:rFonts w:ascii="Times New Roman" w:hAnsi="Times New Roman"/>
          <w:sz w:val="24"/>
          <w:szCs w:val="24"/>
          <w:lang w:val="ru-RU"/>
        </w:rPr>
        <w:t>лечения заболевания</w:t>
      </w:r>
      <w:r w:rsidR="002B3207" w:rsidRPr="00F53614">
        <w:rPr>
          <w:rFonts w:ascii="Times New Roman" w:hAnsi="Times New Roman"/>
          <w:sz w:val="24"/>
          <w:szCs w:val="24"/>
          <w:lang w:val="ru-RU"/>
        </w:rPr>
        <w:t>, вызванного устойчивыми штаммами</w:t>
      </w:r>
      <w:r w:rsidR="001E5F8A"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4126">
        <w:rPr>
          <w:rFonts w:ascii="Times New Roman" w:hAnsi="Times New Roman"/>
          <w:sz w:val="24"/>
          <w:szCs w:val="24"/>
          <w:lang w:val="ru-RU"/>
        </w:rPr>
        <w:t>микобактерий</w:t>
      </w:r>
      <w:r w:rsidR="0065250A" w:rsidRPr="00F53614">
        <w:rPr>
          <w:rFonts w:ascii="Times New Roman" w:hAnsi="Times New Roman"/>
          <w:sz w:val="24"/>
          <w:szCs w:val="24"/>
          <w:lang w:val="ru-RU"/>
        </w:rPr>
        <w:t xml:space="preserve">, требуются </w:t>
      </w:r>
      <w:r w:rsidR="002C732D">
        <w:rPr>
          <w:rFonts w:ascii="Times New Roman" w:hAnsi="Times New Roman"/>
          <w:sz w:val="24"/>
          <w:szCs w:val="24"/>
          <w:lang w:val="ru-RU"/>
        </w:rPr>
        <w:t xml:space="preserve">новые </w:t>
      </w:r>
      <w:r w:rsidR="00B070A1" w:rsidRPr="00F53614">
        <w:rPr>
          <w:rFonts w:ascii="Times New Roman" w:hAnsi="Times New Roman"/>
          <w:sz w:val="24"/>
          <w:szCs w:val="24"/>
          <w:lang w:val="ru-RU"/>
        </w:rPr>
        <w:t xml:space="preserve">лекарственные </w:t>
      </w:r>
      <w:r w:rsidR="002C732D">
        <w:rPr>
          <w:rFonts w:ascii="Times New Roman" w:hAnsi="Times New Roman"/>
          <w:sz w:val="24"/>
          <w:szCs w:val="24"/>
          <w:lang w:val="ru-RU"/>
        </w:rPr>
        <w:t>средства</w:t>
      </w:r>
      <w:r w:rsidR="00CA2B67" w:rsidRPr="00F5361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301C0" w:rsidRPr="00F53614" w:rsidRDefault="00E653D9" w:rsidP="00F5361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Спиро</w:t>
      </w:r>
      <w:r w:rsidR="00D85A95">
        <w:rPr>
          <w:rFonts w:ascii="Times New Roman" w:hAnsi="Times New Roman"/>
          <w:sz w:val="24"/>
          <w:szCs w:val="24"/>
          <w:lang w:val="ru-RU"/>
        </w:rPr>
        <w:t xml:space="preserve">циклическое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="00AD5049">
        <w:rPr>
          <w:rFonts w:ascii="Times New Roman" w:hAnsi="Times New Roman"/>
          <w:sz w:val="24"/>
          <w:szCs w:val="24"/>
          <w:lang w:val="ru-RU"/>
        </w:rPr>
        <w:t xml:space="preserve">оединение </w:t>
      </w:r>
      <w:r w:rsidR="00326B3F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AD5049">
        <w:rPr>
          <w:rFonts w:ascii="Times New Roman" w:hAnsi="Times New Roman"/>
          <w:sz w:val="24"/>
          <w:szCs w:val="24"/>
          <w:lang w:val="ru-RU"/>
        </w:rPr>
        <w:t>обладает</w:t>
      </w:r>
      <w:r w:rsidR="00AD5049" w:rsidRPr="00F53614">
        <w:rPr>
          <w:rFonts w:ascii="Times New Roman" w:hAnsi="Times New Roman"/>
          <w:sz w:val="24"/>
          <w:szCs w:val="24"/>
          <w:lang w:val="ru-RU"/>
        </w:rPr>
        <w:t xml:space="preserve"> высокой активностью</w:t>
      </w:r>
      <w:r w:rsidR="00AD5049">
        <w:rPr>
          <w:rFonts w:ascii="Times New Roman" w:hAnsi="Times New Roman"/>
          <w:sz w:val="24"/>
          <w:szCs w:val="24"/>
          <w:lang w:val="ru-RU"/>
        </w:rPr>
        <w:t xml:space="preserve"> против </w:t>
      </w:r>
      <w:r w:rsidR="00AD5049" w:rsidRPr="00814126">
        <w:rPr>
          <w:rFonts w:ascii="Times New Roman" w:hAnsi="Times New Roman"/>
          <w:i/>
          <w:sz w:val="24"/>
          <w:szCs w:val="24"/>
          <w:lang w:val="en-US"/>
        </w:rPr>
        <w:t>M</w:t>
      </w:r>
      <w:r w:rsidR="00AD5049" w:rsidRPr="00814126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="00AD5049" w:rsidRPr="00814126">
        <w:rPr>
          <w:rFonts w:ascii="Times New Roman" w:hAnsi="Times New Roman"/>
          <w:i/>
          <w:sz w:val="24"/>
          <w:szCs w:val="24"/>
          <w:lang w:val="en-US"/>
        </w:rPr>
        <w:t>Tuberculosis</w:t>
      </w:r>
      <w:r w:rsidR="00D85A95">
        <w:rPr>
          <w:rFonts w:ascii="Times New Roman" w:hAnsi="Times New Roman"/>
          <w:sz w:val="24"/>
          <w:szCs w:val="24"/>
          <w:lang w:val="ru-RU"/>
        </w:rPr>
        <w:t xml:space="preserve">. В то же время в опытах на мышах оно дало </w:t>
      </w:r>
      <w:r w:rsidR="00DE399E">
        <w:rPr>
          <w:rFonts w:ascii="Times New Roman" w:hAnsi="Times New Roman"/>
          <w:sz w:val="24"/>
          <w:szCs w:val="24"/>
          <w:lang w:val="ru-RU"/>
        </w:rPr>
        <w:t>неудовлетворит</w:t>
      </w:r>
      <w:r w:rsidR="00D85A95">
        <w:rPr>
          <w:rFonts w:ascii="Times New Roman" w:hAnsi="Times New Roman"/>
          <w:sz w:val="24"/>
          <w:szCs w:val="24"/>
          <w:lang w:val="ru-RU"/>
        </w:rPr>
        <w:t>ельные результаты</w:t>
      </w:r>
      <w:r w:rsidR="00DE399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5A95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E6B45">
        <w:rPr>
          <w:rFonts w:ascii="Times New Roman" w:hAnsi="Times New Roman"/>
          <w:sz w:val="24"/>
          <w:szCs w:val="24"/>
          <w:lang w:val="ru-RU"/>
        </w:rPr>
        <w:t>дальнейшие исследования были прекращены</w:t>
      </w:r>
      <w:r w:rsidR="00E020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2F7E" w:rsidRPr="00F53614">
        <w:rPr>
          <w:rFonts w:ascii="Times New Roman" w:hAnsi="Times New Roman"/>
          <w:sz w:val="24"/>
          <w:szCs w:val="24"/>
          <w:lang w:val="ru-RU"/>
        </w:rPr>
        <w:t>[1]</w:t>
      </w:r>
      <w:r w:rsidR="00B3766D" w:rsidRPr="00F53614">
        <w:rPr>
          <w:rFonts w:ascii="Times New Roman" w:hAnsi="Times New Roman"/>
          <w:sz w:val="24"/>
          <w:szCs w:val="24"/>
          <w:lang w:val="ru-RU"/>
        </w:rPr>
        <w:t>.</w:t>
      </w:r>
      <w:r w:rsidR="009528F9"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399E">
        <w:rPr>
          <w:rFonts w:ascii="Times New Roman" w:hAnsi="Times New Roman"/>
          <w:sz w:val="24"/>
          <w:szCs w:val="24"/>
          <w:lang w:val="ru-RU"/>
        </w:rPr>
        <w:t xml:space="preserve">Нами были синтезированы новые производные указанного соединения </w:t>
      </w:r>
      <w:r w:rsidR="00D85A95">
        <w:rPr>
          <w:rFonts w:ascii="Times New Roman" w:hAnsi="Times New Roman"/>
          <w:sz w:val="24"/>
          <w:szCs w:val="24"/>
          <w:lang w:val="ru-RU"/>
        </w:rPr>
        <w:t xml:space="preserve">с целью </w:t>
      </w:r>
      <w:r w:rsidR="0084407D">
        <w:rPr>
          <w:rFonts w:ascii="Times New Roman" w:hAnsi="Times New Roman"/>
          <w:sz w:val="24"/>
          <w:szCs w:val="24"/>
          <w:lang w:val="ru-RU"/>
        </w:rPr>
        <w:t>получения эффективного и безопасного лекарственного средства против туберкулеза.</w:t>
      </w:r>
    </w:p>
    <w:p w:rsidR="005C0DC7" w:rsidRDefault="005C0DC7" w:rsidP="005C0DC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5C0DC7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419225" cy="549910"/>
            <wp:effectExtent l="19050" t="0" r="9525" b="0"/>
            <wp:docPr id="4" name="Рисунок 10" descr="D:\Users\user\Downloads\Лиде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D:\Users\user\Downloads\Лидер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34C" w:rsidRPr="00DD717C" w:rsidRDefault="00BC3B97" w:rsidP="006C13CC">
      <w:pPr>
        <w:spacing w:after="0" w:line="240" w:lineRule="auto"/>
        <w:ind w:firstLine="397"/>
        <w:jc w:val="center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>Рис. 1. Структура</w:t>
      </w:r>
      <w:r w:rsidR="00E653D9" w:rsidRPr="00DD717C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</w:t>
      </w:r>
      <w:r w:rsidR="00DD717C" w:rsidRPr="00DD717C">
        <w:rPr>
          <w:rFonts w:ascii="Times New Roman" w:hAnsi="Times New Roman"/>
          <w:noProof/>
          <w:sz w:val="24"/>
          <w:szCs w:val="24"/>
          <w:lang w:val="ru-RU" w:eastAsia="ru-RU"/>
        </w:rPr>
        <w:t>9-[(4-трет-бутилфенил)метил]-1-окса-9-азаспиро[5.5]ундекана.</w:t>
      </w:r>
      <w:bookmarkStart w:id="0" w:name="_GoBack"/>
      <w:bookmarkEnd w:id="0"/>
    </w:p>
    <w:p w:rsidR="0064142D" w:rsidRPr="00F53614" w:rsidRDefault="0006645C" w:rsidP="009316F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F53614">
        <w:rPr>
          <w:rFonts w:ascii="Times New Roman" w:hAnsi="Times New Roman"/>
          <w:sz w:val="24"/>
          <w:szCs w:val="24"/>
          <w:lang w:val="ru-RU"/>
        </w:rPr>
        <w:t>И</w:t>
      </w:r>
      <w:r w:rsidR="00341552" w:rsidRPr="00F53614">
        <w:rPr>
          <w:rFonts w:ascii="Times New Roman" w:hAnsi="Times New Roman"/>
          <w:sz w:val="24"/>
          <w:szCs w:val="24"/>
          <w:lang w:val="ru-RU"/>
        </w:rPr>
        <w:t xml:space="preserve">звестен </w:t>
      </w:r>
      <w:r w:rsidRPr="00F53614">
        <w:rPr>
          <w:rFonts w:ascii="Times New Roman" w:hAnsi="Times New Roman"/>
          <w:sz w:val="24"/>
          <w:szCs w:val="24"/>
          <w:lang w:val="ru-RU"/>
        </w:rPr>
        <w:t>способ</w:t>
      </w:r>
      <w:r w:rsidR="00C33AE4" w:rsidRPr="00F53614">
        <w:rPr>
          <w:rFonts w:ascii="Times New Roman" w:hAnsi="Times New Roman"/>
          <w:sz w:val="24"/>
          <w:szCs w:val="24"/>
          <w:lang w:val="ru-RU"/>
        </w:rPr>
        <w:t xml:space="preserve"> получения 1-окса-9-азаспиро[5.5]</w:t>
      </w:r>
      <w:proofErr w:type="spellStart"/>
      <w:r w:rsidR="00C33AE4" w:rsidRPr="00F53614">
        <w:rPr>
          <w:rFonts w:ascii="Times New Roman" w:hAnsi="Times New Roman"/>
          <w:sz w:val="24"/>
          <w:szCs w:val="24"/>
          <w:lang w:val="ru-RU"/>
        </w:rPr>
        <w:t>ундеканового</w:t>
      </w:r>
      <w:proofErr w:type="spellEnd"/>
      <w:r w:rsidR="00C33AE4" w:rsidRPr="00F53614">
        <w:rPr>
          <w:rFonts w:ascii="Times New Roman" w:hAnsi="Times New Roman"/>
          <w:sz w:val="24"/>
          <w:szCs w:val="24"/>
          <w:lang w:val="ru-RU"/>
        </w:rPr>
        <w:t xml:space="preserve"> фрагмента из </w:t>
      </w:r>
      <w:proofErr w:type="spellStart"/>
      <w:r w:rsidR="00C33AE4" w:rsidRPr="00F53614">
        <w:rPr>
          <w:rFonts w:ascii="Times New Roman" w:hAnsi="Times New Roman"/>
          <w:sz w:val="24"/>
          <w:szCs w:val="24"/>
          <w:lang w:val="en-US"/>
        </w:rPr>
        <w:t>Boc</w:t>
      </w:r>
      <w:proofErr w:type="spellEnd"/>
      <w:r w:rsidR="00C33AE4" w:rsidRPr="00F53614">
        <w:rPr>
          <w:rFonts w:ascii="Times New Roman" w:hAnsi="Times New Roman"/>
          <w:sz w:val="24"/>
          <w:szCs w:val="24"/>
          <w:lang w:val="ru-RU"/>
        </w:rPr>
        <w:t>-защищенного пиперидин-4-она</w:t>
      </w:r>
      <w:r w:rsidR="006D088A" w:rsidRPr="00F53614"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1373F3">
        <w:rPr>
          <w:rFonts w:ascii="Times New Roman" w:hAnsi="Times New Roman"/>
          <w:sz w:val="24"/>
          <w:szCs w:val="24"/>
          <w:lang w:val="ru-RU"/>
        </w:rPr>
        <w:t xml:space="preserve"> 4 </w:t>
      </w:r>
      <w:r w:rsidR="0076562E">
        <w:rPr>
          <w:rFonts w:ascii="Times New Roman" w:hAnsi="Times New Roman"/>
          <w:sz w:val="24"/>
          <w:szCs w:val="24"/>
          <w:lang w:val="ru-RU"/>
        </w:rPr>
        <w:t xml:space="preserve">стадии </w:t>
      </w:r>
      <w:r w:rsidR="005E6229" w:rsidRPr="00F53614">
        <w:rPr>
          <w:rFonts w:ascii="Times New Roman" w:hAnsi="Times New Roman"/>
          <w:sz w:val="24"/>
          <w:szCs w:val="24"/>
          <w:lang w:val="ru-RU"/>
        </w:rPr>
        <w:t>[1</w:t>
      </w:r>
      <w:r w:rsidR="00721DAB" w:rsidRPr="00F53614">
        <w:rPr>
          <w:rFonts w:ascii="Times New Roman" w:hAnsi="Times New Roman"/>
          <w:sz w:val="24"/>
          <w:szCs w:val="24"/>
          <w:lang w:val="ru-RU"/>
        </w:rPr>
        <w:t>]</w:t>
      </w:r>
      <w:r w:rsidR="00B3766D" w:rsidRPr="00F53614">
        <w:rPr>
          <w:rFonts w:ascii="Times New Roman" w:hAnsi="Times New Roman"/>
          <w:sz w:val="24"/>
          <w:szCs w:val="24"/>
          <w:lang w:val="ru-RU"/>
        </w:rPr>
        <w:t>.</w:t>
      </w:r>
      <w:r w:rsidR="001373F3">
        <w:rPr>
          <w:rFonts w:ascii="Times New Roman" w:hAnsi="Times New Roman"/>
          <w:sz w:val="24"/>
          <w:szCs w:val="24"/>
          <w:lang w:val="ru-RU"/>
        </w:rPr>
        <w:t xml:space="preserve"> Недостатком данного метода</w:t>
      </w:r>
      <w:r w:rsidR="009A4842"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73F3">
        <w:rPr>
          <w:rFonts w:ascii="Times New Roman" w:hAnsi="Times New Roman"/>
          <w:sz w:val="24"/>
          <w:szCs w:val="24"/>
          <w:lang w:val="ru-RU"/>
        </w:rPr>
        <w:t>является</w:t>
      </w:r>
      <w:r w:rsidR="002C732D">
        <w:rPr>
          <w:rFonts w:ascii="Times New Roman" w:hAnsi="Times New Roman"/>
          <w:sz w:val="24"/>
          <w:szCs w:val="24"/>
          <w:lang w:val="ru-RU"/>
        </w:rPr>
        <w:t xml:space="preserve"> невысокий </w:t>
      </w:r>
      <w:r w:rsidR="001373F3">
        <w:rPr>
          <w:rFonts w:ascii="Times New Roman" w:hAnsi="Times New Roman"/>
          <w:sz w:val="24"/>
          <w:szCs w:val="24"/>
          <w:lang w:val="ru-RU"/>
        </w:rPr>
        <w:t xml:space="preserve">суммарный выход. 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>Нами предло</w:t>
      </w:r>
      <w:r w:rsidRPr="00F53614">
        <w:rPr>
          <w:rFonts w:ascii="Times New Roman" w:hAnsi="Times New Roman"/>
          <w:sz w:val="24"/>
          <w:szCs w:val="24"/>
          <w:lang w:val="ru-RU"/>
        </w:rPr>
        <w:t>жен простой одностадийный метод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 получения </w:t>
      </w:r>
      <w:r w:rsidR="00AD76AB" w:rsidRPr="00F53614">
        <w:rPr>
          <w:rFonts w:ascii="Times New Roman" w:hAnsi="Times New Roman"/>
          <w:sz w:val="24"/>
          <w:szCs w:val="24"/>
          <w:lang w:val="ru-RU"/>
        </w:rPr>
        <w:t xml:space="preserve">данного 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>спироцикличе</w:t>
      </w:r>
      <w:r w:rsidR="00341552" w:rsidRPr="00F53614">
        <w:rPr>
          <w:rFonts w:ascii="Times New Roman" w:hAnsi="Times New Roman"/>
          <w:sz w:val="24"/>
          <w:szCs w:val="24"/>
          <w:lang w:val="ru-RU"/>
        </w:rPr>
        <w:t xml:space="preserve">ского фрагмента из </w:t>
      </w:r>
      <w:r w:rsidRPr="00F53614">
        <w:rPr>
          <w:rFonts w:ascii="Times New Roman" w:hAnsi="Times New Roman"/>
          <w:sz w:val="24"/>
          <w:szCs w:val="24"/>
          <w:lang w:val="en-US"/>
        </w:rPr>
        <w:t>N</w:t>
      </w:r>
      <w:r w:rsidRPr="00F53614">
        <w:rPr>
          <w:rFonts w:ascii="Times New Roman" w:hAnsi="Times New Roman"/>
          <w:sz w:val="24"/>
          <w:szCs w:val="24"/>
          <w:lang w:val="ru-RU"/>
        </w:rPr>
        <w:t>-</w:t>
      </w:r>
      <w:r w:rsidR="00341552" w:rsidRPr="00F53614">
        <w:rPr>
          <w:rFonts w:ascii="Times New Roman" w:hAnsi="Times New Roman"/>
          <w:sz w:val="24"/>
          <w:szCs w:val="24"/>
          <w:lang w:val="ru-RU"/>
        </w:rPr>
        <w:t>замеще</w:t>
      </w:r>
      <w:r w:rsidR="001373F3">
        <w:rPr>
          <w:rFonts w:ascii="Times New Roman" w:hAnsi="Times New Roman"/>
          <w:sz w:val="24"/>
          <w:szCs w:val="24"/>
          <w:lang w:val="ru-RU"/>
        </w:rPr>
        <w:t>нного пиперидин-4-она по</w:t>
      </w:r>
      <w:r w:rsidR="00341552" w:rsidRPr="00F53614">
        <w:rPr>
          <w:rFonts w:ascii="Times New Roman" w:hAnsi="Times New Roman"/>
          <w:sz w:val="24"/>
          <w:szCs w:val="24"/>
          <w:lang w:val="ru-RU"/>
        </w:rPr>
        <w:t xml:space="preserve"> реакции </w:t>
      </w:r>
      <w:proofErr w:type="spellStart"/>
      <w:r w:rsidR="00341552" w:rsidRPr="00F53614">
        <w:rPr>
          <w:rFonts w:ascii="Times New Roman" w:hAnsi="Times New Roman"/>
          <w:sz w:val="24"/>
          <w:szCs w:val="24"/>
          <w:lang w:val="ru-RU"/>
        </w:rPr>
        <w:t>Принса</w:t>
      </w:r>
      <w:proofErr w:type="spellEnd"/>
      <w:r w:rsidR="00341552" w:rsidRPr="00F53614">
        <w:rPr>
          <w:rFonts w:ascii="Times New Roman" w:hAnsi="Times New Roman"/>
          <w:sz w:val="24"/>
          <w:szCs w:val="24"/>
          <w:lang w:val="ru-RU"/>
        </w:rPr>
        <w:t>.</w:t>
      </w:r>
      <w:r w:rsidRPr="00F53614">
        <w:rPr>
          <w:rFonts w:ascii="Times New Roman" w:hAnsi="Times New Roman"/>
          <w:sz w:val="24"/>
          <w:szCs w:val="24"/>
          <w:lang w:val="ru-RU"/>
        </w:rPr>
        <w:t xml:space="preserve"> Для этого б</w:t>
      </w:r>
      <w:r w:rsidR="002B3207" w:rsidRPr="00F53614">
        <w:rPr>
          <w:rFonts w:ascii="Times New Roman" w:hAnsi="Times New Roman"/>
          <w:sz w:val="24"/>
          <w:szCs w:val="24"/>
          <w:lang w:val="ru-RU"/>
        </w:rPr>
        <w:t>ыли</w:t>
      </w:r>
      <w:r w:rsidR="006D088A" w:rsidRPr="00F53614">
        <w:rPr>
          <w:rFonts w:ascii="Times New Roman" w:hAnsi="Times New Roman"/>
          <w:sz w:val="24"/>
          <w:szCs w:val="24"/>
          <w:lang w:val="ru-RU"/>
        </w:rPr>
        <w:t xml:space="preserve"> использованы </w:t>
      </w:r>
      <w:r w:rsidR="002B3207" w:rsidRPr="00F53614">
        <w:rPr>
          <w:rFonts w:ascii="Times New Roman" w:hAnsi="Times New Roman"/>
          <w:sz w:val="24"/>
          <w:szCs w:val="24"/>
          <w:lang w:val="ru-RU"/>
        </w:rPr>
        <w:t>как протонные кислоты (</w:t>
      </w:r>
      <w:r w:rsidR="00D7441E" w:rsidRPr="00F53614">
        <w:rPr>
          <w:rFonts w:ascii="Times New Roman" w:hAnsi="Times New Roman"/>
          <w:sz w:val="24"/>
          <w:szCs w:val="24"/>
          <w:lang w:val="ru-RU"/>
        </w:rPr>
        <w:t xml:space="preserve">70% 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H</w:t>
      </w:r>
      <w:r w:rsidR="00D7441E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SO</w:t>
      </w:r>
      <w:r w:rsidR="00D7441E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r w:rsidR="006D088A" w:rsidRPr="00F53614">
        <w:rPr>
          <w:rFonts w:ascii="Times New Roman" w:hAnsi="Times New Roman"/>
          <w:sz w:val="24"/>
          <w:szCs w:val="24"/>
          <w:lang w:val="ru-RU"/>
        </w:rPr>
        <w:t>,</w:t>
      </w:r>
      <w:r w:rsidR="00D7441E"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CH</w:t>
      </w:r>
      <w:r w:rsidR="00D7441E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SO</w:t>
      </w:r>
      <w:r w:rsidR="00D7441E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H</w:t>
      </w:r>
      <w:r w:rsidR="002B3207" w:rsidRPr="00F53614">
        <w:rPr>
          <w:rFonts w:ascii="Times New Roman" w:hAnsi="Times New Roman"/>
          <w:sz w:val="24"/>
          <w:szCs w:val="24"/>
          <w:lang w:val="ru-RU"/>
        </w:rPr>
        <w:t>), так и кислоты Льюиса (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BF</w:t>
      </w:r>
      <w:r w:rsidR="00D7441E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D7441E" w:rsidRPr="00F53614">
        <w:rPr>
          <w:rFonts w:ascii="Times New Roman" w:hAnsi="Times New Roman"/>
          <w:sz w:val="24"/>
          <w:szCs w:val="24"/>
          <w:lang w:val="ru-RU"/>
        </w:rPr>
        <w:t>∙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Et</w:t>
      </w:r>
      <w:r w:rsidR="00D7441E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O</w:t>
      </w:r>
      <w:r w:rsidR="002B3207" w:rsidRPr="00F53614">
        <w:rPr>
          <w:rFonts w:ascii="Times New Roman" w:hAnsi="Times New Roman"/>
          <w:sz w:val="24"/>
          <w:szCs w:val="24"/>
          <w:lang w:val="ru-RU"/>
        </w:rPr>
        <w:t>)</w:t>
      </w:r>
      <w:r w:rsidR="006D088A" w:rsidRPr="00F53614">
        <w:rPr>
          <w:rFonts w:ascii="Times New Roman" w:hAnsi="Times New Roman"/>
          <w:sz w:val="24"/>
          <w:szCs w:val="24"/>
          <w:lang w:val="ru-RU"/>
        </w:rPr>
        <w:t>.</w:t>
      </w:r>
      <w:r w:rsidR="009316FB">
        <w:rPr>
          <w:rFonts w:ascii="Times New Roman" w:hAnsi="Times New Roman"/>
          <w:sz w:val="24"/>
          <w:szCs w:val="24"/>
          <w:lang w:val="ru-RU"/>
        </w:rPr>
        <w:t xml:space="preserve"> Данный</w:t>
      </w:r>
      <w:r w:rsidR="00E40183" w:rsidRPr="00F53614">
        <w:rPr>
          <w:rFonts w:ascii="Times New Roman" w:hAnsi="Times New Roman"/>
          <w:sz w:val="24"/>
          <w:szCs w:val="24"/>
          <w:lang w:val="ru-RU"/>
        </w:rPr>
        <w:t xml:space="preserve"> метод отличается</w:t>
      </w:r>
      <w:r w:rsidR="00192CA8"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16FB">
        <w:rPr>
          <w:rFonts w:ascii="Times New Roman" w:hAnsi="Times New Roman"/>
          <w:sz w:val="24"/>
          <w:szCs w:val="24"/>
          <w:lang w:val="ru-RU"/>
        </w:rPr>
        <w:t xml:space="preserve">от вышеупомянутого </w:t>
      </w:r>
      <w:r w:rsidR="0084407D">
        <w:rPr>
          <w:rFonts w:ascii="Times New Roman" w:hAnsi="Times New Roman"/>
          <w:sz w:val="24"/>
          <w:szCs w:val="24"/>
          <w:lang w:val="ru-RU"/>
        </w:rPr>
        <w:t>простотой</w:t>
      </w:r>
      <w:r w:rsidR="00192CA8" w:rsidRPr="00F53614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64570A" w:rsidRPr="00F53614">
        <w:rPr>
          <w:rFonts w:ascii="Times New Roman" w:hAnsi="Times New Roman"/>
          <w:sz w:val="24"/>
          <w:szCs w:val="24"/>
          <w:lang w:val="ru-RU"/>
        </w:rPr>
        <w:t xml:space="preserve"> высокой атомной </w:t>
      </w:r>
      <w:r w:rsidR="00242F7E" w:rsidRPr="00F53614">
        <w:rPr>
          <w:rFonts w:ascii="Times New Roman" w:hAnsi="Times New Roman"/>
          <w:sz w:val="24"/>
          <w:szCs w:val="24"/>
          <w:lang w:val="ru-RU"/>
        </w:rPr>
        <w:t>эффективностью</w:t>
      </w:r>
      <w:r w:rsidR="002B3207" w:rsidRPr="00F53614">
        <w:rPr>
          <w:rFonts w:ascii="Times New Roman" w:hAnsi="Times New Roman"/>
          <w:sz w:val="24"/>
          <w:szCs w:val="24"/>
          <w:lang w:val="ru-RU"/>
        </w:rPr>
        <w:t>.</w:t>
      </w:r>
    </w:p>
    <w:p w:rsidR="00C55065" w:rsidRDefault="005C0DC7" w:rsidP="005C0D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C0DC7">
        <w:rPr>
          <w:rFonts w:ascii="Times New Roman" w:hAnsi="Times New Roman"/>
          <w:sz w:val="24"/>
          <w:szCs w:val="24"/>
          <w:lang w:val="ru-RU"/>
        </w:rPr>
        <w:drawing>
          <wp:inline distT="0" distB="0" distL="0" distR="0">
            <wp:extent cx="5220335" cy="18103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332" w:rsidRPr="00F53614" w:rsidRDefault="00E002EB" w:rsidP="005C0D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53614">
        <w:rPr>
          <w:rFonts w:ascii="Times New Roman" w:hAnsi="Times New Roman"/>
          <w:sz w:val="24"/>
          <w:szCs w:val="24"/>
          <w:lang w:val="ru-RU"/>
        </w:rPr>
        <w:t xml:space="preserve">Схема 1. Реагенты и условия реакций: </w:t>
      </w:r>
      <w:proofErr w:type="spellStart"/>
      <w:r w:rsidR="00D7441E" w:rsidRPr="00F53614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D0AF2" w:rsidRPr="00F53614">
        <w:rPr>
          <w:rFonts w:ascii="Times New Roman" w:hAnsi="Times New Roman"/>
          <w:sz w:val="24"/>
          <w:szCs w:val="24"/>
          <w:lang w:val="ru-RU"/>
        </w:rPr>
        <w:t>4-трет-бутилбензил бромид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E5F8D" w:rsidRPr="00F53614">
        <w:rPr>
          <w:rFonts w:ascii="Times New Roman" w:hAnsi="Times New Roman"/>
          <w:sz w:val="24"/>
          <w:szCs w:val="24"/>
          <w:lang w:val="en-US"/>
        </w:rPr>
        <w:t>K</w:t>
      </w:r>
      <w:r w:rsidR="001E5F8D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1E5F8D" w:rsidRPr="00F53614">
        <w:rPr>
          <w:rFonts w:ascii="Times New Roman" w:hAnsi="Times New Roman"/>
          <w:sz w:val="24"/>
          <w:szCs w:val="24"/>
          <w:lang w:val="en-US"/>
        </w:rPr>
        <w:t>CO</w:t>
      </w:r>
      <w:r w:rsidR="001E5F8D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E5F8D" w:rsidRPr="00F53614">
        <w:rPr>
          <w:rFonts w:ascii="Times New Roman" w:hAnsi="Times New Roman"/>
          <w:sz w:val="24"/>
          <w:szCs w:val="24"/>
          <w:lang w:val="en-US"/>
        </w:rPr>
        <w:t>CH</w:t>
      </w:r>
      <w:r w:rsidR="001E5F8D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1E5F8D" w:rsidRPr="00F53614">
        <w:rPr>
          <w:rFonts w:ascii="Times New Roman" w:hAnsi="Times New Roman"/>
          <w:sz w:val="24"/>
          <w:szCs w:val="24"/>
          <w:lang w:val="en-US"/>
        </w:rPr>
        <w:t>OH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E5F8D" w:rsidRPr="00F53614">
        <w:rPr>
          <w:rFonts w:ascii="Times New Roman" w:hAnsi="Times New Roman"/>
          <w:sz w:val="24"/>
          <w:szCs w:val="24"/>
          <w:lang w:val="en-US"/>
        </w:rPr>
        <w:t>CH</w:t>
      </w:r>
      <w:r w:rsidR="001E5F8D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1E5F8D" w:rsidRPr="00F53614">
        <w:rPr>
          <w:rFonts w:ascii="Times New Roman" w:hAnsi="Times New Roman"/>
          <w:sz w:val="24"/>
          <w:szCs w:val="24"/>
          <w:lang w:val="en-US"/>
        </w:rPr>
        <w:t>Cl</w:t>
      </w:r>
      <w:r w:rsidR="001E5F8D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>, к.т., 16 ч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>.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ii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402AC" w:rsidRPr="00F53614">
        <w:rPr>
          <w:rFonts w:ascii="Times New Roman" w:hAnsi="Times New Roman"/>
          <w:sz w:val="24"/>
          <w:szCs w:val="24"/>
          <w:lang w:val="ru-RU"/>
        </w:rPr>
        <w:t>бут</w:t>
      </w:r>
      <w:r w:rsidR="007D7C4F" w:rsidRPr="00F53614">
        <w:rPr>
          <w:rFonts w:ascii="Times New Roman" w:hAnsi="Times New Roman"/>
          <w:sz w:val="24"/>
          <w:szCs w:val="24"/>
          <w:lang w:val="ru-RU"/>
        </w:rPr>
        <w:t>-3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-ен-1-ол, 70% </w:t>
      </w:r>
      <w:r w:rsidR="001E5F8D" w:rsidRPr="00F53614">
        <w:rPr>
          <w:rFonts w:ascii="Times New Roman" w:hAnsi="Times New Roman"/>
          <w:sz w:val="24"/>
          <w:szCs w:val="24"/>
          <w:lang w:val="en-US"/>
        </w:rPr>
        <w:t>H</w:t>
      </w:r>
      <w:r w:rsidR="001E5F8D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1E5F8D" w:rsidRPr="00F53614">
        <w:rPr>
          <w:rFonts w:ascii="Times New Roman" w:hAnsi="Times New Roman"/>
          <w:sz w:val="24"/>
          <w:szCs w:val="24"/>
          <w:lang w:val="en-US"/>
        </w:rPr>
        <w:t>SO</w:t>
      </w:r>
      <w:r w:rsidR="001E5F8D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, к.т., 12 ч.; 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iii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402AC" w:rsidRPr="00F53614">
        <w:rPr>
          <w:rFonts w:ascii="Times New Roman" w:hAnsi="Times New Roman"/>
          <w:sz w:val="24"/>
          <w:szCs w:val="24"/>
          <w:lang w:val="ru-RU"/>
        </w:rPr>
        <w:t>реагент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E5F8D" w:rsidRPr="00F53614">
        <w:rPr>
          <w:rFonts w:ascii="Times New Roman" w:hAnsi="Times New Roman"/>
          <w:sz w:val="24"/>
          <w:szCs w:val="24"/>
          <w:lang w:val="ru-RU"/>
        </w:rPr>
        <w:t>Десса-Мартина</w:t>
      </w:r>
      <w:proofErr w:type="spellEnd"/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E467B" w:rsidRPr="00F53614">
        <w:rPr>
          <w:rFonts w:ascii="Times New Roman" w:hAnsi="Times New Roman"/>
          <w:sz w:val="24"/>
          <w:szCs w:val="24"/>
          <w:lang w:val="en-US"/>
        </w:rPr>
        <w:t>CH</w:t>
      </w:r>
      <w:r w:rsidR="009E467B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9E467B" w:rsidRPr="00F53614">
        <w:rPr>
          <w:rFonts w:ascii="Times New Roman" w:hAnsi="Times New Roman"/>
          <w:sz w:val="24"/>
          <w:szCs w:val="24"/>
          <w:lang w:val="en-US"/>
        </w:rPr>
        <w:t>Cl</w:t>
      </w:r>
      <w:r w:rsidR="009E467B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1E5F8D" w:rsidRPr="00F53614">
        <w:rPr>
          <w:rFonts w:ascii="Times New Roman" w:hAnsi="Times New Roman"/>
          <w:sz w:val="24"/>
          <w:szCs w:val="24"/>
          <w:lang w:val="ru-RU"/>
        </w:rPr>
        <w:t xml:space="preserve">, 0 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>°</w:t>
      </w:r>
      <w:r w:rsidR="001E5F8D" w:rsidRPr="00F53614">
        <w:rPr>
          <w:rFonts w:ascii="Times New Roman" w:hAnsi="Times New Roman"/>
          <w:sz w:val="24"/>
          <w:szCs w:val="24"/>
          <w:lang w:val="en-US"/>
        </w:rPr>
        <w:t>C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, 4 ч.; 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iv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402AC" w:rsidRPr="00F53614">
        <w:rPr>
          <w:rFonts w:ascii="Times New Roman" w:hAnsi="Times New Roman"/>
          <w:sz w:val="24"/>
          <w:szCs w:val="24"/>
          <w:lang w:val="ru-RU"/>
        </w:rPr>
        <w:t>бут</w:t>
      </w:r>
      <w:r w:rsidR="007D7C4F" w:rsidRPr="00F53614">
        <w:rPr>
          <w:rFonts w:ascii="Times New Roman" w:hAnsi="Times New Roman"/>
          <w:sz w:val="24"/>
          <w:szCs w:val="24"/>
          <w:lang w:val="ru-RU"/>
        </w:rPr>
        <w:t>-3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-ен-1-ол, </w:t>
      </w:r>
      <w:r w:rsidR="009E467B" w:rsidRPr="00F53614">
        <w:rPr>
          <w:rFonts w:ascii="Times New Roman" w:hAnsi="Times New Roman"/>
          <w:sz w:val="24"/>
          <w:szCs w:val="24"/>
          <w:lang w:val="en-US"/>
        </w:rPr>
        <w:t>CH</w:t>
      </w:r>
      <w:r w:rsidR="009E467B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9E467B" w:rsidRPr="00F53614">
        <w:rPr>
          <w:rFonts w:ascii="Times New Roman" w:hAnsi="Times New Roman"/>
          <w:sz w:val="24"/>
          <w:szCs w:val="24"/>
          <w:lang w:val="en-US"/>
        </w:rPr>
        <w:t>SO</w:t>
      </w:r>
      <w:r w:rsidR="009E467B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9E467B" w:rsidRPr="00F53614">
        <w:rPr>
          <w:rFonts w:ascii="Times New Roman" w:hAnsi="Times New Roman"/>
          <w:sz w:val="24"/>
          <w:szCs w:val="24"/>
          <w:lang w:val="en-US"/>
        </w:rPr>
        <w:t>H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E467B" w:rsidRPr="00F53614">
        <w:rPr>
          <w:rFonts w:ascii="Times New Roman" w:hAnsi="Times New Roman"/>
          <w:sz w:val="24"/>
          <w:szCs w:val="24"/>
          <w:lang w:val="en-US"/>
        </w:rPr>
        <w:t>CH</w:t>
      </w:r>
      <w:r w:rsidR="009E467B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9E467B" w:rsidRPr="00F53614">
        <w:rPr>
          <w:rFonts w:ascii="Times New Roman" w:hAnsi="Times New Roman"/>
          <w:sz w:val="24"/>
          <w:szCs w:val="24"/>
          <w:lang w:val="en-US"/>
        </w:rPr>
        <w:t>Cl</w:t>
      </w:r>
      <w:r w:rsidR="009E467B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, к.т., 24 ч.; 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v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9E467B" w:rsidRPr="00F53614">
        <w:rPr>
          <w:rFonts w:ascii="Times New Roman" w:hAnsi="Times New Roman"/>
          <w:sz w:val="24"/>
          <w:szCs w:val="24"/>
          <w:lang w:val="en-US"/>
        </w:rPr>
        <w:t>NaN</w:t>
      </w:r>
      <w:proofErr w:type="spellEnd"/>
      <w:r w:rsidR="009E467B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>, ДМФА, 80 °</w:t>
      </w:r>
      <w:r w:rsidR="009E467B" w:rsidRPr="00F53614">
        <w:rPr>
          <w:rFonts w:ascii="Times New Roman" w:hAnsi="Times New Roman"/>
          <w:sz w:val="24"/>
          <w:szCs w:val="24"/>
          <w:lang w:val="en-US"/>
        </w:rPr>
        <w:t>C</w:t>
      </w:r>
      <w:r w:rsidR="006E33D9" w:rsidRPr="00F53614">
        <w:rPr>
          <w:rFonts w:ascii="Times New Roman" w:hAnsi="Times New Roman"/>
          <w:sz w:val="24"/>
          <w:szCs w:val="24"/>
          <w:lang w:val="ru-RU"/>
        </w:rPr>
        <w:t>, 24 ч.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D7441E" w:rsidRPr="00F53614">
        <w:rPr>
          <w:rFonts w:ascii="Times New Roman" w:hAnsi="Times New Roman"/>
          <w:sz w:val="24"/>
          <w:szCs w:val="24"/>
          <w:lang w:val="en-US"/>
        </w:rPr>
        <w:t>vi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402AC" w:rsidRPr="00F53614">
        <w:rPr>
          <w:rFonts w:ascii="Times New Roman" w:hAnsi="Times New Roman"/>
          <w:sz w:val="24"/>
          <w:szCs w:val="24"/>
          <w:lang w:val="ru-RU"/>
        </w:rPr>
        <w:t>Бут</w:t>
      </w:r>
      <w:r w:rsidR="007D7C4F" w:rsidRPr="00F53614">
        <w:rPr>
          <w:rFonts w:ascii="Times New Roman" w:hAnsi="Times New Roman"/>
          <w:sz w:val="24"/>
          <w:szCs w:val="24"/>
          <w:lang w:val="ru-RU"/>
        </w:rPr>
        <w:t>-3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 xml:space="preserve">-ен-1-ол, </w:t>
      </w:r>
      <w:r w:rsidR="00A402AC" w:rsidRPr="00F53614">
        <w:rPr>
          <w:rFonts w:ascii="Times New Roman" w:hAnsi="Times New Roman"/>
          <w:sz w:val="24"/>
          <w:szCs w:val="24"/>
          <w:lang w:val="en-US"/>
        </w:rPr>
        <w:t>BF</w:t>
      </w:r>
      <w:r w:rsidR="00A402AC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proofErr w:type="spellStart"/>
      <w:r w:rsidR="00924B27" w:rsidRPr="00F53614">
        <w:rPr>
          <w:rFonts w:ascii="Times New Roman" w:hAnsi="Times New Roman"/>
          <w:sz w:val="24"/>
          <w:szCs w:val="24"/>
          <w:lang w:val="en-US"/>
        </w:rPr>
        <w:t>O</w:t>
      </w:r>
      <w:r w:rsidR="00A402AC" w:rsidRPr="00F53614">
        <w:rPr>
          <w:rFonts w:ascii="Times New Roman" w:hAnsi="Times New Roman"/>
          <w:sz w:val="24"/>
          <w:szCs w:val="24"/>
          <w:lang w:val="en-US"/>
        </w:rPr>
        <w:t>Et</w:t>
      </w:r>
      <w:proofErr w:type="spellEnd"/>
      <w:r w:rsidR="00A402AC" w:rsidRPr="00F5361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>, бензол, 40 °</w:t>
      </w:r>
      <w:r w:rsidR="009E467B" w:rsidRPr="00F53614">
        <w:rPr>
          <w:rFonts w:ascii="Times New Roman" w:hAnsi="Times New Roman"/>
          <w:sz w:val="24"/>
          <w:szCs w:val="24"/>
          <w:lang w:val="en-US"/>
        </w:rPr>
        <w:t>C</w:t>
      </w:r>
      <w:r w:rsidR="009E467B" w:rsidRPr="00F53614">
        <w:rPr>
          <w:rFonts w:ascii="Times New Roman" w:hAnsi="Times New Roman"/>
          <w:sz w:val="24"/>
          <w:szCs w:val="24"/>
          <w:lang w:val="ru-RU"/>
        </w:rPr>
        <w:t>, 16 ч.</w:t>
      </w:r>
    </w:p>
    <w:p w:rsidR="002D0AF2" w:rsidRPr="00F53614" w:rsidRDefault="00EE4AD8" w:rsidP="00F5361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F53614">
        <w:rPr>
          <w:rFonts w:ascii="Times New Roman" w:hAnsi="Times New Roman"/>
          <w:sz w:val="24"/>
          <w:szCs w:val="24"/>
          <w:lang w:val="ru-RU"/>
        </w:rPr>
        <w:t xml:space="preserve">Структуры соединений 2-8 подтверждены методами </w:t>
      </w:r>
      <w:r w:rsidRPr="00F53614">
        <w:rPr>
          <w:rFonts w:ascii="Times New Roman" w:hAnsi="Times New Roman"/>
          <w:sz w:val="24"/>
          <w:szCs w:val="24"/>
          <w:lang w:val="en-US"/>
        </w:rPr>
        <w:t>LCMS</w:t>
      </w:r>
      <w:r w:rsidRPr="00F536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F53614">
        <w:rPr>
          <w:rFonts w:ascii="Times New Roman" w:hAnsi="Times New Roman"/>
          <w:sz w:val="24"/>
          <w:szCs w:val="24"/>
          <w:lang w:val="en-US"/>
        </w:rPr>
        <w:t>NMR</w:t>
      </w:r>
      <w:r w:rsidRPr="00F536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5137">
        <w:rPr>
          <w:rFonts w:ascii="Times New Roman" w:hAnsi="Times New Roman"/>
          <w:sz w:val="24"/>
          <w:szCs w:val="24"/>
          <w:vertAlign w:val="superscript"/>
          <w:lang w:val="ru-RU"/>
        </w:rPr>
        <w:t>1</w:t>
      </w:r>
      <w:r w:rsidRPr="00F53614">
        <w:rPr>
          <w:rFonts w:ascii="Times New Roman" w:hAnsi="Times New Roman"/>
          <w:sz w:val="24"/>
          <w:szCs w:val="24"/>
          <w:lang w:val="ru-RU"/>
        </w:rPr>
        <w:t xml:space="preserve">Н, </w:t>
      </w:r>
      <w:r w:rsidRPr="00A15137">
        <w:rPr>
          <w:rFonts w:ascii="Times New Roman" w:hAnsi="Times New Roman"/>
          <w:sz w:val="24"/>
          <w:szCs w:val="24"/>
          <w:vertAlign w:val="superscript"/>
          <w:lang w:val="ru-RU"/>
        </w:rPr>
        <w:t>13</w:t>
      </w:r>
      <w:r w:rsidRPr="00F53614">
        <w:rPr>
          <w:rFonts w:ascii="Times New Roman" w:hAnsi="Times New Roman"/>
          <w:sz w:val="24"/>
          <w:szCs w:val="24"/>
          <w:lang w:val="ru-RU"/>
        </w:rPr>
        <w:t>С. Противотуберкулёзная активность изучается.</w:t>
      </w:r>
    </w:p>
    <w:p w:rsidR="00D7441E" w:rsidRPr="0031134C" w:rsidRDefault="00D7441E" w:rsidP="00F53614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31134C">
        <w:rPr>
          <w:rFonts w:ascii="Times New Roman" w:hAnsi="Times New Roman"/>
          <w:i/>
          <w:sz w:val="24"/>
          <w:szCs w:val="24"/>
          <w:lang w:val="ru-RU"/>
        </w:rPr>
        <w:t xml:space="preserve">Работа выполнена при поддержке Министерства науки и высшего образования РФ (грант </w:t>
      </w:r>
      <w:r w:rsidRPr="0031134C">
        <w:rPr>
          <w:rFonts w:ascii="Times New Roman" w:hAnsi="Times New Roman"/>
          <w:i/>
          <w:sz w:val="24"/>
          <w:szCs w:val="24"/>
          <w:lang w:val="en-US"/>
        </w:rPr>
        <w:t>FSFZ</w:t>
      </w:r>
      <w:r w:rsidRPr="0031134C">
        <w:rPr>
          <w:rFonts w:ascii="Times New Roman" w:hAnsi="Times New Roman"/>
          <w:i/>
          <w:sz w:val="24"/>
          <w:szCs w:val="24"/>
          <w:lang w:val="ru-RU"/>
        </w:rPr>
        <w:t>-2023-004)</w:t>
      </w:r>
      <w:r w:rsidR="0070799E" w:rsidRPr="0031134C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BD3FCA" w:rsidRPr="00F53614" w:rsidRDefault="0039354B" w:rsidP="00641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53614">
        <w:rPr>
          <w:rFonts w:ascii="Times New Roman" w:hAnsi="Times New Roman"/>
          <w:b/>
          <w:sz w:val="24"/>
          <w:szCs w:val="24"/>
          <w:lang w:val="ru-RU"/>
        </w:rPr>
        <w:t>Литература</w:t>
      </w:r>
    </w:p>
    <w:p w:rsidR="00A26818" w:rsidRPr="00F53614" w:rsidRDefault="00297858" w:rsidP="000E31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53614">
        <w:rPr>
          <w:rFonts w:ascii="Times New Roman" w:hAnsi="Times New Roman"/>
          <w:sz w:val="24"/>
          <w:szCs w:val="24"/>
          <w:lang w:val="en-US"/>
        </w:rPr>
        <w:t>1.</w:t>
      </w:r>
      <w:r w:rsidR="00721DAB" w:rsidRPr="00F53614">
        <w:rPr>
          <w:sz w:val="24"/>
          <w:szCs w:val="24"/>
          <w:lang w:val="en-US"/>
        </w:rPr>
        <w:t xml:space="preserve"> </w:t>
      </w:r>
      <w:r w:rsidR="00721DAB" w:rsidRPr="00F53614">
        <w:rPr>
          <w:rFonts w:ascii="Times New Roman" w:hAnsi="Times New Roman"/>
          <w:sz w:val="24"/>
          <w:szCs w:val="24"/>
          <w:lang w:val="en-US"/>
        </w:rPr>
        <w:t xml:space="preserve">Guardia A. et al. Easy-to-synthesize </w:t>
      </w:r>
      <w:proofErr w:type="spellStart"/>
      <w:r w:rsidR="00721DAB" w:rsidRPr="00F53614">
        <w:rPr>
          <w:rFonts w:ascii="Times New Roman" w:hAnsi="Times New Roman"/>
          <w:sz w:val="24"/>
          <w:szCs w:val="24"/>
          <w:lang w:val="en-US"/>
        </w:rPr>
        <w:t>spirocyclic</w:t>
      </w:r>
      <w:proofErr w:type="spellEnd"/>
      <w:r w:rsidR="00721DAB" w:rsidRPr="00F53614">
        <w:rPr>
          <w:rFonts w:ascii="Times New Roman" w:hAnsi="Times New Roman"/>
          <w:sz w:val="24"/>
          <w:szCs w:val="24"/>
          <w:lang w:val="en-US"/>
        </w:rPr>
        <w:t xml:space="preserve"> compounds possess remarkable in vivo activity against Mycobacterium tuberculosis //</w:t>
      </w:r>
      <w:r w:rsidR="00824863" w:rsidRPr="008248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21DAB" w:rsidRPr="00F53614">
        <w:rPr>
          <w:rFonts w:ascii="Times New Roman" w:hAnsi="Times New Roman"/>
          <w:sz w:val="24"/>
          <w:szCs w:val="24"/>
          <w:lang w:val="en-US"/>
        </w:rPr>
        <w:t>Journal o</w:t>
      </w:r>
      <w:r w:rsidR="00824863">
        <w:rPr>
          <w:rFonts w:ascii="Times New Roman" w:hAnsi="Times New Roman"/>
          <w:sz w:val="24"/>
          <w:szCs w:val="24"/>
          <w:lang w:val="en-US"/>
        </w:rPr>
        <w:t>f Medicinal Chemistry.</w:t>
      </w:r>
      <w:r w:rsidR="0064142D">
        <w:rPr>
          <w:rFonts w:ascii="Times New Roman" w:hAnsi="Times New Roman"/>
          <w:sz w:val="24"/>
          <w:szCs w:val="24"/>
          <w:lang w:val="en-US"/>
        </w:rPr>
        <w:t xml:space="preserve"> 2018. Vol</w:t>
      </w:r>
      <w:r w:rsidR="006D4249">
        <w:rPr>
          <w:rFonts w:ascii="Times New Roman" w:hAnsi="Times New Roman"/>
          <w:sz w:val="24"/>
          <w:szCs w:val="24"/>
          <w:lang w:val="en-US"/>
        </w:rPr>
        <w:t>. 61.</w:t>
      </w:r>
      <w:r w:rsidR="0064142D">
        <w:rPr>
          <w:rFonts w:ascii="Times New Roman" w:hAnsi="Times New Roman"/>
          <w:sz w:val="24"/>
          <w:szCs w:val="24"/>
          <w:lang w:val="en-US"/>
        </w:rPr>
        <w:t xml:space="preserve"> P</w:t>
      </w:r>
      <w:r w:rsidR="00721DAB" w:rsidRPr="00F53614">
        <w:rPr>
          <w:rFonts w:ascii="Times New Roman" w:hAnsi="Times New Roman"/>
          <w:sz w:val="24"/>
          <w:szCs w:val="24"/>
          <w:lang w:val="en-US"/>
        </w:rPr>
        <w:t>. 11327-11340.</w:t>
      </w:r>
    </w:p>
    <w:sectPr w:rsidR="00A26818" w:rsidRPr="00F53614" w:rsidSect="0035198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F0F84"/>
    <w:rsid w:val="00010F6E"/>
    <w:rsid w:val="00023845"/>
    <w:rsid w:val="00045E85"/>
    <w:rsid w:val="00055367"/>
    <w:rsid w:val="0005748B"/>
    <w:rsid w:val="000656D0"/>
    <w:rsid w:val="0006645C"/>
    <w:rsid w:val="00092A5E"/>
    <w:rsid w:val="000D51EC"/>
    <w:rsid w:val="000E3152"/>
    <w:rsid w:val="000E49AD"/>
    <w:rsid w:val="000E6B45"/>
    <w:rsid w:val="000F457D"/>
    <w:rsid w:val="001373F3"/>
    <w:rsid w:val="00165919"/>
    <w:rsid w:val="001907D1"/>
    <w:rsid w:val="00192CA8"/>
    <w:rsid w:val="001A659B"/>
    <w:rsid w:val="001E5F8A"/>
    <w:rsid w:val="001E5F8D"/>
    <w:rsid w:val="001E6D1F"/>
    <w:rsid w:val="0022359F"/>
    <w:rsid w:val="00242F7E"/>
    <w:rsid w:val="00292C59"/>
    <w:rsid w:val="00296CB9"/>
    <w:rsid w:val="00297858"/>
    <w:rsid w:val="002B3207"/>
    <w:rsid w:val="002C1646"/>
    <w:rsid w:val="002C732D"/>
    <w:rsid w:val="002C7DE3"/>
    <w:rsid w:val="002D0AF2"/>
    <w:rsid w:val="00300D42"/>
    <w:rsid w:val="00310861"/>
    <w:rsid w:val="0031134C"/>
    <w:rsid w:val="0032136C"/>
    <w:rsid w:val="00326B3F"/>
    <w:rsid w:val="00341552"/>
    <w:rsid w:val="0035198F"/>
    <w:rsid w:val="00366E72"/>
    <w:rsid w:val="00375FB5"/>
    <w:rsid w:val="00390D93"/>
    <w:rsid w:val="0039354B"/>
    <w:rsid w:val="00404858"/>
    <w:rsid w:val="00414E8B"/>
    <w:rsid w:val="0042700C"/>
    <w:rsid w:val="00445505"/>
    <w:rsid w:val="00484E04"/>
    <w:rsid w:val="004C7170"/>
    <w:rsid w:val="004E39DB"/>
    <w:rsid w:val="00506D81"/>
    <w:rsid w:val="00514394"/>
    <w:rsid w:val="005301C0"/>
    <w:rsid w:val="00550F41"/>
    <w:rsid w:val="005C0DC7"/>
    <w:rsid w:val="005D0C8E"/>
    <w:rsid w:val="005D6D88"/>
    <w:rsid w:val="005E6229"/>
    <w:rsid w:val="0064142D"/>
    <w:rsid w:val="0064570A"/>
    <w:rsid w:val="0065250A"/>
    <w:rsid w:val="00691585"/>
    <w:rsid w:val="00691933"/>
    <w:rsid w:val="006C13CC"/>
    <w:rsid w:val="006D088A"/>
    <w:rsid w:val="006D4249"/>
    <w:rsid w:val="006E33D9"/>
    <w:rsid w:val="006F7C8B"/>
    <w:rsid w:val="00706F82"/>
    <w:rsid w:val="0070799E"/>
    <w:rsid w:val="007147C1"/>
    <w:rsid w:val="00721DAB"/>
    <w:rsid w:val="00730461"/>
    <w:rsid w:val="0076562E"/>
    <w:rsid w:val="00784BFE"/>
    <w:rsid w:val="007B65FB"/>
    <w:rsid w:val="007C43BE"/>
    <w:rsid w:val="007D7C4F"/>
    <w:rsid w:val="00814126"/>
    <w:rsid w:val="00824863"/>
    <w:rsid w:val="0084407D"/>
    <w:rsid w:val="008504DE"/>
    <w:rsid w:val="0088607A"/>
    <w:rsid w:val="008A1E3F"/>
    <w:rsid w:val="008B3D28"/>
    <w:rsid w:val="008F0F84"/>
    <w:rsid w:val="009120E2"/>
    <w:rsid w:val="00924B27"/>
    <w:rsid w:val="009316FB"/>
    <w:rsid w:val="009370FB"/>
    <w:rsid w:val="009528F9"/>
    <w:rsid w:val="00952D39"/>
    <w:rsid w:val="00991104"/>
    <w:rsid w:val="009918A0"/>
    <w:rsid w:val="009A4842"/>
    <w:rsid w:val="009E467B"/>
    <w:rsid w:val="00A15137"/>
    <w:rsid w:val="00A26818"/>
    <w:rsid w:val="00A402AC"/>
    <w:rsid w:val="00AD5049"/>
    <w:rsid w:val="00AD76AB"/>
    <w:rsid w:val="00AE191F"/>
    <w:rsid w:val="00B070A1"/>
    <w:rsid w:val="00B13126"/>
    <w:rsid w:val="00B265B7"/>
    <w:rsid w:val="00B3766D"/>
    <w:rsid w:val="00B43E98"/>
    <w:rsid w:val="00B53EF8"/>
    <w:rsid w:val="00B7745A"/>
    <w:rsid w:val="00BC3B97"/>
    <w:rsid w:val="00BC4004"/>
    <w:rsid w:val="00BC5B79"/>
    <w:rsid w:val="00BD3FCA"/>
    <w:rsid w:val="00BE4128"/>
    <w:rsid w:val="00C33AE4"/>
    <w:rsid w:val="00C33BAE"/>
    <w:rsid w:val="00C4674B"/>
    <w:rsid w:val="00C55065"/>
    <w:rsid w:val="00C61DA2"/>
    <w:rsid w:val="00C7214D"/>
    <w:rsid w:val="00C813D9"/>
    <w:rsid w:val="00CA2B67"/>
    <w:rsid w:val="00CB3BAC"/>
    <w:rsid w:val="00CD731E"/>
    <w:rsid w:val="00CF0B0F"/>
    <w:rsid w:val="00D357D9"/>
    <w:rsid w:val="00D5016C"/>
    <w:rsid w:val="00D626F5"/>
    <w:rsid w:val="00D7441E"/>
    <w:rsid w:val="00D82085"/>
    <w:rsid w:val="00D85A95"/>
    <w:rsid w:val="00D96B6E"/>
    <w:rsid w:val="00DD717C"/>
    <w:rsid w:val="00DE399E"/>
    <w:rsid w:val="00DF1332"/>
    <w:rsid w:val="00DF5123"/>
    <w:rsid w:val="00E002EB"/>
    <w:rsid w:val="00E020D3"/>
    <w:rsid w:val="00E14572"/>
    <w:rsid w:val="00E40183"/>
    <w:rsid w:val="00E45F04"/>
    <w:rsid w:val="00E653D9"/>
    <w:rsid w:val="00E84E4A"/>
    <w:rsid w:val="00EE4AD8"/>
    <w:rsid w:val="00F449EA"/>
    <w:rsid w:val="00F53614"/>
    <w:rsid w:val="00F92FD4"/>
    <w:rsid w:val="00FB76BE"/>
    <w:rsid w:val="00FE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6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DC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Tatiana Dubinina</cp:lastModifiedBy>
  <cp:revision>3</cp:revision>
  <dcterms:created xsi:type="dcterms:W3CDTF">2024-03-13T00:30:00Z</dcterms:created>
  <dcterms:modified xsi:type="dcterms:W3CDTF">2024-03-13T00:31:00Z</dcterms:modified>
</cp:coreProperties>
</file>