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5EB" w14:textId="5AA8443E" w:rsidR="00261709" w:rsidRPr="00535282" w:rsidRDefault="00261709" w:rsidP="00C468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5352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Двойные перовскиты на основе 3d и 4d элементов: синтез, строение, свойства.</w:t>
      </w:r>
    </w:p>
    <w:p w14:paraId="032BC4F0" w14:textId="77777777" w:rsidR="00C468BE" w:rsidRDefault="00261709" w:rsidP="00C468BE">
      <w:pPr>
        <w:spacing w:after="0" w:line="240" w:lineRule="auto"/>
        <w:ind w:right="-27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Юсифов М.А.</w:t>
      </w:r>
      <w:r w:rsidR="000C610F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1</w:t>
      </w: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, Морозов И.В.</w:t>
      </w:r>
      <w:r w:rsidR="000C610F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, Овченков Е.А.</w:t>
      </w:r>
      <w:r w:rsidR="00AF4380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3</w:t>
      </w: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0C610F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3E01BBE2" w14:textId="0BBD95E2" w:rsidR="00261709" w:rsidRPr="00C468BE" w:rsidRDefault="00261709" w:rsidP="00C468BE">
      <w:pPr>
        <w:spacing w:after="0" w:line="240" w:lineRule="auto"/>
        <w:ind w:right="-27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Малышева А.Е</w:t>
      </w:r>
      <w:r w:rsidR="00D35E99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0C610F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Болталин</w:t>
      </w:r>
      <w:proofErr w:type="spellEnd"/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А.И.</w:t>
      </w:r>
      <w:r w:rsidR="00AF4380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, Волкова О.С</w:t>
      </w:r>
      <w:r w:rsidR="00F56D15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="00914C2D" w:rsidRPr="00C46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3</w:t>
      </w:r>
    </w:p>
    <w:p w14:paraId="639199D4" w14:textId="600EE009" w:rsidR="00261709" w:rsidRDefault="00261709" w:rsidP="00691BA8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Студент 2-го курса магистратуры</w:t>
      </w:r>
    </w:p>
    <w:p w14:paraId="35B59E33" w14:textId="4340C807" w:rsidR="000C610F" w:rsidRPr="000C610F" w:rsidRDefault="000C610F" w:rsidP="006523A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0C610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Бакинский филиал МГУ </w:t>
      </w:r>
      <w:r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имени М.В. Ломоносова</w:t>
      </w:r>
      <w:r w:rsidR="00772C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Баку, Азербайджан</w:t>
      </w:r>
    </w:p>
    <w:p w14:paraId="63C733DA" w14:textId="3C854425" w:rsidR="00261709" w:rsidRPr="00535282" w:rsidRDefault="000C610F" w:rsidP="006523A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0C610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="00261709"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Московский государственный университет имени М.В. Ломоносова,</w:t>
      </w:r>
    </w:p>
    <w:p w14:paraId="6C1D2A3A" w14:textId="446CBFCC" w:rsidR="00261709" w:rsidRDefault="00261709" w:rsidP="008D27FC">
      <w:pPr>
        <w:spacing w:after="0" w:line="240" w:lineRule="auto"/>
        <w:ind w:right="-279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химический факультет, Москва, Россия</w:t>
      </w:r>
    </w:p>
    <w:p w14:paraId="71185C9C" w14:textId="178922CE" w:rsidR="00AF4380" w:rsidRPr="00535282" w:rsidRDefault="00AF4380" w:rsidP="00AF438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val="ru-RU"/>
        </w:rPr>
        <w:t>3</w:t>
      </w:r>
      <w:r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Московский государственный университет имени М.В. Ломоносова,</w:t>
      </w:r>
    </w:p>
    <w:p w14:paraId="1B06DB50" w14:textId="4E8FB538" w:rsidR="00AF4380" w:rsidRPr="00535282" w:rsidRDefault="00AF4380" w:rsidP="003F543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физический</w:t>
      </w:r>
      <w:r w:rsidRPr="005352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факультет, Москва, Россия</w:t>
      </w:r>
    </w:p>
    <w:p w14:paraId="6A338E3A" w14:textId="044EF73D" w:rsidR="003F5432" w:rsidRPr="00C468BE" w:rsidRDefault="00261709" w:rsidP="00C468BE">
      <w:pPr>
        <w:tabs>
          <w:tab w:val="left" w:pos="4057"/>
        </w:tabs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val="ru-RU"/>
        </w:rPr>
      </w:pPr>
      <w:r w:rsidRPr="000A47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</w:t>
      </w:r>
      <w:r w:rsidRPr="00C468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-</w:t>
      </w:r>
      <w:r w:rsidRPr="000A47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mail</w:t>
      </w:r>
      <w:r w:rsidRPr="00C468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: </w:t>
      </w:r>
      <w:hyperlink r:id="rId5" w:history="1">
        <w:r w:rsidR="006523A1" w:rsidRPr="00124B31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muhammad</w:t>
        </w:r>
        <w:r w:rsidR="006523A1" w:rsidRPr="00C468BE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ru-RU"/>
          </w:rPr>
          <w:t>.</w:t>
        </w:r>
        <w:r w:rsidR="006523A1" w:rsidRPr="00124B31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yusifoff</w:t>
        </w:r>
        <w:r w:rsidR="006523A1" w:rsidRPr="00C468BE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ru-RU"/>
          </w:rPr>
          <w:t>@</w:t>
        </w:r>
        <w:r w:rsidR="006523A1" w:rsidRPr="00124B31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gmail</w:t>
        </w:r>
        <w:r w:rsidR="006523A1" w:rsidRPr="00C468BE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ru-RU"/>
          </w:rPr>
          <w:t>.</w:t>
        </w:r>
        <w:r w:rsidR="006523A1" w:rsidRPr="00124B31">
          <w:rPr>
            <w:rStyle w:val="a8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com</w:t>
        </w:r>
      </w:hyperlink>
    </w:p>
    <w:p w14:paraId="42C8BEF6" w14:textId="4107F91D" w:rsidR="00AF4380" w:rsidRPr="001804E3" w:rsidRDefault="00AF4380" w:rsidP="00C46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C4E30">
        <w:rPr>
          <w:rFonts w:ascii="Times New Roman" w:hAnsi="Times New Roman" w:cs="Times New Roman"/>
          <w:sz w:val="24"/>
          <w:szCs w:val="24"/>
          <w:lang w:val="ru-RU"/>
        </w:rPr>
        <w:t>Соединения со</w:t>
      </w:r>
      <w:r w:rsidR="005B4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4E30">
        <w:rPr>
          <w:rFonts w:ascii="Times New Roman" w:hAnsi="Times New Roman" w:cs="Times New Roman"/>
          <w:sz w:val="24"/>
          <w:szCs w:val="24"/>
          <w:lang w:val="ru-RU"/>
        </w:rPr>
        <w:t xml:space="preserve">структурой двойных перовскитов проявляют разнообразные функциональные свойства и находят применение для получения магнитных материалов, материалов для твердотопливных элементов, солнечной энергетики и др. Поэтому интерес к таким соединениям непрерывно возрастает. В работе [1] была теоретически предсказана термодинамическая устойчивость ряда новых двойных перовскитов с упорядоченной структурой и интересным сочетанием функциональных свойств.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Среди таких соединений - двойные перовскиты </w:t>
      </w:r>
      <w:r w:rsidRPr="001804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VWO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6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Pr="001804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 w:rsidRPr="003414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=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), которые, согласно теоретическим расчетам, являются антиферромагнитными изоляторами. В литературе данные об этих соединениях отсутствуют, однако имеются сведения о существовании ванадатов со структурой перовскита </w:t>
      </w:r>
      <w:r w:rsidRPr="001804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продукт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ов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частичного замещения </w:t>
      </w:r>
      <w:r w:rsidRPr="001804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</w:t>
      </w:r>
      <w:r w:rsidRPr="001804E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Ln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Таким образом, была поставлена задача изучить возможность замещения ванадия на вольфрам, получить однофазные образцы </w:t>
      </w:r>
      <w:r w:rsidRPr="007959C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V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1-x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x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O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 w:rsidRPr="0018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изучить их строение и свойства. </w:t>
      </w:r>
    </w:p>
    <w:p w14:paraId="2A52AD19" w14:textId="16166BB1" w:rsidR="00AF4380" w:rsidRPr="004D12EA" w:rsidRDefault="00AF4380" w:rsidP="00C46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нашей работе была получена серия образцов </w:t>
      </w:r>
      <w:r w:rsidRPr="003414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1-</w:t>
      </w:r>
      <w:proofErr w:type="spellStart"/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0, 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0.1, 0.2, 0.25, 0.3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0.4, 0.5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Для полноценной гомогенизации исходные вещества (оксид ванадия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паравольфрамат аммония 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4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42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·</w:t>
      </w:r>
      <w:r w:rsidRPr="00AA0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нитрата кальция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4H</w:t>
      </w:r>
      <w:r w:rsidRPr="00AA0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O) переводили в водный раствор лимонной кислоты  и нитрата аммония. Полученный гомогенный раствор упаривали при постепенном повышении температуры, образующаяся при этом вязкая жидкость разлагалась с образованием рыхлого порошка,  который прокаливали при 800 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воздухе, растирали в ступке, запрессовывали в таблетки и подвергали отжигу при 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температуре 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0 º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специальной печи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восстановительной атмосфер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 </w:t>
      </w:r>
      <w:proofErr w:type="spellStart"/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</w:t>
      </w:r>
      <w:proofErr w:type="spellEnd"/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95%, 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2</w:t>
      </w:r>
      <w:r w:rsidRPr="00CD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5%)</w:t>
      </w:r>
      <w:r w:rsidR="008D2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76B7FBFC" w14:textId="07E629D1" w:rsidR="008D27FC" w:rsidRDefault="00AF4380" w:rsidP="00C46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Согласно данным рентгеновской дифракции, полученные образцы </w:t>
      </w:r>
      <w:r w:rsidRPr="008C4E3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1-</w:t>
      </w:r>
      <w:proofErr w:type="spellStart"/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A3"/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0.333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 однофазны и имеют структуру перовскита, а при большем содержании вольфрама выделяется вторая фаза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CaWO</w:t>
      </w:r>
      <w:proofErr w:type="spellEnd"/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4</w:t>
      </w:r>
      <w:r w:rsidRPr="008C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Изучение транспортных свойств показало, что</w:t>
      </w:r>
      <w:r w:rsidRPr="00377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данной серии</w:t>
      </w:r>
      <w:r w:rsidRPr="00377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увеличением доли вольфрама проводимость соединений уменьшается от металлической до характерной для диэлектриков, причем соединение состава х=0.25 ведет себя как</w:t>
      </w:r>
      <w:r w:rsidR="0069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полупроводник. Изучение температурной зависимости магнитной</w:t>
      </w:r>
      <w:r w:rsidR="005B4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восприимчивости показало, что ванадаты с небольшим уровнем замещения</w:t>
      </w:r>
      <w:r w:rsidR="005B4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демонстрируют парамагнетизм, в то время, как образец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0.7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0.3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ru-RU"/>
        </w:rPr>
        <w:t>3</w:t>
      </w:r>
      <w:r w:rsidRPr="00D14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 температуре 100 К претерпевает антиферромагнитное упорядочение. Очевидно, наблюдаемые изменения связаны с изменением валентного состояния ванадия: при увеличении содержания</w:t>
      </w:r>
      <w:r w:rsidR="008D2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вольфрама катионы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6A3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+4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(электронная конфигурация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AA0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восстанвливаются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6A3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AA0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Pr="00AA0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8D2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365DDFF0" w14:textId="50881241" w:rsidR="00350E96" w:rsidRDefault="00261709" w:rsidP="00C46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Работа выполнена при поддержке фонда РНФ, грант № </w:t>
      </w:r>
      <w:r w:rsidRPr="00C8651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22-43-02020</w:t>
      </w:r>
      <w:r w:rsidR="008D27F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0F313071" w14:textId="6E9855A3" w:rsidR="00C468BE" w:rsidRPr="00C468BE" w:rsidRDefault="00C468BE" w:rsidP="00C46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68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14:paraId="01A81D97" w14:textId="098717A8" w:rsidR="00261709" w:rsidRPr="00C468BE" w:rsidRDefault="00261709" w:rsidP="00C468B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A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Halder, Anita, </w:t>
      </w:r>
      <w:proofErr w:type="spellStart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Aishwaryo</w:t>
      </w:r>
      <w:proofErr w:type="spellEnd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Ghosh, and </w:t>
      </w:r>
      <w:proofErr w:type="spellStart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Tanusri</w:t>
      </w:r>
      <w:proofErr w:type="spellEnd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Saha</w:t>
      </w:r>
      <w:proofErr w:type="spellEnd"/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Dasgupta.</w:t>
      </w:r>
      <w:r w:rsid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Machine-learning-assisted prediction of magnetic double perovskites. </w:t>
      </w:r>
      <w:r w:rsidR="00C468BE"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// 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Physical Review Materials</w:t>
      </w:r>
      <w:r w:rsidR="00C468BE"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468BE"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2019</w:t>
      </w:r>
      <w:r w:rsidR="00C468BE"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3.8</w:t>
      </w:r>
      <w:r w:rsid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C468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084418.</w:t>
      </w:r>
    </w:p>
    <w:p w14:paraId="3C99977D" w14:textId="77777777" w:rsidR="00C3193B" w:rsidRDefault="00C3193B"/>
    <w:sectPr w:rsidR="00C3193B" w:rsidSect="00C468BE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58"/>
    <w:rsid w:val="000C610F"/>
    <w:rsid w:val="00261709"/>
    <w:rsid w:val="00350E96"/>
    <w:rsid w:val="003F5432"/>
    <w:rsid w:val="00444869"/>
    <w:rsid w:val="00544658"/>
    <w:rsid w:val="005B46E8"/>
    <w:rsid w:val="006523A1"/>
    <w:rsid w:val="00691BA8"/>
    <w:rsid w:val="006A4A34"/>
    <w:rsid w:val="00744C0B"/>
    <w:rsid w:val="00772C95"/>
    <w:rsid w:val="007959C8"/>
    <w:rsid w:val="008D27FC"/>
    <w:rsid w:val="00914C2D"/>
    <w:rsid w:val="00A47462"/>
    <w:rsid w:val="00AB52B8"/>
    <w:rsid w:val="00AF4380"/>
    <w:rsid w:val="00B4000C"/>
    <w:rsid w:val="00C3193B"/>
    <w:rsid w:val="00C468BE"/>
    <w:rsid w:val="00CE797F"/>
    <w:rsid w:val="00D35E99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C42B"/>
  <w15:chartTrackingRefBased/>
  <w15:docId w15:val="{B50705DA-D11B-4B74-BA07-EBEB1A9E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170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170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170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170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61709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6523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hammad.yusifof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9CF2-467D-4F84-91EC-644AC68F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muhammad.yusifoff@gmail.com</dc:creator>
  <cp:keywords/>
  <dc:description/>
  <cp:lastModifiedBy>Дарья Карлова</cp:lastModifiedBy>
  <cp:revision>23</cp:revision>
  <dcterms:created xsi:type="dcterms:W3CDTF">2024-02-16T15:36:00Z</dcterms:created>
  <dcterms:modified xsi:type="dcterms:W3CDTF">2024-03-04T08:59:00Z</dcterms:modified>
</cp:coreProperties>
</file>