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3B04A7DB" w:rsidR="00130241" w:rsidRDefault="00621E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Катализаторы глубокого окисления СО и углеводородов на основе СВС-ВЭС</w:t>
      </w:r>
    </w:p>
    <w:p w14:paraId="00000002" w14:textId="66F228A3" w:rsidR="00130241" w:rsidRDefault="00EB0B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Ромазева</w:t>
      </w:r>
      <w:proofErr w:type="spellEnd"/>
      <w:r>
        <w:rPr>
          <w:b/>
          <w:i/>
          <w:color w:val="000000"/>
        </w:rPr>
        <w:t xml:space="preserve"> К</w:t>
      </w:r>
      <w:r w:rsidR="00EB1F49">
        <w:rPr>
          <w:b/>
          <w:i/>
          <w:color w:val="000000"/>
        </w:rPr>
        <w:t>.А.</w:t>
      </w:r>
      <w:r w:rsidR="00EB1F49">
        <w:rPr>
          <w:b/>
          <w:i/>
          <w:color w:val="000000"/>
          <w:vertAlign w:val="superscript"/>
        </w:rPr>
        <w:t>1</w:t>
      </w:r>
      <w:r w:rsidR="009B6E1F">
        <w:rPr>
          <w:b/>
          <w:i/>
          <w:color w:val="000000"/>
          <w:vertAlign w:val="superscript"/>
        </w:rPr>
        <w:t>*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 w:rsidR="00E44E84">
        <w:rPr>
          <w:b/>
          <w:i/>
          <w:color w:val="000000"/>
        </w:rPr>
        <w:t>Быстрова И.М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  <w:vertAlign w:val="superscript"/>
        </w:rPr>
        <w:t>1</w:t>
      </w:r>
      <w:r w:rsidR="00EB1F49" w:rsidRPr="00BF4622">
        <w:rPr>
          <w:b/>
          <w:color w:val="000000"/>
        </w:rPr>
        <w:t xml:space="preserve"> </w:t>
      </w:r>
    </w:p>
    <w:p w14:paraId="00000003" w14:textId="730DF291" w:rsidR="00130241" w:rsidRPr="006B07CB" w:rsidRDefault="009B6E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*</w:t>
      </w:r>
      <w:r w:rsidR="00EB0BF1">
        <w:rPr>
          <w:i/>
          <w:color w:val="000000"/>
        </w:rPr>
        <w:t>Инженер</w:t>
      </w:r>
      <w:r w:rsidR="006B07CB" w:rsidRPr="00532AB3">
        <w:rPr>
          <w:i/>
          <w:color w:val="000000"/>
        </w:rPr>
        <w:t xml:space="preserve">, </w:t>
      </w:r>
      <w:r w:rsidR="006B07CB">
        <w:rPr>
          <w:i/>
          <w:color w:val="000000"/>
        </w:rPr>
        <w:t>соискатель</w:t>
      </w:r>
    </w:p>
    <w:p w14:paraId="00000005" w14:textId="4293E80F" w:rsidR="00130241" w:rsidRPr="00EB0BF1" w:rsidRDefault="00EB1F49" w:rsidP="00EB0B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EB0BF1" w:rsidRPr="00EB0BF1">
        <w:rPr>
          <w:i/>
          <w:color w:val="000000"/>
        </w:rPr>
        <w:t xml:space="preserve">Федеральное государственное бюджетное учреждение науки Институт структурной макрокинетики и проблем материаловедения им. А.Г. </w:t>
      </w:r>
      <w:proofErr w:type="spellStart"/>
      <w:r w:rsidR="00EB0BF1" w:rsidRPr="00EB0BF1">
        <w:rPr>
          <w:i/>
          <w:color w:val="000000"/>
        </w:rPr>
        <w:t>Мержанова</w:t>
      </w:r>
      <w:proofErr w:type="spellEnd"/>
      <w:r w:rsidR="00EB0BF1" w:rsidRPr="00EB0BF1">
        <w:rPr>
          <w:i/>
          <w:color w:val="000000"/>
        </w:rPr>
        <w:t xml:space="preserve"> Российской академии наук (ИСМАН), ул. Академика </w:t>
      </w:r>
      <w:proofErr w:type="spellStart"/>
      <w:r w:rsidR="00EB0BF1" w:rsidRPr="00EB0BF1">
        <w:rPr>
          <w:i/>
          <w:color w:val="000000"/>
        </w:rPr>
        <w:t>Осипьяна</w:t>
      </w:r>
      <w:proofErr w:type="spellEnd"/>
      <w:r w:rsidR="00EB0BF1" w:rsidRPr="00EB0BF1">
        <w:rPr>
          <w:i/>
          <w:color w:val="000000"/>
        </w:rPr>
        <w:t>, д.8, г. Черноголовка, Московская область, 142432, Россия</w:t>
      </w:r>
    </w:p>
    <w:p w14:paraId="00000008" w14:textId="1F0BBEE4" w:rsidR="00130241" w:rsidRPr="00EB0BF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EB0BF1">
        <w:rPr>
          <w:i/>
          <w:color w:val="000000"/>
          <w:lang w:val="en-US"/>
        </w:rPr>
        <w:t>E</w:t>
      </w:r>
      <w:r w:rsidR="003B76D6" w:rsidRPr="00EB0BF1">
        <w:rPr>
          <w:i/>
          <w:color w:val="000000"/>
          <w:lang w:val="en-US"/>
        </w:rPr>
        <w:t>-</w:t>
      </w:r>
      <w:r w:rsidRPr="00EB0BF1">
        <w:rPr>
          <w:i/>
          <w:color w:val="000000"/>
          <w:lang w:val="en-US"/>
        </w:rPr>
        <w:t xml:space="preserve">mail: </w:t>
      </w:r>
      <w:r w:rsidR="00EB0BF1" w:rsidRPr="00EB0BF1">
        <w:rPr>
          <w:i/>
          <w:color w:val="000000"/>
          <w:u w:val="single"/>
          <w:lang w:val="en-US"/>
        </w:rPr>
        <w:t>xenia_romazeva@ism.ac.ru</w:t>
      </w:r>
      <w:r w:rsidRPr="00EB0BF1">
        <w:rPr>
          <w:i/>
          <w:color w:val="000000"/>
          <w:lang w:val="en-US"/>
        </w:rPr>
        <w:t xml:space="preserve"> </w:t>
      </w:r>
    </w:p>
    <w:p w14:paraId="023FB5D6" w14:textId="1D803DFF" w:rsidR="00AE65CC" w:rsidRPr="00AE65CC" w:rsidRDefault="00AE65CC" w:rsidP="00A97F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>
        <w:rPr>
          <w:color w:val="000000"/>
        </w:rPr>
        <w:t>Высокоэнтропийные</w:t>
      </w:r>
      <w:proofErr w:type="spellEnd"/>
      <w:r>
        <w:rPr>
          <w:color w:val="000000"/>
        </w:rPr>
        <w:t xml:space="preserve"> сплавы (ВЭ</w:t>
      </w:r>
      <w:r>
        <w:rPr>
          <w:color w:val="000000"/>
          <w:lang w:val="en-US"/>
        </w:rPr>
        <w:t>C</w:t>
      </w:r>
      <w:r w:rsidRPr="00AE65CC">
        <w:rPr>
          <w:color w:val="000000"/>
        </w:rPr>
        <w:t xml:space="preserve">) </w:t>
      </w:r>
      <w:r w:rsidR="00195AB4">
        <w:rPr>
          <w:color w:val="000000"/>
        </w:rPr>
        <w:t>—</w:t>
      </w:r>
      <w:r w:rsidRPr="00AE65CC">
        <w:rPr>
          <w:color w:val="000000"/>
        </w:rPr>
        <w:t xml:space="preserve"> относительно новый класс </w:t>
      </w:r>
      <w:r w:rsidR="00532AB3">
        <w:rPr>
          <w:color w:val="000000"/>
        </w:rPr>
        <w:t>однофазных сплавов</w:t>
      </w:r>
      <w:r w:rsidRPr="00AE65CC">
        <w:rPr>
          <w:color w:val="000000"/>
        </w:rPr>
        <w:t xml:space="preserve">, состоящих из </w:t>
      </w:r>
      <w:r w:rsidR="000E0BB6">
        <w:rPr>
          <w:color w:val="000000"/>
        </w:rPr>
        <w:t>пяти</w:t>
      </w:r>
      <w:r w:rsidR="000E0BB6" w:rsidRPr="00AE65CC">
        <w:rPr>
          <w:color w:val="000000"/>
        </w:rPr>
        <w:t xml:space="preserve"> и более </w:t>
      </w:r>
      <w:r w:rsidR="00532AB3">
        <w:rPr>
          <w:color w:val="000000"/>
        </w:rPr>
        <w:t>металлов</w:t>
      </w:r>
      <w:r w:rsidR="000E0BB6">
        <w:rPr>
          <w:color w:val="000000"/>
        </w:rPr>
        <w:t>, взятых в</w:t>
      </w:r>
      <w:r w:rsidR="000E0BB6" w:rsidRPr="00AE65CC">
        <w:rPr>
          <w:color w:val="000000"/>
        </w:rPr>
        <w:t xml:space="preserve"> </w:t>
      </w:r>
      <w:r w:rsidR="000E0BB6">
        <w:rPr>
          <w:color w:val="000000"/>
        </w:rPr>
        <w:t>близких</w:t>
      </w:r>
      <w:r w:rsidR="00532AB3">
        <w:rPr>
          <w:color w:val="000000"/>
        </w:rPr>
        <w:t xml:space="preserve"> к </w:t>
      </w:r>
      <w:proofErr w:type="spellStart"/>
      <w:r w:rsidR="00532AB3">
        <w:rPr>
          <w:color w:val="000000"/>
        </w:rPr>
        <w:t>эквиатомным</w:t>
      </w:r>
      <w:proofErr w:type="spellEnd"/>
      <w:r w:rsidR="00532AB3">
        <w:rPr>
          <w:color w:val="000000"/>
        </w:rPr>
        <w:t xml:space="preserve"> концентрациях</w:t>
      </w:r>
      <w:r>
        <w:rPr>
          <w:color w:val="000000"/>
        </w:rPr>
        <w:t>.</w:t>
      </w:r>
      <w:r w:rsidR="000E0BB6">
        <w:rPr>
          <w:color w:val="000000"/>
        </w:rPr>
        <w:t xml:space="preserve"> </w:t>
      </w:r>
      <w:r w:rsidRPr="00AE65CC">
        <w:rPr>
          <w:color w:val="000000"/>
        </w:rPr>
        <w:t>Они имеют особую структуру и свойства, отличающие их от традиционных металлических сплавов.</w:t>
      </w:r>
      <w:r>
        <w:rPr>
          <w:color w:val="000000"/>
        </w:rPr>
        <w:t xml:space="preserve"> </w:t>
      </w:r>
      <w:r w:rsidR="000E0BB6">
        <w:rPr>
          <w:color w:val="000000"/>
        </w:rPr>
        <w:t>Они могут рассматриваться как новые каталитические материалы</w:t>
      </w:r>
      <w:r w:rsidR="00A97FD8" w:rsidRPr="00A97FD8">
        <w:rPr>
          <w:color w:val="000000"/>
        </w:rPr>
        <w:t xml:space="preserve"> с уникальными свойствами и потенциальным</w:t>
      </w:r>
      <w:r w:rsidR="00135937">
        <w:rPr>
          <w:color w:val="000000"/>
        </w:rPr>
        <w:t>и преимуществами</w:t>
      </w:r>
      <w:r w:rsidR="009C70B9">
        <w:rPr>
          <w:color w:val="000000"/>
          <w:lang w:val="en-US"/>
        </w:rPr>
        <w:t> </w:t>
      </w:r>
      <w:r w:rsidR="004450B3" w:rsidRPr="004450B3">
        <w:rPr>
          <w:color w:val="000000"/>
        </w:rPr>
        <w:t>[1]</w:t>
      </w:r>
      <w:r w:rsidR="00135937">
        <w:rPr>
          <w:color w:val="000000"/>
        </w:rPr>
        <w:t>.</w:t>
      </w:r>
      <w:r w:rsidR="00A97FD8">
        <w:rPr>
          <w:color w:val="000000"/>
        </w:rPr>
        <w:t xml:space="preserve"> </w:t>
      </w:r>
      <w:r w:rsidR="00547632">
        <w:t xml:space="preserve">В данной работе мы </w:t>
      </w:r>
      <w:r w:rsidR="00547632" w:rsidRPr="00547632">
        <w:rPr>
          <w:color w:val="000000"/>
        </w:rPr>
        <w:t>рассм</w:t>
      </w:r>
      <w:r w:rsidR="00547632">
        <w:rPr>
          <w:color w:val="000000"/>
        </w:rPr>
        <w:t>отрим</w:t>
      </w:r>
      <w:r w:rsidR="00547632" w:rsidRPr="00547632">
        <w:rPr>
          <w:color w:val="000000"/>
        </w:rPr>
        <w:t xml:space="preserve"> сплавы </w:t>
      </w:r>
      <w:proofErr w:type="spellStart"/>
      <w:r w:rsidR="00547632" w:rsidRPr="00547632">
        <w:rPr>
          <w:color w:val="000000"/>
        </w:rPr>
        <w:t>FeCoNiCuAl</w:t>
      </w:r>
      <w:proofErr w:type="spellEnd"/>
      <w:r w:rsidR="00547632" w:rsidRPr="00547632">
        <w:rPr>
          <w:color w:val="000000"/>
        </w:rPr>
        <w:t xml:space="preserve">, </w:t>
      </w:r>
      <w:proofErr w:type="spellStart"/>
      <w:r w:rsidR="00547632" w:rsidRPr="00547632">
        <w:rPr>
          <w:color w:val="000000"/>
        </w:rPr>
        <w:t>FeCoNiCuCr</w:t>
      </w:r>
      <w:proofErr w:type="spellEnd"/>
      <w:r w:rsidR="00532AB3">
        <w:rPr>
          <w:color w:val="000000"/>
          <w:lang w:val="en-US"/>
        </w:rPr>
        <w:t>Al</w:t>
      </w:r>
      <w:r w:rsidR="00532AB3" w:rsidRPr="00532AB3">
        <w:rPr>
          <w:color w:val="000000"/>
        </w:rPr>
        <w:t xml:space="preserve">, </w:t>
      </w:r>
      <w:proofErr w:type="spellStart"/>
      <w:r w:rsidR="00532AB3" w:rsidRPr="00532AB3">
        <w:rPr>
          <w:color w:val="000000"/>
        </w:rPr>
        <w:t>FeCoNiCu</w:t>
      </w:r>
      <w:proofErr w:type="spellEnd"/>
      <w:r w:rsidR="00532AB3" w:rsidRPr="00532AB3">
        <w:rPr>
          <w:color w:val="000000"/>
          <w:lang w:val="en-US"/>
        </w:rPr>
        <w:t>Cr</w:t>
      </w:r>
      <w:proofErr w:type="spellStart"/>
      <w:r w:rsidR="00532AB3" w:rsidRPr="00532AB3">
        <w:rPr>
          <w:color w:val="000000"/>
        </w:rPr>
        <w:t>Mn</w:t>
      </w:r>
      <w:proofErr w:type="spellEnd"/>
      <w:r w:rsidR="00532AB3" w:rsidRPr="00532AB3">
        <w:rPr>
          <w:color w:val="000000"/>
          <w:lang w:val="en-US"/>
        </w:rPr>
        <w:t>Al</w:t>
      </w:r>
      <w:r w:rsidR="00BC105D">
        <w:rPr>
          <w:color w:val="000000"/>
        </w:rPr>
        <w:t xml:space="preserve"> и катализаторы на их основе.</w:t>
      </w:r>
    </w:p>
    <w:p w14:paraId="004D98BA" w14:textId="2BFE2469" w:rsidR="00C007A8" w:rsidRDefault="00D20B53" w:rsidP="00C007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20B53">
        <w:rPr>
          <w:color w:val="000000"/>
        </w:rPr>
        <w:t xml:space="preserve">Исследуемые в работе катализаторы были созданы </w:t>
      </w:r>
      <w:r w:rsidR="00BC105D">
        <w:rPr>
          <w:color w:val="000000"/>
        </w:rPr>
        <w:t>на основе ВЭС</w:t>
      </w:r>
      <w:r w:rsidR="00135937">
        <w:rPr>
          <w:color w:val="000000"/>
        </w:rPr>
        <w:t xml:space="preserve">, </w:t>
      </w:r>
      <w:proofErr w:type="gramStart"/>
      <w:r w:rsidR="00135937">
        <w:rPr>
          <w:color w:val="000000"/>
        </w:rPr>
        <w:t>полученных</w:t>
      </w:r>
      <w:proofErr w:type="gramEnd"/>
      <w:r w:rsidR="00BC105D">
        <w:rPr>
          <w:color w:val="000000"/>
        </w:rPr>
        <w:t xml:space="preserve"> </w:t>
      </w:r>
      <w:r w:rsidRPr="00D20B53">
        <w:rPr>
          <w:color w:val="000000"/>
        </w:rPr>
        <w:t xml:space="preserve">методом </w:t>
      </w:r>
      <w:proofErr w:type="spellStart"/>
      <w:r w:rsidRPr="00D20B53">
        <w:rPr>
          <w:color w:val="000000"/>
        </w:rPr>
        <w:t>самораспространяющегося</w:t>
      </w:r>
      <w:proofErr w:type="spellEnd"/>
      <w:r w:rsidRPr="00D20B53">
        <w:rPr>
          <w:color w:val="000000"/>
        </w:rPr>
        <w:t xml:space="preserve"> выс</w:t>
      </w:r>
      <w:r>
        <w:rPr>
          <w:color w:val="000000"/>
        </w:rPr>
        <w:t>окотемпературного синтеза (СВС)</w:t>
      </w:r>
      <w:r w:rsidR="009C70B9">
        <w:rPr>
          <w:color w:val="000000"/>
          <w:lang w:val="en-US"/>
        </w:rPr>
        <w:t> </w:t>
      </w:r>
      <w:r w:rsidR="000E0BB6" w:rsidRPr="000E0BB6">
        <w:rPr>
          <w:color w:val="000000"/>
        </w:rPr>
        <w:t>[2]</w:t>
      </w:r>
      <w:r w:rsidRPr="00D20B53">
        <w:rPr>
          <w:color w:val="000000"/>
        </w:rPr>
        <w:t xml:space="preserve">. </w:t>
      </w:r>
      <w:r w:rsidR="00135937">
        <w:rPr>
          <w:color w:val="000000"/>
        </w:rPr>
        <w:t xml:space="preserve">Синтезированные </w:t>
      </w:r>
      <w:r w:rsidR="00BC105D">
        <w:rPr>
          <w:color w:val="000000"/>
        </w:rPr>
        <w:t>ВЭС</w:t>
      </w:r>
      <w:r w:rsidRPr="00D20B53">
        <w:rPr>
          <w:color w:val="000000"/>
        </w:rPr>
        <w:t xml:space="preserve"> выщелачивал</w:t>
      </w:r>
      <w:r w:rsidR="00BC105D">
        <w:rPr>
          <w:color w:val="000000"/>
        </w:rPr>
        <w:t>и</w:t>
      </w:r>
      <w:r w:rsidRPr="00D20B53">
        <w:rPr>
          <w:color w:val="000000"/>
        </w:rPr>
        <w:t xml:space="preserve"> 20</w:t>
      </w:r>
      <w:r w:rsidR="00547632">
        <w:rPr>
          <w:color w:val="000000"/>
          <w:lang w:val="en-US"/>
        </w:rPr>
        <w:t> </w:t>
      </w:r>
      <w:r w:rsidRPr="00D20B53">
        <w:rPr>
          <w:color w:val="000000"/>
        </w:rPr>
        <w:t xml:space="preserve">% раствором </w:t>
      </w:r>
      <w:proofErr w:type="spellStart"/>
      <w:r w:rsidRPr="00D20B53">
        <w:rPr>
          <w:color w:val="000000"/>
        </w:rPr>
        <w:t>N</w:t>
      </w:r>
      <w:r w:rsidR="00BC105D">
        <w:rPr>
          <w:color w:val="000000"/>
        </w:rPr>
        <w:t>aOH</w:t>
      </w:r>
      <w:proofErr w:type="spellEnd"/>
      <w:r w:rsidR="00BC105D">
        <w:rPr>
          <w:color w:val="000000"/>
        </w:rPr>
        <w:t xml:space="preserve"> с целью удаления алюминия</w:t>
      </w:r>
      <w:r w:rsidR="00CD487F">
        <w:rPr>
          <w:color w:val="000000"/>
        </w:rPr>
        <w:t xml:space="preserve"> и формирования</w:t>
      </w:r>
      <w:r w:rsidR="00532AB3">
        <w:rPr>
          <w:color w:val="000000"/>
        </w:rPr>
        <w:t xml:space="preserve"> повышенной удельной поверхности с поверхностной</w:t>
      </w:r>
      <w:r w:rsidR="00CD487F">
        <w:rPr>
          <w:color w:val="000000"/>
        </w:rPr>
        <w:t xml:space="preserve"> </w:t>
      </w:r>
      <w:proofErr w:type="spellStart"/>
      <w:r w:rsidR="00CD487F">
        <w:rPr>
          <w:color w:val="000000"/>
        </w:rPr>
        <w:t>наноструктур</w:t>
      </w:r>
      <w:r w:rsidR="00532AB3">
        <w:rPr>
          <w:color w:val="000000"/>
        </w:rPr>
        <w:t>ой</w:t>
      </w:r>
      <w:proofErr w:type="spellEnd"/>
      <w:r w:rsidR="00BC105D">
        <w:rPr>
          <w:color w:val="000000"/>
        </w:rPr>
        <w:t xml:space="preserve">, </w:t>
      </w:r>
      <w:r w:rsidRPr="00D20B53">
        <w:rPr>
          <w:color w:val="000000"/>
        </w:rPr>
        <w:t>промывал</w:t>
      </w:r>
      <w:r w:rsidR="00BC105D">
        <w:rPr>
          <w:color w:val="000000"/>
        </w:rPr>
        <w:t>и</w:t>
      </w:r>
      <w:r w:rsidRPr="00D20B53">
        <w:rPr>
          <w:color w:val="000000"/>
        </w:rPr>
        <w:t xml:space="preserve"> и стабилизировал</w:t>
      </w:r>
      <w:r w:rsidR="00BC105D">
        <w:rPr>
          <w:color w:val="000000"/>
        </w:rPr>
        <w:t>и</w:t>
      </w:r>
      <w:r w:rsidRPr="00D20B53">
        <w:rPr>
          <w:color w:val="000000"/>
        </w:rPr>
        <w:t xml:space="preserve"> в 10</w:t>
      </w:r>
      <w:r w:rsidR="00547632">
        <w:rPr>
          <w:color w:val="000000"/>
          <w:lang w:val="en-US"/>
        </w:rPr>
        <w:t> </w:t>
      </w:r>
      <w:r w:rsidRPr="00D20B53">
        <w:rPr>
          <w:color w:val="000000"/>
        </w:rPr>
        <w:t>% растворе Н</w:t>
      </w:r>
      <w:r w:rsidRPr="00F51DA2">
        <w:rPr>
          <w:color w:val="000000"/>
          <w:vertAlign w:val="subscript"/>
        </w:rPr>
        <w:t>2</w:t>
      </w:r>
      <w:r w:rsidRPr="00D20B53">
        <w:rPr>
          <w:color w:val="000000"/>
        </w:rPr>
        <w:t>О</w:t>
      </w:r>
      <w:r w:rsidRPr="00F51DA2">
        <w:rPr>
          <w:color w:val="000000"/>
          <w:vertAlign w:val="subscript"/>
        </w:rPr>
        <w:t>2</w:t>
      </w:r>
      <w:r w:rsidRPr="00D20B53">
        <w:rPr>
          <w:color w:val="000000"/>
        </w:rPr>
        <w:t>.</w:t>
      </w:r>
      <w:r w:rsidR="00F51DA2">
        <w:rPr>
          <w:color w:val="000000"/>
        </w:rPr>
        <w:t xml:space="preserve"> </w:t>
      </w:r>
      <w:r w:rsidR="000E0BB6">
        <w:rPr>
          <w:color w:val="000000"/>
        </w:rPr>
        <w:t>Были проведены физико-химические исследования катализаторов и прекурсоров методами ре</w:t>
      </w:r>
      <w:r w:rsidR="00547632" w:rsidRPr="00547632">
        <w:rPr>
          <w:color w:val="000000"/>
        </w:rPr>
        <w:t>нтгенофазов</w:t>
      </w:r>
      <w:r w:rsidR="000E0BB6">
        <w:rPr>
          <w:color w:val="000000"/>
        </w:rPr>
        <w:t>ого</w:t>
      </w:r>
      <w:r w:rsidR="00547632" w:rsidRPr="00547632">
        <w:rPr>
          <w:color w:val="000000"/>
        </w:rPr>
        <w:t xml:space="preserve"> анализ</w:t>
      </w:r>
      <w:r w:rsidR="000E0BB6">
        <w:rPr>
          <w:color w:val="000000"/>
        </w:rPr>
        <w:t>а</w:t>
      </w:r>
      <w:r w:rsidR="00547632" w:rsidRPr="00547632">
        <w:rPr>
          <w:color w:val="000000"/>
        </w:rPr>
        <w:t xml:space="preserve"> (РФА) на </w:t>
      </w:r>
      <w:proofErr w:type="spellStart"/>
      <w:r w:rsidR="00547632" w:rsidRPr="00547632">
        <w:rPr>
          <w:color w:val="000000"/>
        </w:rPr>
        <w:t>дифрактометре</w:t>
      </w:r>
      <w:proofErr w:type="spellEnd"/>
      <w:r w:rsidR="00547632" w:rsidRPr="00547632">
        <w:rPr>
          <w:color w:val="000000"/>
        </w:rPr>
        <w:t xml:space="preserve"> ДРОН-3</w:t>
      </w:r>
      <w:r w:rsidR="007F2CB3">
        <w:rPr>
          <w:color w:val="000000"/>
        </w:rPr>
        <w:t xml:space="preserve">, </w:t>
      </w:r>
      <w:r w:rsidR="00547632" w:rsidRPr="00547632">
        <w:rPr>
          <w:color w:val="000000"/>
        </w:rPr>
        <w:t>сканирующ</w:t>
      </w:r>
      <w:r w:rsidR="000E0BB6">
        <w:rPr>
          <w:color w:val="000000"/>
        </w:rPr>
        <w:t>ей</w:t>
      </w:r>
      <w:r w:rsidR="00547632" w:rsidRPr="00547632">
        <w:rPr>
          <w:color w:val="000000"/>
        </w:rPr>
        <w:t xml:space="preserve"> электронн</w:t>
      </w:r>
      <w:r w:rsidR="000E0BB6">
        <w:rPr>
          <w:color w:val="000000"/>
        </w:rPr>
        <w:t>о</w:t>
      </w:r>
      <w:r w:rsidR="007F2CB3">
        <w:rPr>
          <w:color w:val="000000"/>
        </w:rPr>
        <w:t xml:space="preserve">й </w:t>
      </w:r>
      <w:r w:rsidR="00547632" w:rsidRPr="00547632">
        <w:rPr>
          <w:color w:val="000000"/>
        </w:rPr>
        <w:t>микроскоп</w:t>
      </w:r>
      <w:r w:rsidR="000E0BB6">
        <w:rPr>
          <w:color w:val="000000"/>
        </w:rPr>
        <w:t>ии</w:t>
      </w:r>
      <w:r w:rsidR="00547632" w:rsidRPr="00547632">
        <w:rPr>
          <w:color w:val="000000"/>
        </w:rPr>
        <w:t xml:space="preserve"> (СЭМ) с EDS-приставкой (</w:t>
      </w:r>
      <w:proofErr w:type="spellStart"/>
      <w:r w:rsidR="00547632" w:rsidRPr="00547632">
        <w:rPr>
          <w:color w:val="000000"/>
        </w:rPr>
        <w:t>Zeiss</w:t>
      </w:r>
      <w:proofErr w:type="spellEnd"/>
      <w:r w:rsidR="00547632" w:rsidRPr="00547632">
        <w:rPr>
          <w:color w:val="000000"/>
        </w:rPr>
        <w:t xml:space="preserve"> </w:t>
      </w:r>
      <w:proofErr w:type="spellStart"/>
      <w:r w:rsidR="00547632" w:rsidRPr="00547632">
        <w:rPr>
          <w:color w:val="000000"/>
        </w:rPr>
        <w:t>Ultra</w:t>
      </w:r>
      <w:proofErr w:type="spellEnd"/>
      <w:r w:rsidR="00547632" w:rsidRPr="00547632">
        <w:rPr>
          <w:color w:val="000000"/>
        </w:rPr>
        <w:t xml:space="preserve"> </w:t>
      </w:r>
      <w:proofErr w:type="spellStart"/>
      <w:r w:rsidR="00547632" w:rsidRPr="00547632">
        <w:rPr>
          <w:color w:val="000000"/>
        </w:rPr>
        <w:t>plus</w:t>
      </w:r>
      <w:proofErr w:type="spellEnd"/>
      <w:r w:rsidR="00547632" w:rsidRPr="00547632">
        <w:rPr>
          <w:color w:val="000000"/>
        </w:rPr>
        <w:t xml:space="preserve"> </w:t>
      </w:r>
      <w:proofErr w:type="spellStart"/>
      <w:r w:rsidR="00547632" w:rsidRPr="00547632">
        <w:rPr>
          <w:color w:val="000000"/>
        </w:rPr>
        <w:t>microscope</w:t>
      </w:r>
      <w:proofErr w:type="spellEnd"/>
      <w:r w:rsidR="00547632" w:rsidRPr="00547632">
        <w:rPr>
          <w:color w:val="000000"/>
        </w:rPr>
        <w:t xml:space="preserve"> + INCA </w:t>
      </w:r>
      <w:proofErr w:type="spellStart"/>
      <w:r w:rsidR="00547632" w:rsidRPr="00547632">
        <w:rPr>
          <w:color w:val="000000"/>
        </w:rPr>
        <w:t>Energy</w:t>
      </w:r>
      <w:proofErr w:type="spellEnd"/>
      <w:r w:rsidR="00547632" w:rsidRPr="00547632">
        <w:rPr>
          <w:color w:val="000000"/>
        </w:rPr>
        <w:t xml:space="preserve"> 350 XT </w:t>
      </w:r>
      <w:proofErr w:type="spellStart"/>
      <w:r w:rsidR="00547632" w:rsidRPr="00547632">
        <w:rPr>
          <w:color w:val="000000"/>
        </w:rPr>
        <w:t>energy-dispersive</w:t>
      </w:r>
      <w:proofErr w:type="spellEnd"/>
      <w:r w:rsidR="00547632" w:rsidRPr="00547632">
        <w:rPr>
          <w:color w:val="000000"/>
        </w:rPr>
        <w:t xml:space="preserve"> </w:t>
      </w:r>
      <w:proofErr w:type="spellStart"/>
      <w:r w:rsidR="00547632" w:rsidRPr="00547632">
        <w:rPr>
          <w:color w:val="000000"/>
        </w:rPr>
        <w:t>spectrometer</w:t>
      </w:r>
      <w:proofErr w:type="spellEnd"/>
      <w:r w:rsidR="00547632" w:rsidRPr="00547632">
        <w:rPr>
          <w:color w:val="000000"/>
        </w:rPr>
        <w:t>)</w:t>
      </w:r>
      <w:r w:rsidR="007F2CB3">
        <w:rPr>
          <w:color w:val="000000"/>
        </w:rPr>
        <w:t xml:space="preserve">, </w:t>
      </w:r>
      <w:r w:rsidR="000E0BB6">
        <w:rPr>
          <w:color w:val="000000"/>
        </w:rPr>
        <w:t>методом БЭТ, а так же каталитические испытания</w:t>
      </w:r>
      <w:r w:rsidR="007F2CB3">
        <w:rPr>
          <w:color w:val="000000"/>
        </w:rPr>
        <w:t>.</w:t>
      </w:r>
      <w:r w:rsidRPr="00D20B53">
        <w:rPr>
          <w:color w:val="000000"/>
        </w:rPr>
        <w:t xml:space="preserve"> </w:t>
      </w:r>
    </w:p>
    <w:p w14:paraId="74BED274" w14:textId="4FC7A616" w:rsidR="00532AB3" w:rsidRPr="009B6E1F" w:rsidRDefault="004000FC" w:rsidP="009B6E1F">
      <w:pPr>
        <w:pStyle w:val="a5"/>
        <w:numPr>
          <w:ilvl w:val="0"/>
          <w:numId w:val="3"/>
        </w:numPr>
        <w:rPr>
          <w:lang w:val="en-US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3B3E9FC8" wp14:editId="211422FB">
            <wp:simplePos x="0" y="0"/>
            <wp:positionH relativeFrom="column">
              <wp:posOffset>116840</wp:posOffset>
            </wp:positionH>
            <wp:positionV relativeFrom="paragraph">
              <wp:posOffset>40640</wp:posOffset>
            </wp:positionV>
            <wp:extent cx="5647055" cy="1386205"/>
            <wp:effectExtent l="0" t="0" r="0" b="4445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7055" cy="1386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6E1F" w:rsidRPr="004000FC">
        <w:t xml:space="preserve">                                      </w:t>
      </w:r>
      <w:r w:rsidR="009B6E1F">
        <w:rPr>
          <w:lang w:val="en-US"/>
        </w:rPr>
        <w:t>(b)                                          (c)</w:t>
      </w:r>
    </w:p>
    <w:p w14:paraId="2D70C097" w14:textId="0F80665C" w:rsidR="00C007A8" w:rsidRPr="009B6E1F" w:rsidRDefault="00C007A8" w:rsidP="00C007A8">
      <w:pPr>
        <w:jc w:val="center"/>
        <w:rPr>
          <w:lang w:val="en-US"/>
        </w:rPr>
      </w:pPr>
      <w:r w:rsidRPr="006834C5">
        <w:t>Рис</w:t>
      </w:r>
      <w:r w:rsidRPr="009B6E1F">
        <w:rPr>
          <w:lang w:val="en-US"/>
        </w:rPr>
        <w:t xml:space="preserve">. 1. </w:t>
      </w:r>
      <w:proofErr w:type="spellStart"/>
      <w:r>
        <w:t>Микрофото</w:t>
      </w:r>
      <w:proofErr w:type="spellEnd"/>
      <w:r w:rsidRPr="009B6E1F">
        <w:rPr>
          <w:lang w:val="en-US"/>
        </w:rPr>
        <w:t xml:space="preserve"> </w:t>
      </w:r>
      <w:r>
        <w:t>поверхности</w:t>
      </w:r>
      <w:r w:rsidRPr="009B6E1F">
        <w:rPr>
          <w:lang w:val="en-US"/>
        </w:rPr>
        <w:t xml:space="preserve"> </w:t>
      </w:r>
      <w:proofErr w:type="spellStart"/>
      <w:r w:rsidR="009B6E1F">
        <w:t>образц</w:t>
      </w:r>
      <w:r w:rsidR="009B6E1F">
        <w:rPr>
          <w:lang w:val="en-US"/>
        </w:rPr>
        <w:t>ов</w:t>
      </w:r>
      <w:proofErr w:type="spellEnd"/>
      <w:r w:rsidRPr="009B6E1F">
        <w:rPr>
          <w:color w:val="000000"/>
          <w:lang w:val="en-US"/>
        </w:rPr>
        <w:t xml:space="preserve"> </w:t>
      </w:r>
      <w:proofErr w:type="spellStart"/>
      <w:r w:rsidRPr="009B6E1F">
        <w:rPr>
          <w:color w:val="000000"/>
          <w:lang w:val="en-US"/>
        </w:rPr>
        <w:t>FeCoNiCu</w:t>
      </w:r>
      <w:proofErr w:type="spellEnd"/>
      <w:r w:rsidR="009B6E1F">
        <w:rPr>
          <w:color w:val="000000"/>
          <w:lang w:val="en-US"/>
        </w:rPr>
        <w:t xml:space="preserve"> (a)</w:t>
      </w:r>
      <w:r w:rsidR="009B6E1F" w:rsidRPr="009B6E1F">
        <w:rPr>
          <w:color w:val="000000"/>
          <w:lang w:val="en-US"/>
        </w:rPr>
        <w:t>,</w:t>
      </w:r>
      <w:r w:rsidRPr="009B6E1F">
        <w:rPr>
          <w:lang w:val="en-US"/>
        </w:rPr>
        <w:t xml:space="preserve"> </w:t>
      </w:r>
      <w:proofErr w:type="spellStart"/>
      <w:r w:rsidRPr="009B6E1F">
        <w:rPr>
          <w:color w:val="000000"/>
          <w:lang w:val="en-US"/>
        </w:rPr>
        <w:t>FeCoNiCuCr</w:t>
      </w:r>
      <w:proofErr w:type="spellEnd"/>
      <w:r w:rsidR="009B6E1F" w:rsidRPr="009B6E1F">
        <w:rPr>
          <w:color w:val="000000"/>
          <w:lang w:val="en-US"/>
        </w:rPr>
        <w:t xml:space="preserve"> (b)</w:t>
      </w:r>
      <w:r w:rsidR="009B6E1F">
        <w:rPr>
          <w:color w:val="000000"/>
          <w:lang w:val="en-US"/>
        </w:rPr>
        <w:t xml:space="preserve"> </w:t>
      </w:r>
      <w:r w:rsidR="009B6E1F">
        <w:rPr>
          <w:color w:val="000000"/>
        </w:rPr>
        <w:t>и</w:t>
      </w:r>
      <w:r w:rsidRPr="009B6E1F">
        <w:rPr>
          <w:lang w:val="en-US"/>
        </w:rPr>
        <w:t xml:space="preserve"> </w:t>
      </w:r>
      <w:proofErr w:type="spellStart"/>
      <w:r w:rsidRPr="009B6E1F">
        <w:rPr>
          <w:color w:val="000000"/>
          <w:lang w:val="en-US"/>
        </w:rPr>
        <w:t>FeCoNiCu</w:t>
      </w:r>
      <w:r w:rsidRPr="0089751F">
        <w:rPr>
          <w:lang w:val="en-US"/>
        </w:rPr>
        <w:t>Cr</w:t>
      </w:r>
      <w:r w:rsidRPr="009B6E1F">
        <w:rPr>
          <w:color w:val="000000"/>
          <w:lang w:val="en-US"/>
        </w:rPr>
        <w:t>Mn</w:t>
      </w:r>
      <w:proofErr w:type="spellEnd"/>
      <w:r w:rsidR="009B6E1F" w:rsidRPr="009B6E1F">
        <w:rPr>
          <w:color w:val="000000"/>
          <w:lang w:val="en-US"/>
        </w:rPr>
        <w:t xml:space="preserve"> (</w:t>
      </w:r>
      <w:r w:rsidR="009B6E1F">
        <w:rPr>
          <w:color w:val="000000"/>
          <w:lang w:val="en-US"/>
        </w:rPr>
        <w:t>c)</w:t>
      </w:r>
    </w:p>
    <w:p w14:paraId="18A916FF" w14:textId="292687BC" w:rsidR="00D20B53" w:rsidRDefault="009B6E1F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Каталитическая</w:t>
      </w:r>
      <w:r w:rsidR="00D20B53" w:rsidRPr="00D20B53">
        <w:rPr>
          <w:color w:val="000000"/>
        </w:rPr>
        <w:t xml:space="preserve"> активность </w:t>
      </w:r>
      <w:r>
        <w:rPr>
          <w:color w:val="000000"/>
        </w:rPr>
        <w:t>полученных образцов изучалась</w:t>
      </w:r>
      <w:r w:rsidR="00D81A72">
        <w:rPr>
          <w:color w:val="000000"/>
        </w:rPr>
        <w:t xml:space="preserve"> </w:t>
      </w:r>
      <w:r w:rsidR="000E0BB6">
        <w:rPr>
          <w:color w:val="000000"/>
        </w:rPr>
        <w:t xml:space="preserve">в </w:t>
      </w:r>
      <w:r w:rsidR="00D81A72">
        <w:rPr>
          <w:color w:val="000000"/>
        </w:rPr>
        <w:t>реакциях</w:t>
      </w:r>
      <w:r w:rsidR="00D20B53" w:rsidRPr="00D20B53">
        <w:rPr>
          <w:color w:val="000000"/>
        </w:rPr>
        <w:t xml:space="preserve"> глубокого окисления СО и пропана.</w:t>
      </w:r>
      <w:r w:rsidR="00D20B53" w:rsidRPr="00D20B53">
        <w:t xml:space="preserve"> </w:t>
      </w:r>
      <w:r w:rsidR="00D20B53" w:rsidRPr="00D20B53">
        <w:rPr>
          <w:color w:val="000000"/>
        </w:rPr>
        <w:t>Все катализаторы проявляют достаточно высокую активность.</w:t>
      </w:r>
      <w:r w:rsidR="007F2CB3" w:rsidRPr="007F2CB3">
        <w:t xml:space="preserve"> </w:t>
      </w:r>
      <w:r w:rsidR="007F2CB3" w:rsidRPr="007F2CB3">
        <w:rPr>
          <w:color w:val="000000"/>
        </w:rPr>
        <w:t xml:space="preserve">Для </w:t>
      </w:r>
      <w:r w:rsidR="00A97FD8">
        <w:rPr>
          <w:color w:val="000000"/>
        </w:rPr>
        <w:t>этих</w:t>
      </w:r>
      <w:r w:rsidR="007F2CB3" w:rsidRPr="007F2CB3">
        <w:rPr>
          <w:color w:val="000000"/>
        </w:rPr>
        <w:t xml:space="preserve"> катализаторов окисление пропана начиналось после п</w:t>
      </w:r>
      <w:bookmarkStart w:id="0" w:name="_GoBack"/>
      <w:bookmarkEnd w:id="0"/>
      <w:r w:rsidR="007F2CB3" w:rsidRPr="007F2CB3">
        <w:rPr>
          <w:color w:val="000000"/>
        </w:rPr>
        <w:t>олного окисления CO</w:t>
      </w:r>
      <w:r w:rsidR="007F2CB3">
        <w:rPr>
          <w:color w:val="000000"/>
        </w:rPr>
        <w:t>.</w:t>
      </w:r>
      <w:r w:rsidR="00D20B53" w:rsidRPr="00D20B53">
        <w:rPr>
          <w:color w:val="000000"/>
        </w:rPr>
        <w:t xml:space="preserve"> На </w:t>
      </w:r>
      <w:proofErr w:type="spellStart"/>
      <w:r w:rsidR="00D20B53" w:rsidRPr="00D20B53">
        <w:rPr>
          <w:color w:val="000000"/>
        </w:rPr>
        <w:t>FeCoNiCu</w:t>
      </w:r>
      <w:proofErr w:type="spellEnd"/>
      <w:r w:rsidR="00D20B53" w:rsidRPr="00D20B53">
        <w:rPr>
          <w:color w:val="000000"/>
        </w:rPr>
        <w:t xml:space="preserve"> окисление CO начинается </w:t>
      </w:r>
      <w:r w:rsidR="006779AD">
        <w:rPr>
          <w:color w:val="000000"/>
        </w:rPr>
        <w:t xml:space="preserve">при температуре выше </w:t>
      </w:r>
      <w:r w:rsidR="00D20B53" w:rsidRPr="00D20B53">
        <w:rPr>
          <w:color w:val="000000"/>
        </w:rPr>
        <w:t>100</w:t>
      </w:r>
      <w:r w:rsidR="00547632">
        <w:rPr>
          <w:color w:val="000000"/>
          <w:lang w:val="en-US"/>
        </w:rPr>
        <w:t> </w:t>
      </w:r>
      <w:r w:rsidR="00195AB4">
        <w:rPr>
          <w:color w:val="000000"/>
        </w:rPr>
        <w:t>°С, на остальных</w:t>
      </w:r>
      <w:r w:rsidR="00D20B53" w:rsidRPr="00D20B53">
        <w:rPr>
          <w:color w:val="000000"/>
        </w:rPr>
        <w:t xml:space="preserve"> </w:t>
      </w:r>
      <w:r w:rsidR="006779AD">
        <w:rPr>
          <w:color w:val="000000"/>
        </w:rPr>
        <w:t>выше</w:t>
      </w:r>
      <w:r w:rsidR="00D20B53" w:rsidRPr="00D20B53">
        <w:rPr>
          <w:color w:val="000000"/>
        </w:rPr>
        <w:t xml:space="preserve"> 150</w:t>
      </w:r>
      <w:r w:rsidR="009C70B9">
        <w:rPr>
          <w:color w:val="000000"/>
          <w:lang w:val="en-US"/>
        </w:rPr>
        <w:t> </w:t>
      </w:r>
      <w:r w:rsidR="00BD74E7">
        <w:rPr>
          <w:color w:val="000000"/>
        </w:rPr>
        <w:t>°С. На катализаторах</w:t>
      </w:r>
      <w:r w:rsidR="00D20B53" w:rsidRPr="00D20B53">
        <w:rPr>
          <w:color w:val="000000"/>
        </w:rPr>
        <w:t xml:space="preserve"> </w:t>
      </w:r>
      <w:proofErr w:type="spellStart"/>
      <w:r w:rsidR="00D20B53" w:rsidRPr="00D20B53">
        <w:rPr>
          <w:color w:val="000000"/>
        </w:rPr>
        <w:t>FeCoNiCu</w:t>
      </w:r>
      <w:proofErr w:type="spellEnd"/>
      <w:r w:rsidR="00D20B53" w:rsidRPr="00D20B53">
        <w:rPr>
          <w:color w:val="000000"/>
        </w:rPr>
        <w:t xml:space="preserve">, </w:t>
      </w:r>
      <w:proofErr w:type="spellStart"/>
      <w:r w:rsidR="00D20B53" w:rsidRPr="00D20B53">
        <w:rPr>
          <w:color w:val="000000"/>
        </w:rPr>
        <w:t>FeCoNiCu</w:t>
      </w:r>
      <w:proofErr w:type="spellEnd"/>
      <w:r w:rsidR="006779AD">
        <w:rPr>
          <w:color w:val="000000"/>
          <w:lang w:val="en-US"/>
        </w:rPr>
        <w:t>Cr</w:t>
      </w:r>
      <w:proofErr w:type="spellStart"/>
      <w:r w:rsidR="00D20B53" w:rsidRPr="00D20B53">
        <w:rPr>
          <w:color w:val="000000"/>
        </w:rPr>
        <w:t>Mn</w:t>
      </w:r>
      <w:proofErr w:type="spellEnd"/>
      <w:r w:rsidR="00D20B53" w:rsidRPr="00D20B53">
        <w:rPr>
          <w:color w:val="000000"/>
        </w:rPr>
        <w:t xml:space="preserve">, и </w:t>
      </w:r>
      <w:proofErr w:type="spellStart"/>
      <w:r w:rsidR="00D20B53" w:rsidRPr="00D20B53">
        <w:rPr>
          <w:color w:val="000000"/>
        </w:rPr>
        <w:t>FeCoNiCuCr</w:t>
      </w:r>
      <w:proofErr w:type="spellEnd"/>
      <w:r w:rsidR="00D20B53" w:rsidRPr="00D20B53">
        <w:rPr>
          <w:color w:val="000000"/>
        </w:rPr>
        <w:t xml:space="preserve"> 100</w:t>
      </w:r>
      <w:r w:rsidR="00547632">
        <w:rPr>
          <w:color w:val="000000"/>
          <w:lang w:val="en-US"/>
        </w:rPr>
        <w:t> </w:t>
      </w:r>
      <w:r w:rsidR="00D20B53" w:rsidRPr="00D20B53">
        <w:rPr>
          <w:color w:val="000000"/>
        </w:rPr>
        <w:t>% конверсия СО достигается уже при 250</w:t>
      </w:r>
      <w:r w:rsidR="00547632">
        <w:rPr>
          <w:color w:val="000000"/>
          <w:lang w:val="en-US"/>
        </w:rPr>
        <w:t> </w:t>
      </w:r>
      <w:r w:rsidR="00D20B53" w:rsidRPr="00D20B53">
        <w:rPr>
          <w:color w:val="000000"/>
        </w:rPr>
        <w:t>°С.</w:t>
      </w:r>
      <w:r w:rsidR="00BC105D" w:rsidRPr="00BC105D">
        <w:t xml:space="preserve"> </w:t>
      </w:r>
      <w:r w:rsidR="00BC105D" w:rsidRPr="00BC105D">
        <w:rPr>
          <w:color w:val="000000"/>
        </w:rPr>
        <w:t>Реакция окисления пропана начинается после 200</w:t>
      </w:r>
      <w:r w:rsidR="00D81A72">
        <w:rPr>
          <w:color w:val="000000"/>
          <w:lang w:val="en-US"/>
        </w:rPr>
        <w:t> </w:t>
      </w:r>
      <w:r w:rsidR="00D81A72">
        <w:rPr>
          <w:color w:val="000000"/>
        </w:rPr>
        <w:t>°С.</w:t>
      </w:r>
      <w:r w:rsidR="00A97FD8">
        <w:rPr>
          <w:color w:val="000000"/>
        </w:rPr>
        <w:t xml:space="preserve"> </w:t>
      </w:r>
      <w:r w:rsidR="00D81A72">
        <w:rPr>
          <w:color w:val="000000"/>
        </w:rPr>
        <w:t>Н</w:t>
      </w:r>
      <w:r w:rsidR="00A97FD8">
        <w:rPr>
          <w:color w:val="000000"/>
        </w:rPr>
        <w:t xml:space="preserve">а </w:t>
      </w:r>
      <w:r w:rsidR="00D81A72">
        <w:rPr>
          <w:color w:val="000000"/>
        </w:rPr>
        <w:t>катализаторе</w:t>
      </w:r>
      <w:r w:rsidR="00BC105D" w:rsidRPr="00BC105D">
        <w:rPr>
          <w:color w:val="000000"/>
        </w:rPr>
        <w:t xml:space="preserve"> </w:t>
      </w:r>
      <w:proofErr w:type="spellStart"/>
      <w:r w:rsidR="00BC105D" w:rsidRPr="00BC105D">
        <w:rPr>
          <w:color w:val="000000"/>
        </w:rPr>
        <w:t>FeCoNiCuCr</w:t>
      </w:r>
      <w:proofErr w:type="spellEnd"/>
      <w:r w:rsidR="00D81A72">
        <w:rPr>
          <w:color w:val="000000"/>
        </w:rPr>
        <w:t xml:space="preserve"> 100% конверсия пропана достигается при 450</w:t>
      </w:r>
      <w:r w:rsidR="00D81A72">
        <w:rPr>
          <w:color w:val="000000"/>
          <w:lang w:val="en-US"/>
        </w:rPr>
        <w:t> </w:t>
      </w:r>
      <w:r w:rsidR="00D81A72">
        <w:rPr>
          <w:color w:val="000000"/>
        </w:rPr>
        <w:t>°С</w:t>
      </w:r>
      <w:r w:rsidR="00BC105D">
        <w:rPr>
          <w:color w:val="000000"/>
        </w:rPr>
        <w:t>.</w:t>
      </w:r>
    </w:p>
    <w:p w14:paraId="77EBFA08" w14:textId="207DCE68" w:rsidR="00BC105D" w:rsidRDefault="00A97FD8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97FD8">
        <w:rPr>
          <w:color w:val="000000"/>
        </w:rPr>
        <w:t>Таким обра</w:t>
      </w:r>
      <w:r w:rsidR="000E0BB6">
        <w:rPr>
          <w:color w:val="000000"/>
        </w:rPr>
        <w:t xml:space="preserve">зом, катализаторы на основе ВЭС </w:t>
      </w:r>
      <w:r w:rsidRPr="00A97FD8">
        <w:rPr>
          <w:color w:val="000000"/>
        </w:rPr>
        <w:t xml:space="preserve">перспективны для использования в качестве </w:t>
      </w:r>
      <w:r w:rsidR="000E0BB6">
        <w:rPr>
          <w:color w:val="000000"/>
        </w:rPr>
        <w:t xml:space="preserve">катализаторов глубокого окисления СО </w:t>
      </w:r>
      <w:r w:rsidR="000E05C2">
        <w:rPr>
          <w:color w:val="000000"/>
        </w:rPr>
        <w:t xml:space="preserve">и пропана, а так же могут быть </w:t>
      </w:r>
      <w:r w:rsidR="000E0BB6">
        <w:rPr>
          <w:color w:val="000000"/>
        </w:rPr>
        <w:t>активны и в других процессах</w:t>
      </w:r>
      <w:r w:rsidRPr="00A97FD8">
        <w:rPr>
          <w:color w:val="000000"/>
        </w:rPr>
        <w:t>.</w:t>
      </w:r>
    </w:p>
    <w:p w14:paraId="0000000E" w14:textId="77777777" w:rsidR="00130241" w:rsidRPr="004000FC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C4BC4CC" w14:textId="3C98E821" w:rsidR="00116478" w:rsidRDefault="00116478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4000FC">
        <w:rPr>
          <w:color w:val="000000"/>
        </w:rPr>
        <w:t xml:space="preserve">1. </w:t>
      </w:r>
      <w:proofErr w:type="gramStart"/>
      <w:r w:rsidR="00306281" w:rsidRPr="000E0BB6">
        <w:rPr>
          <w:bCs/>
          <w:lang w:val="en-US"/>
        </w:rPr>
        <w:t>Mori</w:t>
      </w:r>
      <w:r w:rsidR="00306281" w:rsidRPr="004000FC">
        <w:rPr>
          <w:bCs/>
        </w:rPr>
        <w:t xml:space="preserve"> </w:t>
      </w:r>
      <w:r w:rsidR="00306281" w:rsidRPr="000E0BB6">
        <w:rPr>
          <w:bCs/>
          <w:lang w:val="en-US"/>
        </w:rPr>
        <w:t>K</w:t>
      </w:r>
      <w:r w:rsidR="00306281" w:rsidRPr="004000FC">
        <w:rPr>
          <w:bCs/>
        </w:rPr>
        <w:t xml:space="preserve">., </w:t>
      </w:r>
      <w:r w:rsidR="00306281" w:rsidRPr="000E0BB6">
        <w:rPr>
          <w:bCs/>
          <w:lang w:val="en-US"/>
        </w:rPr>
        <w:t>et</w:t>
      </w:r>
      <w:r w:rsidR="00306281" w:rsidRPr="004000FC">
        <w:rPr>
          <w:bCs/>
        </w:rPr>
        <w:t xml:space="preserve"> </w:t>
      </w:r>
      <w:r w:rsidR="00306281" w:rsidRPr="000E0BB6">
        <w:rPr>
          <w:bCs/>
          <w:lang w:val="en-US"/>
        </w:rPr>
        <w:t>al</w:t>
      </w:r>
      <w:r w:rsidR="00306281" w:rsidRPr="004000FC">
        <w:rPr>
          <w:bCs/>
        </w:rPr>
        <w:t xml:space="preserve">. </w:t>
      </w:r>
      <w:r w:rsidR="00306281" w:rsidRPr="00306281">
        <w:rPr>
          <w:bCs/>
          <w:lang w:val="en-US"/>
        </w:rPr>
        <w:t>Hydrogen spillover-driven synthesis of high-entropy alloy nanoparticles as a robust catalyst for CO</w:t>
      </w:r>
      <w:r w:rsidR="00306281" w:rsidRPr="00306281">
        <w:rPr>
          <w:bCs/>
          <w:vertAlign w:val="subscript"/>
          <w:lang w:val="en-US"/>
        </w:rPr>
        <w:t>2</w:t>
      </w:r>
      <w:r w:rsidR="004D0CDB">
        <w:rPr>
          <w:bCs/>
          <w:lang w:val="en-US"/>
        </w:rPr>
        <w:t xml:space="preserve"> hydrogenation.//</w:t>
      </w:r>
      <w:r w:rsidR="00306281" w:rsidRPr="00306281">
        <w:rPr>
          <w:bCs/>
          <w:lang w:val="en-US"/>
        </w:rPr>
        <w:t xml:space="preserve">Nat </w:t>
      </w:r>
      <w:proofErr w:type="spellStart"/>
      <w:r w:rsidR="00306281" w:rsidRPr="00306281">
        <w:rPr>
          <w:bCs/>
          <w:lang w:val="en-US"/>
        </w:rPr>
        <w:t>Commun</w:t>
      </w:r>
      <w:proofErr w:type="spellEnd"/>
      <w:r w:rsidR="004D0CDB">
        <w:rPr>
          <w:bCs/>
          <w:lang w:val="en-US"/>
        </w:rPr>
        <w:t>.</w:t>
      </w:r>
      <w:proofErr w:type="gramEnd"/>
      <w:r w:rsidR="00306281" w:rsidRPr="00306281">
        <w:rPr>
          <w:bCs/>
          <w:lang w:val="en-US"/>
        </w:rPr>
        <w:t xml:space="preserve"> </w:t>
      </w:r>
      <w:r w:rsidR="004D0CDB">
        <w:rPr>
          <w:bCs/>
          <w:lang w:val="en-US"/>
        </w:rPr>
        <w:t>2021. Vol. 12.</w:t>
      </w:r>
      <w:r w:rsidR="00306281" w:rsidRPr="00306281">
        <w:rPr>
          <w:bCs/>
          <w:lang w:val="en-US"/>
        </w:rPr>
        <w:t xml:space="preserve"> </w:t>
      </w:r>
      <w:r w:rsidR="004D0CDB">
        <w:rPr>
          <w:bCs/>
          <w:lang w:val="en-US"/>
        </w:rPr>
        <w:t xml:space="preserve">P. 3884. </w:t>
      </w:r>
      <w:proofErr w:type="spellStart"/>
      <w:r w:rsidR="00306281" w:rsidRPr="00306281">
        <w:rPr>
          <w:bCs/>
          <w:lang w:val="en-US"/>
        </w:rPr>
        <w:t>Doi</w:t>
      </w:r>
      <w:proofErr w:type="spellEnd"/>
      <w:r w:rsidR="00306281" w:rsidRPr="00306281">
        <w:rPr>
          <w:bCs/>
          <w:lang w:val="en-US"/>
        </w:rPr>
        <w:t xml:space="preserve"> 10.1038/s41467-021-24228-z</w:t>
      </w:r>
    </w:p>
    <w:p w14:paraId="3A8AD284" w14:textId="0564C524" w:rsidR="000E05C2" w:rsidRPr="000E05C2" w:rsidRDefault="00116478" w:rsidP="003062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color w:val="000000"/>
          <w:lang w:val="en-US"/>
        </w:rPr>
        <w:t xml:space="preserve">2. </w:t>
      </w:r>
      <w:r w:rsidR="00306281">
        <w:rPr>
          <w:noProof/>
          <w:lang w:val="en-US"/>
        </w:rPr>
        <w:t>Pugacheva</w:t>
      </w:r>
      <w:r w:rsidR="00306281" w:rsidRPr="00306281">
        <w:rPr>
          <w:noProof/>
          <w:lang w:val="en-US"/>
        </w:rPr>
        <w:t xml:space="preserve"> </w:t>
      </w:r>
      <w:r w:rsidR="00306281">
        <w:rPr>
          <w:noProof/>
          <w:lang w:val="en-US"/>
        </w:rPr>
        <w:t>E.</w:t>
      </w:r>
      <w:r w:rsidR="00306281" w:rsidRPr="00306281">
        <w:rPr>
          <w:noProof/>
          <w:lang w:val="en-US"/>
        </w:rPr>
        <w:t xml:space="preserve">, </w:t>
      </w:r>
      <w:r w:rsidR="00AE65CC" w:rsidRPr="00AE65CC">
        <w:rPr>
          <w:bCs/>
          <w:lang w:val="en-US"/>
        </w:rPr>
        <w:t>e</w:t>
      </w:r>
      <w:r w:rsidR="00AE65CC">
        <w:rPr>
          <w:bCs/>
          <w:lang w:val="en-US"/>
        </w:rPr>
        <w:t xml:space="preserve">t al. </w:t>
      </w:r>
      <w:r w:rsidR="00306281" w:rsidRPr="00306281">
        <w:rPr>
          <w:noProof/>
          <w:lang w:val="en-US"/>
        </w:rPr>
        <w:t>Influence of Magnetic Fields Assisted for Preparation of Ferromagnetic Mono</w:t>
      </w:r>
      <w:r w:rsidR="000E05C2" w:rsidRPr="00306281">
        <w:rPr>
          <w:noProof/>
          <w:lang w:val="en-US"/>
        </w:rPr>
        <w:t>–</w:t>
      </w:r>
      <w:r w:rsidR="000E05C2">
        <w:rPr>
          <w:noProof/>
          <w:lang w:val="en-US"/>
        </w:rPr>
        <w:t xml:space="preserve"> and Bi</w:t>
      </w:r>
      <w:r w:rsidR="000E05C2" w:rsidRPr="00306281">
        <w:rPr>
          <w:noProof/>
          <w:lang w:val="en-US"/>
        </w:rPr>
        <w:t>–</w:t>
      </w:r>
      <w:r w:rsidR="00306281" w:rsidRPr="00306281">
        <w:rPr>
          <w:noProof/>
          <w:lang w:val="en-US"/>
        </w:rPr>
        <w:t>Metallic Co and Co–V SHS Catalysts on Their Activity in Deep Oxidation and Hydrogenation of CO</w:t>
      </w:r>
      <w:r w:rsidR="00306281" w:rsidRPr="00306281">
        <w:rPr>
          <w:noProof/>
          <w:vertAlign w:val="subscript"/>
          <w:lang w:val="en-US"/>
        </w:rPr>
        <w:t>2</w:t>
      </w:r>
      <w:r w:rsidR="004D0CDB">
        <w:rPr>
          <w:noProof/>
          <w:lang w:val="en-US"/>
        </w:rPr>
        <w:t>//Metals. 2022.</w:t>
      </w:r>
      <w:r w:rsidR="005E0ED7" w:rsidRPr="00306281">
        <w:rPr>
          <w:noProof/>
          <w:lang w:val="en-US"/>
        </w:rPr>
        <w:t xml:space="preserve"> </w:t>
      </w:r>
      <w:r w:rsidR="004D0CDB">
        <w:rPr>
          <w:noProof/>
          <w:lang w:val="en-US"/>
        </w:rPr>
        <w:t>Vol. 12.</w:t>
      </w:r>
      <w:r w:rsidR="005E0ED7" w:rsidRPr="00306281">
        <w:rPr>
          <w:noProof/>
          <w:lang w:val="en-US"/>
        </w:rPr>
        <w:t xml:space="preserve"> </w:t>
      </w:r>
      <w:r w:rsidR="004D0CDB">
        <w:rPr>
          <w:noProof/>
          <w:lang w:val="en-US"/>
        </w:rPr>
        <w:t xml:space="preserve">P.166. </w:t>
      </w:r>
      <w:r w:rsidR="005E0ED7">
        <w:rPr>
          <w:noProof/>
          <w:lang w:val="en-US"/>
        </w:rPr>
        <w:t>Doi:</w:t>
      </w:r>
      <w:r w:rsidR="005E0ED7" w:rsidRPr="00306281">
        <w:rPr>
          <w:noProof/>
          <w:lang w:val="en-US"/>
        </w:rPr>
        <w:t>10.3390/met12010166</w:t>
      </w:r>
    </w:p>
    <w:sectPr w:rsidR="000E05C2" w:rsidRPr="000E05C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E7B79"/>
    <w:multiLevelType w:val="hybridMultilevel"/>
    <w:tmpl w:val="D190FA5C"/>
    <w:lvl w:ilvl="0" w:tplc="2E26D714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86081"/>
    <w:rsid w:val="000E05C2"/>
    <w:rsid w:val="000E0BB6"/>
    <w:rsid w:val="00101A1C"/>
    <w:rsid w:val="00103657"/>
    <w:rsid w:val="00106375"/>
    <w:rsid w:val="00116478"/>
    <w:rsid w:val="00130241"/>
    <w:rsid w:val="00135937"/>
    <w:rsid w:val="00195AB4"/>
    <w:rsid w:val="001E61C2"/>
    <w:rsid w:val="001F0493"/>
    <w:rsid w:val="002264EE"/>
    <w:rsid w:val="0023307C"/>
    <w:rsid w:val="00294CCE"/>
    <w:rsid w:val="00306281"/>
    <w:rsid w:val="0031361E"/>
    <w:rsid w:val="00391C38"/>
    <w:rsid w:val="003B76D6"/>
    <w:rsid w:val="004000FC"/>
    <w:rsid w:val="004450B3"/>
    <w:rsid w:val="004A26A3"/>
    <w:rsid w:val="004D0CDB"/>
    <w:rsid w:val="004F0EDF"/>
    <w:rsid w:val="00522BF1"/>
    <w:rsid w:val="00532AB3"/>
    <w:rsid w:val="00547632"/>
    <w:rsid w:val="00564535"/>
    <w:rsid w:val="00590166"/>
    <w:rsid w:val="005D022B"/>
    <w:rsid w:val="005E0ED7"/>
    <w:rsid w:val="005E5BE9"/>
    <w:rsid w:val="00621E65"/>
    <w:rsid w:val="006779AD"/>
    <w:rsid w:val="0069427D"/>
    <w:rsid w:val="006B07CB"/>
    <w:rsid w:val="006D7CA7"/>
    <w:rsid w:val="006F7A19"/>
    <w:rsid w:val="007213E1"/>
    <w:rsid w:val="00775389"/>
    <w:rsid w:val="00797838"/>
    <w:rsid w:val="007C36D8"/>
    <w:rsid w:val="007D4A7A"/>
    <w:rsid w:val="007F2744"/>
    <w:rsid w:val="007F2CB3"/>
    <w:rsid w:val="00891B3A"/>
    <w:rsid w:val="008931BE"/>
    <w:rsid w:val="008C67E3"/>
    <w:rsid w:val="00921D45"/>
    <w:rsid w:val="009A66DB"/>
    <w:rsid w:val="009B2F80"/>
    <w:rsid w:val="009B3300"/>
    <w:rsid w:val="009B6E1F"/>
    <w:rsid w:val="009C70B9"/>
    <w:rsid w:val="009F3380"/>
    <w:rsid w:val="00A02163"/>
    <w:rsid w:val="00A314FE"/>
    <w:rsid w:val="00A738FE"/>
    <w:rsid w:val="00A97FD8"/>
    <w:rsid w:val="00AA181A"/>
    <w:rsid w:val="00AE65CC"/>
    <w:rsid w:val="00BC105D"/>
    <w:rsid w:val="00BD74E7"/>
    <w:rsid w:val="00BF36F8"/>
    <w:rsid w:val="00BF4622"/>
    <w:rsid w:val="00C007A8"/>
    <w:rsid w:val="00CD00B1"/>
    <w:rsid w:val="00CD487F"/>
    <w:rsid w:val="00D20B53"/>
    <w:rsid w:val="00D22306"/>
    <w:rsid w:val="00D42542"/>
    <w:rsid w:val="00D8121C"/>
    <w:rsid w:val="00D81A72"/>
    <w:rsid w:val="00E22189"/>
    <w:rsid w:val="00E44E84"/>
    <w:rsid w:val="00E74069"/>
    <w:rsid w:val="00EB0BF1"/>
    <w:rsid w:val="00EB1F49"/>
    <w:rsid w:val="00F51DA2"/>
    <w:rsid w:val="00F865B3"/>
    <w:rsid w:val="00FA2634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EB0BF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B0BF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EB0BF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B0BF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6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D66CD14-32DF-4404-8DE7-66ED83F6F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2024-02-14T10:14:00Z</dcterms:created>
  <dcterms:modified xsi:type="dcterms:W3CDTF">2024-02-14T10:14:00Z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