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241" w:rsidRPr="009E7DD1" w:rsidRDefault="009E7DD1" w:rsidP="009C0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Озон-каталитическое окисление </w:t>
      </w:r>
      <w:r w:rsidR="009C0410">
        <w:rPr>
          <w:b/>
          <w:color w:val="000000"/>
        </w:rPr>
        <w:t>ЛОС</w:t>
      </w:r>
      <w:r>
        <w:rPr>
          <w:b/>
          <w:color w:val="000000"/>
        </w:rPr>
        <w:t xml:space="preserve"> на</w:t>
      </w:r>
      <w:r w:rsidRPr="009E7DD1">
        <w:rPr>
          <w:b/>
          <w:color w:val="000000"/>
        </w:rPr>
        <w:t xml:space="preserve"> </w:t>
      </w:r>
      <w:r w:rsidR="009C0410">
        <w:rPr>
          <w:b/>
          <w:color w:val="000000"/>
          <w:lang w:val="en-US"/>
        </w:rPr>
        <w:t>V</w:t>
      </w:r>
      <w:r w:rsidR="009C0410" w:rsidRPr="009E7DD1">
        <w:rPr>
          <w:b/>
          <w:color w:val="000000"/>
          <w:vertAlign w:val="subscript"/>
        </w:rPr>
        <w:t>2</w:t>
      </w:r>
      <w:r w:rsidR="009C0410">
        <w:rPr>
          <w:b/>
          <w:color w:val="000000"/>
          <w:lang w:val="en-US"/>
        </w:rPr>
        <w:t>O</w:t>
      </w:r>
      <w:r w:rsidR="009C0410" w:rsidRPr="009E7DD1">
        <w:rPr>
          <w:b/>
          <w:color w:val="000000"/>
          <w:vertAlign w:val="subscript"/>
        </w:rPr>
        <w:t>5</w:t>
      </w:r>
      <w:r w:rsidR="009C0410" w:rsidRPr="009E7DD1">
        <w:rPr>
          <w:b/>
          <w:color w:val="000000"/>
        </w:rPr>
        <w:t>/</w:t>
      </w:r>
      <w:proofErr w:type="spellStart"/>
      <w:r w:rsidR="009C0410">
        <w:rPr>
          <w:b/>
          <w:color w:val="000000"/>
          <w:lang w:val="en-US"/>
        </w:rPr>
        <w:t>SiO</w:t>
      </w:r>
      <w:proofErr w:type="spellEnd"/>
      <w:r w:rsidR="009C0410" w:rsidRPr="009E7DD1">
        <w:rPr>
          <w:b/>
          <w:color w:val="000000"/>
          <w:vertAlign w:val="subscript"/>
        </w:rPr>
        <w:t>2</w:t>
      </w:r>
      <w:r w:rsidR="009C0410">
        <w:rPr>
          <w:b/>
          <w:color w:val="000000"/>
          <w:vertAlign w:val="subscript"/>
        </w:rPr>
        <w:t xml:space="preserve"> </w:t>
      </w:r>
      <w:r>
        <w:rPr>
          <w:b/>
          <w:color w:val="000000"/>
        </w:rPr>
        <w:t>промотированном кобальтом</w:t>
      </w:r>
      <w:r w:rsidR="00126D3E">
        <w:rPr>
          <w:b/>
          <w:color w:val="000000"/>
        </w:rPr>
        <w:t>.</w:t>
      </w:r>
    </w:p>
    <w:p w:rsidR="00130241" w:rsidRDefault="009E7D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Пар</w:t>
      </w:r>
      <w:r w:rsidR="00D655A1">
        <w:rPr>
          <w:b/>
          <w:i/>
          <w:color w:val="000000"/>
        </w:rPr>
        <w:t>а</w:t>
      </w:r>
      <w:r>
        <w:rPr>
          <w:b/>
          <w:i/>
          <w:color w:val="000000"/>
        </w:rPr>
        <w:t>мошин</w:t>
      </w:r>
      <w:proofErr w:type="spellEnd"/>
      <w:r>
        <w:rPr>
          <w:b/>
          <w:i/>
          <w:color w:val="000000"/>
        </w:rPr>
        <w:t xml:space="preserve"> И.В.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Бокарев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203FB1">
        <w:rPr>
          <w:b/>
          <w:i/>
          <w:color w:val="000000"/>
          <w:vertAlign w:val="superscript"/>
        </w:rPr>
        <w:t>1</w:t>
      </w:r>
      <w:r w:rsidRPr="009E7DD1">
        <w:rPr>
          <w:b/>
          <w:i/>
          <w:color w:val="000000"/>
        </w:rPr>
        <w:t>, Стахеев А.Ю</w:t>
      </w:r>
      <w:r w:rsidR="00203FB1"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>.</w:t>
      </w:r>
    </w:p>
    <w:p w:rsidR="00203FB1" w:rsidRDefault="00EB1F49" w:rsidP="00203F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E7DD1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  <w:r w:rsidR="00203FB1">
        <w:rPr>
          <w:i/>
          <w:color w:val="000000"/>
        </w:rPr>
        <w:t xml:space="preserve"> </w:t>
      </w:r>
    </w:p>
    <w:p w:rsidR="00130241" w:rsidRDefault="00203F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Pr="0066262F">
        <w:rPr>
          <w:i/>
          <w:color w:val="000000"/>
        </w:rPr>
        <w:t>Институт органической химии им. Н. Д. Зелинского Р</w:t>
      </w:r>
      <w:r>
        <w:rPr>
          <w:i/>
          <w:color w:val="000000"/>
        </w:rPr>
        <w:t>АН, Москва, Россия</w:t>
      </w:r>
    </w:p>
    <w:p w:rsidR="00130241" w:rsidRPr="00391C38" w:rsidRDefault="00203FB1" w:rsidP="00402B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9E7DD1" w:rsidRPr="009E7DD1">
        <w:rPr>
          <w:i/>
          <w:color w:val="000000"/>
        </w:rPr>
        <w:t>Р</w:t>
      </w:r>
      <w:r w:rsidR="00402BDF">
        <w:rPr>
          <w:i/>
          <w:color w:val="000000"/>
        </w:rPr>
        <w:t>ХТУ</w:t>
      </w:r>
      <w:r w:rsidR="009E7DD1" w:rsidRPr="009E7DD1">
        <w:rPr>
          <w:i/>
          <w:color w:val="000000"/>
        </w:rPr>
        <w:t xml:space="preserve"> им</w:t>
      </w:r>
      <w:r w:rsidR="00B04058">
        <w:rPr>
          <w:i/>
          <w:color w:val="000000"/>
        </w:rPr>
        <w:t>.</w:t>
      </w:r>
      <w:r w:rsidR="009E7DD1" w:rsidRPr="009E7DD1">
        <w:rPr>
          <w:i/>
          <w:color w:val="000000"/>
        </w:rPr>
        <w:t xml:space="preserve"> Д.И. Менделеева</w:t>
      </w:r>
      <w:r w:rsidR="00EB1F49">
        <w:rPr>
          <w:i/>
          <w:color w:val="000000"/>
        </w:rPr>
        <w:t>, </w:t>
      </w:r>
      <w:r w:rsidR="009E7DD1">
        <w:rPr>
          <w:i/>
          <w:color w:val="000000"/>
        </w:rPr>
        <w:t>Высший химический колледж</w:t>
      </w:r>
      <w:r w:rsidR="00B04058">
        <w:rPr>
          <w:i/>
          <w:color w:val="000000"/>
        </w:rPr>
        <w:t xml:space="preserve"> РАН</w:t>
      </w:r>
      <w:r w:rsidR="00EB1F49">
        <w:rPr>
          <w:i/>
          <w:color w:val="000000"/>
        </w:rPr>
        <w:t>, Москва, Россия</w:t>
      </w:r>
    </w:p>
    <w:p w:rsidR="00CD00B1" w:rsidRPr="000B19E6" w:rsidRDefault="00EB1F49" w:rsidP="006626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6262F">
        <w:rPr>
          <w:i/>
          <w:color w:val="000000"/>
          <w:lang w:val="en-US"/>
        </w:rPr>
        <w:t>E</w:t>
      </w:r>
      <w:r w:rsidR="003B76D6" w:rsidRPr="000B19E6">
        <w:rPr>
          <w:i/>
          <w:color w:val="000000"/>
        </w:rPr>
        <w:t>-</w:t>
      </w:r>
      <w:r w:rsidRPr="0066262F">
        <w:rPr>
          <w:i/>
          <w:color w:val="000000"/>
          <w:lang w:val="en-US"/>
        </w:rPr>
        <w:t>mai</w:t>
      </w:r>
      <w:bookmarkStart w:id="0" w:name="_GoBack"/>
      <w:bookmarkEnd w:id="0"/>
      <w:r w:rsidRPr="0066262F">
        <w:rPr>
          <w:i/>
          <w:color w:val="000000"/>
          <w:lang w:val="en-US"/>
        </w:rPr>
        <w:t>l</w:t>
      </w:r>
      <w:r w:rsidRPr="000B19E6">
        <w:rPr>
          <w:i/>
          <w:color w:val="000000"/>
        </w:rPr>
        <w:t xml:space="preserve">: </w:t>
      </w:r>
      <w:hyperlink r:id="rId5" w:history="1">
        <w:r w:rsidR="00B04058" w:rsidRPr="00AE123E">
          <w:rPr>
            <w:rStyle w:val="a9"/>
            <w:i/>
            <w:lang w:val="en-US"/>
          </w:rPr>
          <w:t>Paramochin</w:t>
        </w:r>
        <w:r w:rsidR="00B04058" w:rsidRPr="000B19E6">
          <w:rPr>
            <w:rStyle w:val="a9"/>
            <w:i/>
          </w:rPr>
          <w:t>@</w:t>
        </w:r>
        <w:r w:rsidR="00B04058" w:rsidRPr="00AE123E">
          <w:rPr>
            <w:rStyle w:val="a9"/>
            <w:i/>
            <w:lang w:val="en-US"/>
          </w:rPr>
          <w:t>yandex</w:t>
        </w:r>
        <w:r w:rsidR="00B04058" w:rsidRPr="000B19E6">
          <w:rPr>
            <w:rStyle w:val="a9"/>
            <w:i/>
          </w:rPr>
          <w:t>.</w:t>
        </w:r>
        <w:proofErr w:type="spellStart"/>
        <w:r w:rsidR="00B04058" w:rsidRPr="00AE123E">
          <w:rPr>
            <w:rStyle w:val="a9"/>
            <w:i/>
            <w:lang w:val="en-US"/>
          </w:rPr>
          <w:t>ru</w:t>
        </w:r>
        <w:proofErr w:type="spellEnd"/>
      </w:hyperlink>
    </w:p>
    <w:p w:rsidR="005D171D" w:rsidRPr="00375FD6" w:rsidRDefault="005D171D" w:rsidP="00ED23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6262F">
        <w:rPr>
          <w:color w:val="000000"/>
        </w:rPr>
        <w:t>Процессы полного каталитического окисления кислородом воздуха широко используется для удаления летучих органических соединений (ЛОС) из отходящих газов промышленных предприятий и автотранспорта, однако этот процесс требует относительно высоких температур (&gt;200</w:t>
      </w:r>
      <w:r>
        <w:rPr>
          <w:color w:val="000000"/>
        </w:rPr>
        <w:t> </w:t>
      </w:r>
      <w:r w:rsidRPr="0066262F">
        <w:rPr>
          <w:color w:val="000000"/>
        </w:rPr>
        <w:t xml:space="preserve">°С) [1]. </w:t>
      </w:r>
      <w:r>
        <w:rPr>
          <w:color w:val="000000"/>
        </w:rPr>
        <w:t>Введение озона позволяет значительно снизить т</w:t>
      </w:r>
      <w:r w:rsidRPr="0066262F">
        <w:rPr>
          <w:color w:val="000000"/>
        </w:rPr>
        <w:t xml:space="preserve">емпературу реакции </w:t>
      </w:r>
      <w:r>
        <w:rPr>
          <w:color w:val="000000"/>
        </w:rPr>
        <w:t>(</w:t>
      </w:r>
      <w:r w:rsidRPr="0066262F">
        <w:rPr>
          <w:color w:val="000000"/>
        </w:rPr>
        <w:t>100</w:t>
      </w:r>
      <w:r>
        <w:rPr>
          <w:color w:val="000000"/>
        </w:rPr>
        <w:t>–</w:t>
      </w:r>
      <w:r w:rsidRPr="0066262F">
        <w:rPr>
          <w:color w:val="000000"/>
        </w:rPr>
        <w:t>120</w:t>
      </w:r>
      <w:r>
        <w:rPr>
          <w:color w:val="000000"/>
        </w:rPr>
        <w:t> </w:t>
      </w:r>
      <w:r w:rsidRPr="0066262F">
        <w:rPr>
          <w:color w:val="000000"/>
        </w:rPr>
        <w:t>°C</w:t>
      </w:r>
      <w:r>
        <w:rPr>
          <w:color w:val="000000"/>
        </w:rPr>
        <w:t xml:space="preserve">) </w:t>
      </w:r>
      <w:r w:rsidRPr="0066262F">
        <w:rPr>
          <w:color w:val="000000"/>
        </w:rPr>
        <w:t>[2]</w:t>
      </w:r>
      <w:r>
        <w:rPr>
          <w:color w:val="000000"/>
        </w:rPr>
        <w:t xml:space="preserve">. </w:t>
      </w:r>
      <w:r>
        <w:t xml:space="preserve">В качестве катализаторов процесса озон-каталитического окисления (ОЗКО) обычно используются оксиды переходных металлов, нанесенные на различные носители. Активность таких систем определяется соотношением скоростей реакции разложения озона с образованием активного атомарного кислорода и ОЗКО </w:t>
      </w:r>
      <w:r w:rsidRPr="003F2093">
        <w:t>[3]</w:t>
      </w:r>
      <w:r>
        <w:t xml:space="preserve">. При избыточной активности в разложении озона, образующийся атомарный кислород </w:t>
      </w:r>
      <w:proofErr w:type="spellStart"/>
      <w:r>
        <w:t>рекомбинирует</w:t>
      </w:r>
      <w:proofErr w:type="spellEnd"/>
      <w:r>
        <w:t xml:space="preserve"> до молекулярного, что не позволяет протекать ОЗКО в достаточной степени</w:t>
      </w:r>
      <w:r w:rsidR="00375FD6" w:rsidRPr="00375FD6">
        <w:t>.</w:t>
      </w:r>
    </w:p>
    <w:p w:rsidR="00654FB5" w:rsidRDefault="00F614C9" w:rsidP="00FA3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  <w:color w:val="00000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1135380</wp:posOffset>
            </wp:positionV>
            <wp:extent cx="5297170" cy="1950720"/>
            <wp:effectExtent l="0" t="0" r="0" b="0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180" b="8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17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018" w:rsidRPr="00D50018">
        <w:rPr>
          <w:color w:val="000000"/>
        </w:rPr>
        <w:t>Цель настояще</w:t>
      </w:r>
      <w:r w:rsidR="009F185C">
        <w:rPr>
          <w:color w:val="000000"/>
        </w:rPr>
        <w:t>й</w:t>
      </w:r>
      <w:r w:rsidR="00D50018" w:rsidRPr="00D50018">
        <w:rPr>
          <w:color w:val="000000"/>
        </w:rPr>
        <w:t xml:space="preserve"> </w:t>
      </w:r>
      <w:r w:rsidR="009F185C">
        <w:rPr>
          <w:color w:val="000000"/>
        </w:rPr>
        <w:t>работы</w:t>
      </w:r>
      <w:r w:rsidR="00D50018" w:rsidRPr="00D50018">
        <w:rPr>
          <w:color w:val="000000"/>
        </w:rPr>
        <w:t xml:space="preserve"> заключалась в попытке совместить высокую активность катализатора на основе </w:t>
      </w:r>
      <w:proofErr w:type="spellStart"/>
      <w:r w:rsidR="00D50018" w:rsidRPr="00D50018">
        <w:rPr>
          <w:color w:val="000000"/>
        </w:rPr>
        <w:t>Co</w:t>
      </w:r>
      <w:proofErr w:type="spellEnd"/>
      <w:r w:rsidR="00D50018" w:rsidRPr="00D50018">
        <w:rPr>
          <w:color w:val="000000"/>
        </w:rPr>
        <w:t xml:space="preserve"> в разложении озона и образовании активного О* c высокой эффективностью V/SiO</w:t>
      </w:r>
      <w:r w:rsidR="00D50018" w:rsidRPr="009C0410">
        <w:rPr>
          <w:color w:val="000000"/>
          <w:vertAlign w:val="subscript"/>
        </w:rPr>
        <w:t>2</w:t>
      </w:r>
      <w:r w:rsidR="00D50018" w:rsidRPr="00D50018">
        <w:rPr>
          <w:color w:val="000000"/>
        </w:rPr>
        <w:t xml:space="preserve"> катализатора в целевом процессе взаимодействия образующегося О* с молекулой углеводорода. Для этого </w:t>
      </w:r>
      <w:r w:rsidR="009C0410" w:rsidRPr="00D50018">
        <w:rPr>
          <w:color w:val="000000"/>
        </w:rPr>
        <w:t>11.5</w:t>
      </w:r>
      <w:r w:rsidR="000B19E6">
        <w:rPr>
          <w:color w:val="000000"/>
        </w:rPr>
        <w:t> </w:t>
      </w:r>
      <w:r w:rsidR="009C0410">
        <w:rPr>
          <w:color w:val="000000"/>
        </w:rPr>
        <w:t>%</w:t>
      </w:r>
      <w:r w:rsidR="00D50018" w:rsidRPr="00D50018">
        <w:rPr>
          <w:color w:val="000000"/>
        </w:rPr>
        <w:t>V/SiO</w:t>
      </w:r>
      <w:r w:rsidR="00D50018" w:rsidRPr="00C83228">
        <w:rPr>
          <w:color w:val="000000"/>
          <w:vertAlign w:val="subscript"/>
        </w:rPr>
        <w:t>2</w:t>
      </w:r>
      <w:r w:rsidR="00D50018" w:rsidRPr="00D50018">
        <w:rPr>
          <w:color w:val="000000"/>
        </w:rPr>
        <w:t xml:space="preserve"> катализатор был промотирован небольшим количеством </w:t>
      </w:r>
      <w:proofErr w:type="spellStart"/>
      <w:r w:rsidR="00D50018" w:rsidRPr="00D50018">
        <w:rPr>
          <w:color w:val="000000"/>
        </w:rPr>
        <w:t>Co</w:t>
      </w:r>
      <w:proofErr w:type="spellEnd"/>
      <w:r w:rsidR="00D50018" w:rsidRPr="00D50018">
        <w:rPr>
          <w:color w:val="000000"/>
        </w:rPr>
        <w:t xml:space="preserve"> (0.5</w:t>
      </w:r>
      <w:r w:rsidR="00F836BA">
        <w:rPr>
          <w:color w:val="000000"/>
        </w:rPr>
        <w:t> </w:t>
      </w:r>
      <w:r w:rsidR="00D50018" w:rsidRPr="00D50018">
        <w:rPr>
          <w:color w:val="000000"/>
        </w:rPr>
        <w:t>масс.</w:t>
      </w:r>
      <w:r w:rsidR="000B19E6">
        <w:rPr>
          <w:color w:val="000000"/>
        </w:rPr>
        <w:t> </w:t>
      </w:r>
      <w:r w:rsidR="00D50018" w:rsidRPr="00D50018">
        <w:rPr>
          <w:color w:val="000000"/>
        </w:rPr>
        <w:t>%)</w:t>
      </w:r>
      <w:r w:rsidR="009F185C">
        <w:rPr>
          <w:color w:val="000000"/>
        </w:rPr>
        <w:t>.</w:t>
      </w:r>
      <w:r w:rsidR="00152736">
        <w:rPr>
          <w:color w:val="000000"/>
        </w:rPr>
        <w:t xml:space="preserve"> </w:t>
      </w:r>
      <w:r w:rsidR="00FA3D8B">
        <w:rPr>
          <w:color w:val="000000"/>
        </w:rPr>
        <w:t>Синтезированные</w:t>
      </w:r>
      <w:r w:rsidR="00152736">
        <w:rPr>
          <w:color w:val="000000"/>
        </w:rPr>
        <w:t xml:space="preserve"> образцы </w:t>
      </w:r>
      <w:r w:rsidR="00C83228">
        <w:rPr>
          <w:color w:val="000000"/>
        </w:rPr>
        <w:t xml:space="preserve">были </w:t>
      </w:r>
      <w:r w:rsidR="00152736">
        <w:rPr>
          <w:color w:val="000000"/>
        </w:rPr>
        <w:t>исследова</w:t>
      </w:r>
      <w:r w:rsidR="00C83228">
        <w:rPr>
          <w:color w:val="000000"/>
        </w:rPr>
        <w:t>ны</w:t>
      </w:r>
      <w:r w:rsidR="00152736">
        <w:rPr>
          <w:color w:val="000000"/>
        </w:rPr>
        <w:t xml:space="preserve"> методами </w:t>
      </w:r>
      <w:r w:rsidR="00227CCE">
        <w:rPr>
          <w:color w:val="000000"/>
          <w:lang w:val="en-US"/>
        </w:rPr>
        <w:t>BET</w:t>
      </w:r>
      <w:r w:rsidR="00152736" w:rsidRPr="00152736">
        <w:rPr>
          <w:color w:val="000000"/>
        </w:rPr>
        <w:t xml:space="preserve">, </w:t>
      </w:r>
      <w:r w:rsidR="00152736">
        <w:rPr>
          <w:color w:val="000000"/>
        </w:rPr>
        <w:t>РФА</w:t>
      </w:r>
      <w:r w:rsidR="00152736" w:rsidRPr="00152736">
        <w:rPr>
          <w:color w:val="000000"/>
        </w:rPr>
        <w:t xml:space="preserve"> </w:t>
      </w:r>
      <w:r w:rsidR="00152736">
        <w:rPr>
          <w:color w:val="000000"/>
        </w:rPr>
        <w:t xml:space="preserve">и </w:t>
      </w:r>
      <w:r w:rsidR="00152736">
        <w:rPr>
          <w:color w:val="000000"/>
          <w:lang w:val="en-US"/>
        </w:rPr>
        <w:t>H</w:t>
      </w:r>
      <w:r w:rsidR="00152736" w:rsidRPr="00152736">
        <w:rPr>
          <w:color w:val="000000"/>
        </w:rPr>
        <w:softHyphen/>
      </w:r>
      <w:r w:rsidR="00152736" w:rsidRPr="00152736">
        <w:rPr>
          <w:color w:val="000000"/>
          <w:vertAlign w:val="subscript"/>
        </w:rPr>
        <w:t>2</w:t>
      </w:r>
      <w:r w:rsidR="00152736" w:rsidRPr="00152736">
        <w:rPr>
          <w:color w:val="000000"/>
        </w:rPr>
        <w:t>-</w:t>
      </w:r>
      <w:r w:rsidR="00152736">
        <w:rPr>
          <w:color w:val="000000"/>
        </w:rPr>
        <w:t xml:space="preserve">ТПВ. В качестве </w:t>
      </w:r>
      <w:r w:rsidR="00152736">
        <w:t xml:space="preserve">модельного </w:t>
      </w:r>
      <w:r w:rsidR="00FA3D8B">
        <w:t>ЛОС</w:t>
      </w:r>
      <w:r w:rsidR="00152736">
        <w:t xml:space="preserve"> использовали </w:t>
      </w:r>
      <w:r w:rsidR="00152736" w:rsidRPr="00152736">
        <w:rPr>
          <w:i/>
        </w:rPr>
        <w:t>н</w:t>
      </w:r>
      <w:r w:rsidR="00152736">
        <w:t>-бутан</w:t>
      </w:r>
      <w:r w:rsidR="009C0410">
        <w:t>.</w:t>
      </w:r>
    </w:p>
    <w:p w:rsidR="009C0410" w:rsidRPr="00994CE5" w:rsidRDefault="009F185C" w:rsidP="00FA3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  <w:rPr>
          <w:color w:val="000000"/>
          <w:sz w:val="22"/>
          <w:szCs w:val="22"/>
        </w:rPr>
      </w:pPr>
      <w:r w:rsidRPr="00994CE5">
        <w:rPr>
          <w:color w:val="000000"/>
          <w:sz w:val="22"/>
          <w:szCs w:val="22"/>
        </w:rPr>
        <w:t>Рис</w:t>
      </w:r>
      <w:r w:rsidR="000B19E6" w:rsidRPr="00994CE5">
        <w:rPr>
          <w:color w:val="000000"/>
          <w:sz w:val="22"/>
          <w:szCs w:val="22"/>
        </w:rPr>
        <w:t>.</w:t>
      </w:r>
      <w:r w:rsidRPr="00994CE5">
        <w:rPr>
          <w:color w:val="000000"/>
          <w:sz w:val="22"/>
          <w:szCs w:val="22"/>
        </w:rPr>
        <w:t xml:space="preserve"> </w:t>
      </w:r>
      <w:r w:rsidR="00B04058" w:rsidRPr="00994CE5">
        <w:rPr>
          <w:color w:val="000000"/>
          <w:sz w:val="22"/>
          <w:szCs w:val="22"/>
        </w:rPr>
        <w:t>1</w:t>
      </w:r>
      <w:r w:rsidRPr="00994CE5">
        <w:rPr>
          <w:color w:val="000000"/>
          <w:sz w:val="22"/>
          <w:szCs w:val="22"/>
        </w:rPr>
        <w:t>. Температурная зависимость</w:t>
      </w:r>
      <w:r w:rsidR="00D96802" w:rsidRPr="00994CE5">
        <w:rPr>
          <w:color w:val="000000"/>
          <w:sz w:val="22"/>
          <w:szCs w:val="22"/>
        </w:rPr>
        <w:t>:</w:t>
      </w:r>
      <w:r w:rsidRPr="00994CE5">
        <w:rPr>
          <w:color w:val="000000"/>
          <w:sz w:val="22"/>
          <w:szCs w:val="22"/>
        </w:rPr>
        <w:t xml:space="preserve"> </w:t>
      </w:r>
      <w:r w:rsidR="005D171D" w:rsidRPr="00994CE5">
        <w:rPr>
          <w:b/>
          <w:color w:val="000000"/>
          <w:sz w:val="22"/>
          <w:szCs w:val="22"/>
          <w:lang w:val="en-US"/>
        </w:rPr>
        <w:t>A</w:t>
      </w:r>
      <w:r w:rsidR="00D96802" w:rsidRPr="00994CE5">
        <w:rPr>
          <w:color w:val="000000"/>
          <w:sz w:val="22"/>
          <w:szCs w:val="22"/>
        </w:rPr>
        <w:t xml:space="preserve"> </w:t>
      </w:r>
      <w:r w:rsidR="005D171D" w:rsidRPr="00994CE5">
        <w:rPr>
          <w:color w:val="000000"/>
          <w:sz w:val="22"/>
          <w:szCs w:val="22"/>
        </w:rPr>
        <w:t>–</w:t>
      </w:r>
      <w:r w:rsidR="00D96802" w:rsidRPr="00994CE5">
        <w:rPr>
          <w:color w:val="000000"/>
          <w:sz w:val="22"/>
          <w:szCs w:val="22"/>
        </w:rPr>
        <w:t xml:space="preserve"> </w:t>
      </w:r>
      <w:r w:rsidRPr="00994CE5">
        <w:rPr>
          <w:color w:val="000000"/>
          <w:sz w:val="22"/>
          <w:szCs w:val="22"/>
        </w:rPr>
        <w:t>конверсии озона</w:t>
      </w:r>
      <w:r w:rsidR="00046F25" w:rsidRPr="00994CE5">
        <w:rPr>
          <w:color w:val="000000"/>
          <w:sz w:val="22"/>
          <w:szCs w:val="22"/>
        </w:rPr>
        <w:t>;</w:t>
      </w:r>
      <w:r w:rsidRPr="00994CE5">
        <w:rPr>
          <w:color w:val="000000"/>
          <w:sz w:val="22"/>
          <w:szCs w:val="22"/>
        </w:rPr>
        <w:t xml:space="preserve"> </w:t>
      </w:r>
      <w:r w:rsidR="005D171D" w:rsidRPr="00994CE5">
        <w:rPr>
          <w:b/>
          <w:color w:val="000000"/>
          <w:sz w:val="22"/>
          <w:szCs w:val="22"/>
          <w:lang w:val="en-US"/>
        </w:rPr>
        <w:t>B</w:t>
      </w:r>
      <w:r w:rsidR="00046F25" w:rsidRPr="00994CE5">
        <w:rPr>
          <w:color w:val="000000"/>
          <w:sz w:val="22"/>
          <w:szCs w:val="22"/>
        </w:rPr>
        <w:t xml:space="preserve"> </w:t>
      </w:r>
      <w:r w:rsidR="005D171D" w:rsidRPr="00994CE5">
        <w:rPr>
          <w:color w:val="000000"/>
          <w:sz w:val="22"/>
          <w:szCs w:val="22"/>
        </w:rPr>
        <w:t xml:space="preserve">– </w:t>
      </w:r>
      <w:r w:rsidRPr="00994CE5">
        <w:rPr>
          <w:color w:val="000000"/>
          <w:sz w:val="22"/>
          <w:szCs w:val="22"/>
        </w:rPr>
        <w:t>конверсии н-бутана</w:t>
      </w:r>
      <w:r w:rsidR="00046F25" w:rsidRPr="00994CE5">
        <w:rPr>
          <w:color w:val="000000"/>
          <w:sz w:val="22"/>
          <w:szCs w:val="22"/>
        </w:rPr>
        <w:t xml:space="preserve"> </w:t>
      </w:r>
      <w:r w:rsidRPr="00994CE5">
        <w:rPr>
          <w:color w:val="000000"/>
          <w:sz w:val="22"/>
          <w:szCs w:val="22"/>
        </w:rPr>
        <w:t>в</w:t>
      </w:r>
      <w:r w:rsidR="00046F25" w:rsidRPr="00994CE5">
        <w:rPr>
          <w:color w:val="000000"/>
          <w:sz w:val="22"/>
          <w:szCs w:val="22"/>
        </w:rPr>
        <w:t xml:space="preserve"> </w:t>
      </w:r>
      <w:r w:rsidRPr="00994CE5">
        <w:rPr>
          <w:color w:val="000000"/>
          <w:sz w:val="22"/>
          <w:szCs w:val="22"/>
        </w:rPr>
        <w:t xml:space="preserve">процессе ОЗКО для: 1 </w:t>
      </w:r>
      <w:r w:rsidR="008421CB" w:rsidRPr="00994CE5">
        <w:rPr>
          <w:color w:val="000000"/>
          <w:sz w:val="22"/>
          <w:szCs w:val="22"/>
        </w:rPr>
        <w:t>–</w:t>
      </w:r>
      <w:r w:rsidRPr="00994CE5">
        <w:rPr>
          <w:color w:val="000000"/>
          <w:sz w:val="22"/>
          <w:szCs w:val="22"/>
        </w:rPr>
        <w:t xml:space="preserve"> ГФ, 2 </w:t>
      </w:r>
      <w:r w:rsidR="008421CB" w:rsidRPr="00994CE5">
        <w:rPr>
          <w:color w:val="000000"/>
          <w:sz w:val="22"/>
          <w:szCs w:val="22"/>
        </w:rPr>
        <w:t>–</w:t>
      </w:r>
      <w:r w:rsidRPr="00994CE5">
        <w:rPr>
          <w:color w:val="000000"/>
          <w:sz w:val="22"/>
          <w:szCs w:val="22"/>
        </w:rPr>
        <w:t xml:space="preserve"> SiO</w:t>
      </w:r>
      <w:r w:rsidRPr="00994CE5">
        <w:rPr>
          <w:color w:val="000000"/>
          <w:sz w:val="22"/>
          <w:szCs w:val="22"/>
          <w:vertAlign w:val="subscript"/>
        </w:rPr>
        <w:t>2</w:t>
      </w:r>
      <w:r w:rsidRPr="00994CE5">
        <w:rPr>
          <w:color w:val="000000"/>
          <w:sz w:val="22"/>
          <w:szCs w:val="22"/>
        </w:rPr>
        <w:t xml:space="preserve">, 3 </w:t>
      </w:r>
      <w:r w:rsidR="000B19E6" w:rsidRPr="00994CE5">
        <w:rPr>
          <w:color w:val="000000"/>
          <w:sz w:val="22"/>
          <w:szCs w:val="22"/>
        </w:rPr>
        <w:t>–</w:t>
      </w:r>
      <w:r w:rsidRPr="00994CE5">
        <w:rPr>
          <w:color w:val="000000"/>
          <w:sz w:val="22"/>
          <w:szCs w:val="22"/>
        </w:rPr>
        <w:t xml:space="preserve"> 12</w:t>
      </w:r>
      <w:r w:rsidR="000B19E6" w:rsidRPr="00994CE5">
        <w:rPr>
          <w:color w:val="000000"/>
          <w:sz w:val="22"/>
          <w:szCs w:val="22"/>
          <w:lang w:val="en-US"/>
        </w:rPr>
        <w:t> </w:t>
      </w:r>
      <w:r w:rsidRPr="00994CE5">
        <w:rPr>
          <w:color w:val="000000"/>
          <w:sz w:val="22"/>
          <w:szCs w:val="22"/>
        </w:rPr>
        <w:t>%</w:t>
      </w:r>
      <w:proofErr w:type="spellStart"/>
      <w:r w:rsidRPr="00994CE5">
        <w:rPr>
          <w:color w:val="000000"/>
          <w:sz w:val="22"/>
          <w:szCs w:val="22"/>
        </w:rPr>
        <w:t>Co</w:t>
      </w:r>
      <w:proofErr w:type="spellEnd"/>
      <w:r w:rsidRPr="00994CE5">
        <w:rPr>
          <w:color w:val="000000"/>
          <w:sz w:val="22"/>
          <w:szCs w:val="22"/>
        </w:rPr>
        <w:t>/SiO</w:t>
      </w:r>
      <w:r w:rsidRPr="00994CE5">
        <w:rPr>
          <w:color w:val="000000"/>
          <w:sz w:val="22"/>
          <w:szCs w:val="22"/>
          <w:vertAlign w:val="subscript"/>
        </w:rPr>
        <w:t>2</w:t>
      </w:r>
      <w:r w:rsidRPr="00994CE5">
        <w:rPr>
          <w:color w:val="000000"/>
          <w:sz w:val="22"/>
          <w:szCs w:val="22"/>
        </w:rPr>
        <w:t xml:space="preserve">, 4 </w:t>
      </w:r>
      <w:r w:rsidR="008421CB" w:rsidRPr="00994CE5">
        <w:rPr>
          <w:color w:val="000000"/>
          <w:sz w:val="22"/>
          <w:szCs w:val="22"/>
        </w:rPr>
        <w:t>–</w:t>
      </w:r>
      <w:r w:rsidRPr="00994CE5">
        <w:rPr>
          <w:color w:val="000000"/>
          <w:sz w:val="22"/>
          <w:szCs w:val="22"/>
        </w:rPr>
        <w:t xml:space="preserve"> 0.5</w:t>
      </w:r>
      <w:r w:rsidR="000B19E6" w:rsidRPr="00994CE5">
        <w:rPr>
          <w:color w:val="000000"/>
          <w:sz w:val="22"/>
          <w:szCs w:val="22"/>
          <w:lang w:val="en-US"/>
        </w:rPr>
        <w:t> </w:t>
      </w:r>
      <w:r w:rsidRPr="00994CE5">
        <w:rPr>
          <w:color w:val="000000"/>
          <w:sz w:val="22"/>
          <w:szCs w:val="22"/>
        </w:rPr>
        <w:t>%Co-11.5</w:t>
      </w:r>
      <w:r w:rsidR="000B19E6" w:rsidRPr="00994CE5">
        <w:rPr>
          <w:color w:val="000000"/>
          <w:sz w:val="22"/>
          <w:szCs w:val="22"/>
          <w:lang w:val="en-US"/>
        </w:rPr>
        <w:t> </w:t>
      </w:r>
      <w:r w:rsidRPr="00994CE5">
        <w:rPr>
          <w:color w:val="000000"/>
          <w:sz w:val="22"/>
          <w:szCs w:val="22"/>
        </w:rPr>
        <w:t>%V/SiO</w:t>
      </w:r>
      <w:r w:rsidRPr="00994CE5">
        <w:rPr>
          <w:color w:val="000000"/>
          <w:sz w:val="22"/>
          <w:szCs w:val="22"/>
          <w:vertAlign w:val="subscript"/>
        </w:rPr>
        <w:t>2</w:t>
      </w:r>
      <w:r w:rsidRPr="00994CE5">
        <w:rPr>
          <w:color w:val="000000"/>
          <w:sz w:val="22"/>
          <w:szCs w:val="22"/>
        </w:rPr>
        <w:t xml:space="preserve">, 5 </w:t>
      </w:r>
      <w:r w:rsidR="000B19E6" w:rsidRPr="00994CE5">
        <w:rPr>
          <w:color w:val="000000"/>
          <w:sz w:val="22"/>
          <w:szCs w:val="22"/>
        </w:rPr>
        <w:t>–</w:t>
      </w:r>
      <w:r w:rsidRPr="00994CE5">
        <w:rPr>
          <w:color w:val="000000"/>
          <w:sz w:val="22"/>
          <w:szCs w:val="22"/>
        </w:rPr>
        <w:t xml:space="preserve"> 12</w:t>
      </w:r>
      <w:r w:rsidR="000B19E6" w:rsidRPr="00994CE5">
        <w:rPr>
          <w:color w:val="000000"/>
          <w:sz w:val="22"/>
          <w:szCs w:val="22"/>
        </w:rPr>
        <w:t> </w:t>
      </w:r>
      <w:r w:rsidRPr="00994CE5">
        <w:rPr>
          <w:color w:val="000000"/>
          <w:sz w:val="22"/>
          <w:szCs w:val="22"/>
        </w:rPr>
        <w:t>%V/SiO</w:t>
      </w:r>
      <w:r w:rsidRPr="00994CE5">
        <w:rPr>
          <w:color w:val="000000"/>
          <w:sz w:val="22"/>
          <w:szCs w:val="22"/>
          <w:vertAlign w:val="subscript"/>
        </w:rPr>
        <w:t>2</w:t>
      </w:r>
      <w:r w:rsidRPr="00994CE5">
        <w:rPr>
          <w:color w:val="000000"/>
          <w:sz w:val="22"/>
          <w:szCs w:val="22"/>
        </w:rPr>
        <w:t>. ГФ (</w:t>
      </w:r>
      <w:proofErr w:type="spellStart"/>
      <w:r w:rsidRPr="00994CE5">
        <w:rPr>
          <w:color w:val="000000"/>
          <w:sz w:val="22"/>
          <w:szCs w:val="22"/>
        </w:rPr>
        <w:t>газофазный</w:t>
      </w:r>
      <w:proofErr w:type="spellEnd"/>
      <w:r w:rsidRPr="00994CE5">
        <w:rPr>
          <w:color w:val="000000"/>
          <w:sz w:val="22"/>
          <w:szCs w:val="22"/>
        </w:rPr>
        <w:t xml:space="preserve"> процесс) соответствует протеканию некаталитического процесса в отсутствии кат</w:t>
      </w:r>
      <w:r w:rsidR="00994CE5" w:rsidRPr="00994CE5">
        <w:rPr>
          <w:color w:val="000000"/>
          <w:sz w:val="22"/>
          <w:szCs w:val="22"/>
        </w:rPr>
        <w:t>-</w:t>
      </w:r>
      <w:proofErr w:type="spellStart"/>
      <w:r w:rsidRPr="00994CE5">
        <w:rPr>
          <w:color w:val="000000"/>
          <w:sz w:val="22"/>
          <w:szCs w:val="22"/>
        </w:rPr>
        <w:t>ра</w:t>
      </w:r>
      <w:proofErr w:type="spellEnd"/>
    </w:p>
    <w:p w:rsidR="00994CE5" w:rsidRPr="00FA3D8B" w:rsidRDefault="009C0410" w:rsidP="00994C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Было показано, что, </w:t>
      </w:r>
      <w:proofErr w:type="spellStart"/>
      <w:r w:rsidRPr="00A003AC">
        <w:rPr>
          <w:color w:val="000000"/>
        </w:rPr>
        <w:t>промотирование</w:t>
      </w:r>
      <w:proofErr w:type="spellEnd"/>
      <w:r w:rsidRPr="00A003AC">
        <w:rPr>
          <w:color w:val="000000"/>
        </w:rPr>
        <w:t xml:space="preserve"> V/SiO</w:t>
      </w:r>
      <w:r w:rsidRPr="009C0410">
        <w:rPr>
          <w:color w:val="000000"/>
          <w:vertAlign w:val="subscript"/>
        </w:rPr>
        <w:t>2</w:t>
      </w:r>
      <w:r w:rsidRPr="00A003AC">
        <w:rPr>
          <w:color w:val="000000"/>
        </w:rPr>
        <w:t xml:space="preserve"> оксид</w:t>
      </w:r>
      <w:r>
        <w:rPr>
          <w:color w:val="000000"/>
        </w:rPr>
        <w:t>ом</w:t>
      </w:r>
      <w:r w:rsidRPr="00A003AC">
        <w:rPr>
          <w:color w:val="000000"/>
        </w:rPr>
        <w:t xml:space="preserve"> кобальта позволяет резко повысить его активность как в реакции разложения озона, так и в озон-каталитическом окислении ЛОС</w:t>
      </w:r>
      <w:r w:rsidR="00B04058">
        <w:rPr>
          <w:color w:val="000000"/>
        </w:rPr>
        <w:t xml:space="preserve"> (рис. 1)</w:t>
      </w:r>
      <w:r>
        <w:rPr>
          <w:color w:val="000000"/>
        </w:rPr>
        <w:t>.</w:t>
      </w:r>
    </w:p>
    <w:p w:rsidR="003F1960" w:rsidRPr="009C0410" w:rsidRDefault="003F1960" w:rsidP="00994C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both"/>
        <w:rPr>
          <w:color w:val="000000"/>
          <w:sz w:val="20"/>
          <w:szCs w:val="20"/>
        </w:rPr>
      </w:pPr>
      <w:r w:rsidRPr="00704E37">
        <w:rPr>
          <w:i/>
          <w:color w:val="000000"/>
        </w:rPr>
        <w:t>Исследование выполнено при поддержке гранта Российского научного фонда</w:t>
      </w:r>
      <w:r w:rsidR="00686384">
        <w:rPr>
          <w:i/>
          <w:color w:val="000000"/>
        </w:rPr>
        <w:br/>
      </w:r>
      <w:r w:rsidRPr="00704E37">
        <w:rPr>
          <w:i/>
          <w:color w:val="000000"/>
        </w:rPr>
        <w:t>№ 23-13-00214, https://rscf.ru/project/23-13-00214/</w:t>
      </w:r>
    </w:p>
    <w:p w:rsidR="009F185C" w:rsidRPr="00A8677E" w:rsidRDefault="00A8677E" w:rsidP="00A867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9F185C" w:rsidRDefault="009F185C" w:rsidP="009F18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F185C">
        <w:rPr>
          <w:color w:val="000000"/>
          <w:lang w:val="en-US"/>
        </w:rPr>
        <w:t>Heck</w:t>
      </w:r>
      <w:r w:rsidR="00126D3E" w:rsidRPr="00126D3E">
        <w:rPr>
          <w:color w:val="000000"/>
          <w:lang w:val="en-US"/>
        </w:rPr>
        <w:t xml:space="preserve"> </w:t>
      </w:r>
      <w:r w:rsidR="00126D3E" w:rsidRPr="009F185C">
        <w:rPr>
          <w:color w:val="000000"/>
          <w:lang w:val="en-US"/>
        </w:rPr>
        <w:t>R.M.</w:t>
      </w:r>
      <w:r w:rsidRPr="009F185C">
        <w:rPr>
          <w:color w:val="000000"/>
          <w:lang w:val="en-US"/>
        </w:rPr>
        <w:t xml:space="preserve">, </w:t>
      </w:r>
      <w:proofErr w:type="spellStart"/>
      <w:r w:rsidRPr="009F185C">
        <w:rPr>
          <w:color w:val="000000"/>
          <w:lang w:val="en-US"/>
        </w:rPr>
        <w:t>Farrauto</w:t>
      </w:r>
      <w:proofErr w:type="spellEnd"/>
      <w:r w:rsidR="00126D3E" w:rsidRPr="00126D3E">
        <w:rPr>
          <w:color w:val="000000"/>
          <w:lang w:val="en-US"/>
        </w:rPr>
        <w:t xml:space="preserve"> </w:t>
      </w:r>
      <w:r w:rsidR="00126D3E" w:rsidRPr="009F185C">
        <w:rPr>
          <w:color w:val="000000"/>
          <w:lang w:val="en-US"/>
        </w:rPr>
        <w:t>J.R.</w:t>
      </w:r>
      <w:r w:rsidRPr="009F185C">
        <w:rPr>
          <w:color w:val="000000"/>
          <w:lang w:val="en-US"/>
        </w:rPr>
        <w:t>, Gulati</w:t>
      </w:r>
      <w:r w:rsidR="00126D3E" w:rsidRPr="00126D3E">
        <w:rPr>
          <w:color w:val="000000"/>
          <w:lang w:val="en-US"/>
        </w:rPr>
        <w:t xml:space="preserve"> </w:t>
      </w:r>
      <w:r w:rsidR="00126D3E" w:rsidRPr="009F185C">
        <w:rPr>
          <w:color w:val="000000"/>
          <w:lang w:val="en-US"/>
        </w:rPr>
        <w:t>S.T.</w:t>
      </w:r>
      <w:r w:rsidRPr="009F185C">
        <w:rPr>
          <w:color w:val="000000"/>
          <w:lang w:val="en-US"/>
        </w:rPr>
        <w:t xml:space="preserve">, Catalytic Air Pollution Control. 3rd edition, John </w:t>
      </w:r>
      <w:smartTag w:uri="urn:schemas-microsoft-com:office:smarttags" w:element="place">
        <w:smartTag w:uri="urn:schemas-microsoft-com:office:smarttags" w:element="City">
          <w:r w:rsidRPr="009F185C">
            <w:rPr>
              <w:color w:val="000000"/>
              <w:lang w:val="en-US"/>
            </w:rPr>
            <w:t>Wiley</w:t>
          </w:r>
        </w:smartTag>
        <w:r w:rsidRPr="009F185C">
          <w:rPr>
            <w:color w:val="000000"/>
            <w:lang w:val="en-US"/>
          </w:rPr>
          <w:t xml:space="preserve"> </w:t>
        </w:r>
        <w:smartTag w:uri="urn:schemas-microsoft-com:office:smarttags" w:element="State">
          <w:r w:rsidRPr="009F185C">
            <w:rPr>
              <w:color w:val="000000"/>
              <w:lang w:val="en-US"/>
            </w:rPr>
            <w:t>&amp;</w:t>
          </w:r>
        </w:smartTag>
        <w:r w:rsidRPr="009F185C">
          <w:rPr>
            <w:color w:val="000000"/>
            <w:lang w:val="en-US"/>
          </w:rPr>
          <w:t xml:space="preserve"> </w:t>
        </w:r>
        <w:smartTag w:uri="urn:schemas-microsoft-com:office:smarttags" w:element="State">
          <w:r w:rsidRPr="009F185C">
            <w:rPr>
              <w:color w:val="000000"/>
              <w:lang w:val="en-US"/>
            </w:rPr>
            <w:t>Sons</w:t>
          </w:r>
        </w:smartTag>
        <w:r w:rsidRPr="009F185C">
          <w:rPr>
            <w:color w:val="000000"/>
            <w:lang w:val="en-US"/>
          </w:rPr>
          <w:t xml:space="preserve">, </w:t>
        </w:r>
        <w:smartTag w:uri="urn:schemas-microsoft-com:office:smarttags" w:element="State">
          <w:r w:rsidRPr="009F185C">
            <w:rPr>
              <w:color w:val="000000"/>
              <w:lang w:val="en-US"/>
            </w:rPr>
            <w:t>New Jersey</w:t>
          </w:r>
        </w:smartTag>
        <w:r w:rsidRPr="009F185C">
          <w:rPr>
            <w:color w:val="000000"/>
            <w:lang w:val="en-US"/>
          </w:rPr>
          <w:t xml:space="preserve">, </w:t>
        </w:r>
        <w:smartTag w:uri="urn:schemas-microsoft-com:office:smarttags" w:element="country-region">
          <w:r w:rsidRPr="009F185C">
            <w:rPr>
              <w:color w:val="000000"/>
              <w:lang w:val="en-US"/>
            </w:rPr>
            <w:t>USA</w:t>
          </w:r>
        </w:smartTag>
      </w:smartTag>
      <w:r w:rsidRPr="009F185C">
        <w:rPr>
          <w:color w:val="000000"/>
          <w:lang w:val="en-US"/>
        </w:rPr>
        <w:t>, 2009, 522 pp.</w:t>
      </w:r>
    </w:p>
    <w:p w:rsidR="009F185C" w:rsidRDefault="009F185C" w:rsidP="00994C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F185C">
        <w:rPr>
          <w:color w:val="000000"/>
          <w:lang w:val="en-US"/>
        </w:rPr>
        <w:t>Liu</w:t>
      </w:r>
      <w:r w:rsidR="00126D3E" w:rsidRPr="00126D3E">
        <w:rPr>
          <w:color w:val="000000"/>
          <w:lang w:val="en-US"/>
        </w:rPr>
        <w:t xml:space="preserve"> </w:t>
      </w:r>
      <w:r w:rsidR="00126D3E" w:rsidRPr="009F185C">
        <w:rPr>
          <w:color w:val="000000"/>
          <w:lang w:val="en-US"/>
        </w:rPr>
        <w:t>B.</w:t>
      </w:r>
      <w:r w:rsidRPr="009F185C">
        <w:rPr>
          <w:color w:val="000000"/>
          <w:lang w:val="en-US"/>
        </w:rPr>
        <w:t>, Ji</w:t>
      </w:r>
      <w:r w:rsidR="00126D3E" w:rsidRPr="00126D3E">
        <w:rPr>
          <w:color w:val="000000"/>
          <w:lang w:val="en-US"/>
        </w:rPr>
        <w:t xml:space="preserve"> </w:t>
      </w:r>
      <w:r w:rsidR="00126D3E" w:rsidRPr="009F185C">
        <w:rPr>
          <w:color w:val="000000"/>
          <w:lang w:val="en-US"/>
        </w:rPr>
        <w:t>J.</w:t>
      </w:r>
      <w:r w:rsidRPr="009F185C">
        <w:rPr>
          <w:color w:val="000000"/>
          <w:lang w:val="en-US"/>
        </w:rPr>
        <w:t>, Zhang</w:t>
      </w:r>
      <w:r w:rsidR="00926136" w:rsidRPr="00926136">
        <w:rPr>
          <w:color w:val="000000"/>
          <w:lang w:val="en-US"/>
        </w:rPr>
        <w:t xml:space="preserve"> </w:t>
      </w:r>
      <w:r w:rsidR="00926136" w:rsidRPr="009F185C">
        <w:rPr>
          <w:color w:val="000000"/>
          <w:lang w:val="en-US"/>
        </w:rPr>
        <w:t>B.</w:t>
      </w:r>
      <w:r w:rsidRPr="009F185C">
        <w:rPr>
          <w:color w:val="000000"/>
          <w:lang w:val="en-US"/>
        </w:rPr>
        <w:t>, Huang</w:t>
      </w:r>
      <w:r w:rsidR="00926136" w:rsidRPr="00926136">
        <w:rPr>
          <w:color w:val="000000"/>
          <w:lang w:val="en-US"/>
        </w:rPr>
        <w:t xml:space="preserve"> </w:t>
      </w:r>
      <w:r w:rsidR="00926136" w:rsidRPr="009F185C">
        <w:rPr>
          <w:color w:val="000000"/>
          <w:lang w:val="en-US"/>
        </w:rPr>
        <w:t>W.</w:t>
      </w:r>
      <w:r w:rsidRPr="009F185C">
        <w:rPr>
          <w:color w:val="000000"/>
          <w:lang w:val="en-US"/>
        </w:rPr>
        <w:t>,</w:t>
      </w:r>
      <w:r w:rsidR="00926136">
        <w:rPr>
          <w:color w:val="000000"/>
          <w:lang w:val="en-US"/>
        </w:rPr>
        <w:t xml:space="preserve"> </w:t>
      </w:r>
      <w:r w:rsidRPr="009F185C">
        <w:rPr>
          <w:color w:val="000000"/>
          <w:lang w:val="en-US"/>
        </w:rPr>
        <w:t>Gan</w:t>
      </w:r>
      <w:r w:rsidR="00926136" w:rsidRPr="00926136">
        <w:rPr>
          <w:color w:val="000000"/>
          <w:lang w:val="en-US"/>
        </w:rPr>
        <w:t xml:space="preserve"> </w:t>
      </w:r>
      <w:r w:rsidR="00926136" w:rsidRPr="009F185C">
        <w:rPr>
          <w:color w:val="000000"/>
          <w:lang w:val="en-US"/>
        </w:rPr>
        <w:t>W.</w:t>
      </w:r>
      <w:r w:rsidRPr="009F185C">
        <w:rPr>
          <w:color w:val="000000"/>
          <w:lang w:val="en-US"/>
        </w:rPr>
        <w:t>, Leung</w:t>
      </w:r>
      <w:r w:rsidR="00926136" w:rsidRPr="00926136">
        <w:rPr>
          <w:color w:val="000000"/>
          <w:lang w:val="en-US"/>
        </w:rPr>
        <w:t xml:space="preserve"> </w:t>
      </w:r>
      <w:r w:rsidR="00926136" w:rsidRPr="009F185C">
        <w:rPr>
          <w:color w:val="000000"/>
          <w:lang w:val="en-US"/>
        </w:rPr>
        <w:t>D.Y.C.</w:t>
      </w:r>
      <w:r w:rsidRPr="009F185C">
        <w:rPr>
          <w:color w:val="000000"/>
          <w:lang w:val="en-US"/>
        </w:rPr>
        <w:t>, Huang</w:t>
      </w:r>
      <w:r w:rsidR="00926136" w:rsidRPr="00926136">
        <w:rPr>
          <w:color w:val="000000"/>
          <w:lang w:val="en-US"/>
        </w:rPr>
        <w:t xml:space="preserve"> </w:t>
      </w:r>
      <w:r w:rsidR="00926136" w:rsidRPr="009F185C">
        <w:rPr>
          <w:color w:val="000000"/>
          <w:lang w:val="en-US"/>
        </w:rPr>
        <w:t>H</w:t>
      </w:r>
      <w:r w:rsidR="00126D3E">
        <w:rPr>
          <w:color w:val="000000"/>
          <w:lang w:val="en-US"/>
        </w:rPr>
        <w:t>.</w:t>
      </w:r>
      <w:r w:rsidR="00926136">
        <w:rPr>
          <w:color w:val="000000"/>
          <w:lang w:val="en-US"/>
        </w:rPr>
        <w:t xml:space="preserve"> </w:t>
      </w:r>
      <w:r w:rsidR="00ED74A1" w:rsidRPr="00926136">
        <w:rPr>
          <w:color w:val="000000"/>
          <w:lang w:val="en-US"/>
        </w:rPr>
        <w:t>Catalytic ozonation of VOCs at low temperature: A comprehensive review</w:t>
      </w:r>
      <w:r w:rsidR="00ED74A1">
        <w:rPr>
          <w:color w:val="000000"/>
          <w:lang w:val="en-US"/>
        </w:rPr>
        <w:t xml:space="preserve"> </w:t>
      </w:r>
      <w:r w:rsidR="00CA3B26">
        <w:rPr>
          <w:color w:val="000000"/>
          <w:lang w:val="en-US"/>
        </w:rPr>
        <w:t>// </w:t>
      </w:r>
      <w:r w:rsidRPr="009F185C">
        <w:rPr>
          <w:color w:val="000000"/>
          <w:lang w:val="en-US"/>
        </w:rPr>
        <w:t>J. Hazard. Mater. 2022</w:t>
      </w:r>
      <w:r w:rsidR="00CA3B26" w:rsidRPr="00CA3B26">
        <w:rPr>
          <w:color w:val="000000"/>
          <w:lang w:val="en-US"/>
        </w:rPr>
        <w:t>.</w:t>
      </w:r>
      <w:r w:rsidR="00CA3B26">
        <w:rPr>
          <w:color w:val="000000"/>
          <w:lang w:val="en-US"/>
        </w:rPr>
        <w:t xml:space="preserve"> Vol.</w:t>
      </w:r>
      <w:r w:rsidRPr="009F185C">
        <w:rPr>
          <w:color w:val="000000"/>
          <w:lang w:val="en-US"/>
        </w:rPr>
        <w:t xml:space="preserve"> 422</w:t>
      </w:r>
      <w:r w:rsidR="00CA3B26">
        <w:rPr>
          <w:color w:val="000000"/>
          <w:lang w:val="en-US"/>
        </w:rPr>
        <w:t>. P.</w:t>
      </w:r>
      <w:r w:rsidRPr="009F185C">
        <w:rPr>
          <w:color w:val="000000"/>
          <w:lang w:val="en-US"/>
        </w:rPr>
        <w:t xml:space="preserve"> 126847</w:t>
      </w:r>
    </w:p>
    <w:p w:rsidR="00825BF0" w:rsidRPr="00126D3E" w:rsidRDefault="00126D3E" w:rsidP="00825B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proofErr w:type="spellStart"/>
      <w:r w:rsidRPr="00126D3E">
        <w:rPr>
          <w:color w:val="000000"/>
        </w:rPr>
        <w:t>Бокарев</w:t>
      </w:r>
      <w:proofErr w:type="spellEnd"/>
      <w:r w:rsidR="00926136" w:rsidRPr="00926136">
        <w:rPr>
          <w:color w:val="000000"/>
        </w:rPr>
        <w:t xml:space="preserve"> </w:t>
      </w:r>
      <w:r w:rsidR="00926136" w:rsidRPr="00126D3E">
        <w:rPr>
          <w:color w:val="000000"/>
        </w:rPr>
        <w:t>Д.А.</w:t>
      </w:r>
      <w:r w:rsidRPr="00126D3E">
        <w:rPr>
          <w:color w:val="000000"/>
        </w:rPr>
        <w:t xml:space="preserve">, </w:t>
      </w:r>
      <w:proofErr w:type="spellStart"/>
      <w:r w:rsidRPr="00126D3E">
        <w:rPr>
          <w:color w:val="000000"/>
        </w:rPr>
        <w:t>Парамошин</w:t>
      </w:r>
      <w:proofErr w:type="spellEnd"/>
      <w:r w:rsidR="00926136" w:rsidRPr="00926136">
        <w:rPr>
          <w:color w:val="000000"/>
        </w:rPr>
        <w:t xml:space="preserve"> </w:t>
      </w:r>
      <w:r w:rsidR="00926136" w:rsidRPr="00126D3E">
        <w:rPr>
          <w:color w:val="000000"/>
        </w:rPr>
        <w:t>И.В.</w:t>
      </w:r>
      <w:r w:rsidRPr="00126D3E">
        <w:rPr>
          <w:color w:val="000000"/>
        </w:rPr>
        <w:t xml:space="preserve">, </w:t>
      </w:r>
      <w:proofErr w:type="spellStart"/>
      <w:r w:rsidRPr="00126D3E">
        <w:rPr>
          <w:color w:val="000000"/>
        </w:rPr>
        <w:t>Канаев</w:t>
      </w:r>
      <w:proofErr w:type="spellEnd"/>
      <w:r w:rsidR="00926136" w:rsidRPr="00926136">
        <w:rPr>
          <w:color w:val="000000"/>
        </w:rPr>
        <w:t xml:space="preserve"> </w:t>
      </w:r>
      <w:r w:rsidR="00926136" w:rsidRPr="00126D3E">
        <w:rPr>
          <w:color w:val="000000"/>
        </w:rPr>
        <w:t>С.А.</w:t>
      </w:r>
      <w:r w:rsidRPr="00126D3E">
        <w:rPr>
          <w:color w:val="000000"/>
        </w:rPr>
        <w:t>, Стахеев</w:t>
      </w:r>
      <w:r w:rsidR="00926136" w:rsidRPr="00926136">
        <w:rPr>
          <w:color w:val="000000"/>
        </w:rPr>
        <w:t xml:space="preserve"> </w:t>
      </w:r>
      <w:r w:rsidR="00926136" w:rsidRPr="00126D3E">
        <w:rPr>
          <w:color w:val="000000"/>
        </w:rPr>
        <w:t>А.Ю</w:t>
      </w:r>
      <w:r w:rsidR="00994CE5" w:rsidRPr="00994CE5">
        <w:rPr>
          <w:color w:val="000000"/>
        </w:rPr>
        <w:t>.</w:t>
      </w:r>
      <w:r w:rsidRPr="00126D3E">
        <w:rPr>
          <w:color w:val="000000"/>
        </w:rPr>
        <w:t xml:space="preserve"> </w:t>
      </w:r>
      <w:r w:rsidR="00ED74A1" w:rsidRPr="00126D3E">
        <w:rPr>
          <w:color w:val="000000"/>
        </w:rPr>
        <w:t>Взаимосвязь</w:t>
      </w:r>
      <w:r w:rsidR="00ED74A1" w:rsidRPr="00926136">
        <w:rPr>
          <w:color w:val="000000"/>
        </w:rPr>
        <w:t xml:space="preserve"> </w:t>
      </w:r>
      <w:r w:rsidR="00ED74A1" w:rsidRPr="00126D3E">
        <w:rPr>
          <w:color w:val="000000"/>
        </w:rPr>
        <w:t>активности оксидных катализаторов в реакции разложения озона и O</w:t>
      </w:r>
      <w:r w:rsidR="00ED74A1" w:rsidRPr="00126D3E">
        <w:rPr>
          <w:color w:val="000000"/>
          <w:vertAlign w:val="subscript"/>
        </w:rPr>
        <w:t>3</w:t>
      </w:r>
      <w:r w:rsidR="00ED74A1" w:rsidRPr="00126D3E">
        <w:rPr>
          <w:color w:val="000000"/>
        </w:rPr>
        <w:t xml:space="preserve">-каталитическом окислении </w:t>
      </w:r>
      <w:r w:rsidR="00ED74A1" w:rsidRPr="00126D3E">
        <w:rPr>
          <w:i/>
          <w:color w:val="000000"/>
        </w:rPr>
        <w:t>н</w:t>
      </w:r>
      <w:r w:rsidR="00ED74A1" w:rsidRPr="00126D3E">
        <w:rPr>
          <w:color w:val="000000"/>
        </w:rPr>
        <w:t>-C</w:t>
      </w:r>
      <w:r w:rsidR="00ED74A1" w:rsidRPr="00126D3E">
        <w:rPr>
          <w:color w:val="000000"/>
          <w:vertAlign w:val="subscript"/>
        </w:rPr>
        <w:t>4</w:t>
      </w:r>
      <w:r w:rsidR="00ED74A1" w:rsidRPr="00126D3E">
        <w:rPr>
          <w:color w:val="000000"/>
        </w:rPr>
        <w:t>H</w:t>
      </w:r>
      <w:r w:rsidR="00ED74A1" w:rsidRPr="00126D3E">
        <w:rPr>
          <w:color w:val="000000"/>
          <w:vertAlign w:val="subscript"/>
        </w:rPr>
        <w:t>10</w:t>
      </w:r>
      <w:r w:rsidR="00ED74A1">
        <w:rPr>
          <w:color w:val="000000"/>
        </w:rPr>
        <w:t> </w:t>
      </w:r>
      <w:r w:rsidRPr="00126D3E">
        <w:rPr>
          <w:color w:val="000000"/>
        </w:rPr>
        <w:t>// Кинетика и катализ</w:t>
      </w:r>
      <w:r>
        <w:rPr>
          <w:color w:val="000000"/>
        </w:rPr>
        <w:t>. 2023.</w:t>
      </w:r>
      <w:r w:rsidRPr="00126D3E">
        <w:rPr>
          <w:color w:val="000000"/>
        </w:rPr>
        <w:t xml:space="preserve"> </w:t>
      </w:r>
      <w:r w:rsidR="00CE10B5" w:rsidRPr="00CE10B5">
        <w:rPr>
          <w:color w:val="000000"/>
        </w:rPr>
        <w:t>Т</w:t>
      </w:r>
      <w:r w:rsidR="000F1950">
        <w:rPr>
          <w:color w:val="000000"/>
        </w:rPr>
        <w:t>.</w:t>
      </w:r>
      <w:r w:rsidRPr="00926136">
        <w:rPr>
          <w:color w:val="000000"/>
        </w:rPr>
        <w:t xml:space="preserve"> </w:t>
      </w:r>
      <w:r w:rsidRPr="00126D3E">
        <w:rPr>
          <w:color w:val="000000"/>
        </w:rPr>
        <w:t>64</w:t>
      </w:r>
      <w:r w:rsidR="00CE10B5">
        <w:rPr>
          <w:color w:val="000000"/>
        </w:rPr>
        <w:t>.</w:t>
      </w:r>
      <w:r w:rsidRPr="00926136">
        <w:rPr>
          <w:color w:val="000000"/>
        </w:rPr>
        <w:t xml:space="preserve"> </w:t>
      </w:r>
      <w:r w:rsidR="00CE10B5">
        <w:rPr>
          <w:color w:val="000000"/>
        </w:rPr>
        <w:t>С</w:t>
      </w:r>
      <w:r w:rsidRPr="00CE10B5">
        <w:rPr>
          <w:color w:val="000000"/>
        </w:rPr>
        <w:t>.</w:t>
      </w:r>
      <w:r w:rsidRPr="00126D3E">
        <w:rPr>
          <w:color w:val="000000"/>
        </w:rPr>
        <w:t xml:space="preserve"> 661-664</w:t>
      </w:r>
    </w:p>
    <w:sectPr w:rsidR="00825BF0" w:rsidRPr="00126D3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35F24"/>
    <w:multiLevelType w:val="hybridMultilevel"/>
    <w:tmpl w:val="0DA4C972"/>
    <w:lvl w:ilvl="0" w:tplc="61DCADE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41554"/>
    <w:rsid w:val="00046F25"/>
    <w:rsid w:val="000558AF"/>
    <w:rsid w:val="00063966"/>
    <w:rsid w:val="00080CA0"/>
    <w:rsid w:val="00086081"/>
    <w:rsid w:val="000B19E6"/>
    <w:rsid w:val="000B543F"/>
    <w:rsid w:val="000F1950"/>
    <w:rsid w:val="000F7D15"/>
    <w:rsid w:val="00101A1C"/>
    <w:rsid w:val="00103657"/>
    <w:rsid w:val="00106375"/>
    <w:rsid w:val="00116478"/>
    <w:rsid w:val="00126D3E"/>
    <w:rsid w:val="00130241"/>
    <w:rsid w:val="00152736"/>
    <w:rsid w:val="001B01AC"/>
    <w:rsid w:val="001E61C2"/>
    <w:rsid w:val="001F0493"/>
    <w:rsid w:val="00203FB1"/>
    <w:rsid w:val="00207FB7"/>
    <w:rsid w:val="002264EE"/>
    <w:rsid w:val="00227CCE"/>
    <w:rsid w:val="0023307C"/>
    <w:rsid w:val="00256686"/>
    <w:rsid w:val="00283D9A"/>
    <w:rsid w:val="002B2869"/>
    <w:rsid w:val="0031361E"/>
    <w:rsid w:val="00375FD6"/>
    <w:rsid w:val="00391C38"/>
    <w:rsid w:val="003B76D6"/>
    <w:rsid w:val="003F1960"/>
    <w:rsid w:val="00402BDF"/>
    <w:rsid w:val="004A26A3"/>
    <w:rsid w:val="004F0EDF"/>
    <w:rsid w:val="005101C8"/>
    <w:rsid w:val="00522BF1"/>
    <w:rsid w:val="005733B6"/>
    <w:rsid w:val="00590166"/>
    <w:rsid w:val="005D022B"/>
    <w:rsid w:val="005D171D"/>
    <w:rsid w:val="005E5BE9"/>
    <w:rsid w:val="00654FB5"/>
    <w:rsid w:val="0066262F"/>
    <w:rsid w:val="00686384"/>
    <w:rsid w:val="0069427D"/>
    <w:rsid w:val="006F7A19"/>
    <w:rsid w:val="00704E37"/>
    <w:rsid w:val="007213E1"/>
    <w:rsid w:val="00775389"/>
    <w:rsid w:val="00797838"/>
    <w:rsid w:val="007C36D8"/>
    <w:rsid w:val="007E284B"/>
    <w:rsid w:val="007F2744"/>
    <w:rsid w:val="00825BF0"/>
    <w:rsid w:val="008421CB"/>
    <w:rsid w:val="008931BE"/>
    <w:rsid w:val="008C67E3"/>
    <w:rsid w:val="00921D45"/>
    <w:rsid w:val="00926136"/>
    <w:rsid w:val="00994CE5"/>
    <w:rsid w:val="009A66DB"/>
    <w:rsid w:val="009B2F80"/>
    <w:rsid w:val="009B3300"/>
    <w:rsid w:val="009C0410"/>
    <w:rsid w:val="009E7DD1"/>
    <w:rsid w:val="009F185C"/>
    <w:rsid w:val="009F3380"/>
    <w:rsid w:val="00A003AC"/>
    <w:rsid w:val="00A02163"/>
    <w:rsid w:val="00A314FE"/>
    <w:rsid w:val="00A64EA7"/>
    <w:rsid w:val="00A8677E"/>
    <w:rsid w:val="00AF5626"/>
    <w:rsid w:val="00B04058"/>
    <w:rsid w:val="00B5576A"/>
    <w:rsid w:val="00BA2F8E"/>
    <w:rsid w:val="00BF36F8"/>
    <w:rsid w:val="00BF4622"/>
    <w:rsid w:val="00C83228"/>
    <w:rsid w:val="00CA3B26"/>
    <w:rsid w:val="00CD00B1"/>
    <w:rsid w:val="00CE10B5"/>
    <w:rsid w:val="00D22306"/>
    <w:rsid w:val="00D42542"/>
    <w:rsid w:val="00D50018"/>
    <w:rsid w:val="00D655A1"/>
    <w:rsid w:val="00D77B27"/>
    <w:rsid w:val="00D8121C"/>
    <w:rsid w:val="00D96802"/>
    <w:rsid w:val="00DB7FDC"/>
    <w:rsid w:val="00DC0E91"/>
    <w:rsid w:val="00E22189"/>
    <w:rsid w:val="00E26146"/>
    <w:rsid w:val="00E412A7"/>
    <w:rsid w:val="00E418D8"/>
    <w:rsid w:val="00E74069"/>
    <w:rsid w:val="00EB1F49"/>
    <w:rsid w:val="00ED2351"/>
    <w:rsid w:val="00ED74A1"/>
    <w:rsid w:val="00F614C9"/>
    <w:rsid w:val="00F836BA"/>
    <w:rsid w:val="00F865B3"/>
    <w:rsid w:val="00F934FB"/>
    <w:rsid w:val="00F940F6"/>
    <w:rsid w:val="00FA3D8B"/>
    <w:rsid w:val="00FB1509"/>
    <w:rsid w:val="00FF1903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  <w14:docId w14:val="4A249D5E"/>
  <w15:chartTrackingRefBased/>
  <w15:docId w15:val="{674DB4C1-7B97-439C-84E0-55705E04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BodyL">
    <w:name w:val="BodyL."/>
    <w:basedOn w:val="a"/>
    <w:rsid w:val="000F7D15"/>
    <w:pPr>
      <w:spacing w:line="360" w:lineRule="auto"/>
      <w:ind w:firstLine="567"/>
      <w:jc w:val="both"/>
    </w:pPr>
    <w:rPr>
      <w:rFonts w:eastAsia="SimSun"/>
      <w:szCs w:val="20"/>
      <w:lang w:eastAsia="en-US"/>
    </w:rPr>
  </w:style>
  <w:style w:type="character" w:customStyle="1" w:styleId="rynqvb">
    <w:name w:val="rynqvb"/>
    <w:basedOn w:val="a0"/>
    <w:rsid w:val="000F7D15"/>
  </w:style>
  <w:style w:type="character" w:styleId="ab">
    <w:name w:val="FollowedHyperlink"/>
    <w:uiPriority w:val="99"/>
    <w:semiHidden/>
    <w:unhideWhenUsed/>
    <w:rsid w:val="00B04058"/>
    <w:rPr>
      <w:color w:val="954F72"/>
      <w:u w:val="single"/>
    </w:rPr>
  </w:style>
  <w:style w:type="character" w:customStyle="1" w:styleId="ac">
    <w:name w:val="Нет"/>
    <w:rsid w:val="0012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aramoch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2780</CharactersWithSpaces>
  <SharedDoc>false</SharedDoc>
  <HLinks>
    <vt:vector size="6" baseType="variant"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mailto:Paramochin@yandex.ru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Иван</cp:lastModifiedBy>
  <cp:revision>2</cp:revision>
  <dcterms:created xsi:type="dcterms:W3CDTF">2024-03-12T16:24:00Z</dcterms:created>
  <dcterms:modified xsi:type="dcterms:W3CDTF">2024-03-12T16:24:00Z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