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7DD1" w14:textId="32027D69" w:rsidR="008843A2" w:rsidRPr="0073487B" w:rsidRDefault="006D66BB" w:rsidP="006D66B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6D66B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Спектрал</w:t>
      </w:r>
      <w:r w:rsidR="00FB4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ьный анализ. </w:t>
      </w:r>
      <w:r w:rsidR="00FB4645" w:rsidRPr="00A81FFA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История открытия</w:t>
      </w:r>
      <w:r w:rsidR="00AA2CA4" w:rsidRPr="00A81FFA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и первые применения.</w:t>
      </w:r>
    </w:p>
    <w:p w14:paraId="2C86B4FC" w14:textId="77777777" w:rsidR="006D66BB" w:rsidRPr="006D66BB" w:rsidRDefault="006D66BB" w:rsidP="00761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6BB">
        <w:rPr>
          <w:rFonts w:ascii="Times New Roman" w:hAnsi="Times New Roman" w:cs="Times New Roman"/>
          <w:sz w:val="24"/>
          <w:szCs w:val="24"/>
        </w:rPr>
        <w:t>Черемных Н.А.</w:t>
      </w:r>
    </w:p>
    <w:p w14:paraId="46D9FD57" w14:textId="77777777" w:rsidR="006D66BB" w:rsidRPr="006D66BB" w:rsidRDefault="006D66BB" w:rsidP="00761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6BB">
        <w:rPr>
          <w:rFonts w:ascii="Times New Roman" w:hAnsi="Times New Roman" w:cs="Times New Roman"/>
          <w:sz w:val="24"/>
          <w:szCs w:val="24"/>
        </w:rPr>
        <w:t>Студент 2 курса магистратуры</w:t>
      </w:r>
    </w:p>
    <w:p w14:paraId="33D8CB9F" w14:textId="77777777" w:rsidR="006D66BB" w:rsidRDefault="006D66BB" w:rsidP="00761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6BB">
        <w:rPr>
          <w:rFonts w:ascii="Times New Roman" w:hAnsi="Times New Roman" w:cs="Times New Roman"/>
          <w:sz w:val="24"/>
          <w:szCs w:val="24"/>
        </w:rPr>
        <w:t>Пермский государственный национальный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исследовательский университет, </w:t>
      </w:r>
    </w:p>
    <w:p w14:paraId="1F086483" w14:textId="77777777" w:rsidR="006D66BB" w:rsidRDefault="006D66BB" w:rsidP="00761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6D66BB">
        <w:rPr>
          <w:rFonts w:ascii="Times New Roman" w:hAnsi="Times New Roman" w:cs="Times New Roman"/>
          <w:sz w:val="24"/>
          <w:szCs w:val="24"/>
        </w:rPr>
        <w:t>имический факультет</w:t>
      </w:r>
      <w:r>
        <w:rPr>
          <w:rFonts w:ascii="Times New Roman" w:hAnsi="Times New Roman" w:cs="Times New Roman"/>
          <w:sz w:val="24"/>
          <w:szCs w:val="24"/>
        </w:rPr>
        <w:t>, Пермь, Россия</w:t>
      </w:r>
    </w:p>
    <w:p w14:paraId="2004AF96" w14:textId="77777777" w:rsidR="006D66BB" w:rsidRPr="00D27AA6" w:rsidRDefault="006D66BB" w:rsidP="00761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7A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7AA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E1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natalia</w:t>
        </w:r>
        <w:r w:rsidRPr="00D27AA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E1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cheremnyh</w:t>
        </w:r>
        <w:r w:rsidRPr="00D27AA6">
          <w:rPr>
            <w:rStyle w:val="a3"/>
            <w:rFonts w:ascii="Times New Roman" w:hAnsi="Times New Roman" w:cs="Times New Roman"/>
            <w:sz w:val="24"/>
            <w:szCs w:val="24"/>
          </w:rPr>
          <w:t>2017@</w:t>
        </w:r>
        <w:r w:rsidRPr="003E1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27AA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E1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ED0D798" w14:textId="5E848EB6" w:rsidR="009A3FE2" w:rsidRDefault="00891CEA" w:rsidP="00891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1C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</w:t>
      </w:r>
      <w:r w:rsidR="00420DD6" w:rsidRPr="00891C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420DD6" w:rsidRPr="00420D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Открытие спектрального анализа было подготовлено классическими исследованиями Ньютона, Волластона, Фраунгофера и других ученых</w:t>
      </w:r>
      <w:r w:rsidR="00420D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И. Ньютон открыл первый спектр с помощью опыта со стеклянной призмой. </w:t>
      </w:r>
      <w:r w:rsidR="00DF52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Ф.В. Гершель исследовал инфракрасную часть спектра и открыл инфракрасные лучи. И.В. Риттер обнаружил ультрафиолетовую область спектра</w:t>
      </w:r>
      <w:r w:rsidR="007348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52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У.Х. Волластон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установил,</w:t>
      </w:r>
      <w:r w:rsidR="00DF52DE" w:rsidRPr="00DF52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солнечный спектр пересече</w:t>
      </w:r>
      <w:r w:rsidR="00BA5A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 несколькими темными линиями</w:t>
      </w:r>
      <w:r w:rsidR="00DF52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="0073487B" w:rsidRPr="00891C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7348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52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 открыл линейный спектр газов.</w:t>
      </w:r>
      <w:r w:rsidR="00E51A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И. Фраунгофер открыл темные линии солнечного спектра (фраунгоферовы линии). Ф. </w:t>
      </w:r>
      <w:proofErr w:type="spellStart"/>
      <w:r w:rsidR="00E51A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Тальбот</w:t>
      </w:r>
      <w:proofErr w:type="spellEnd"/>
      <w:r w:rsidR="00E51A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51AC7" w:rsidRPr="00E51A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продемонстрировал, что элементы можно идентифицировать по их спектрам</w:t>
      </w:r>
      <w:r w:rsid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Л. Фуко </w:t>
      </w:r>
      <w:r w:rsidR="00EC45AF" w:rsidRP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обратил внимание на то, что в </w:t>
      </w:r>
      <w:r w:rsidR="00A81F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солнечном</w:t>
      </w:r>
      <w:r w:rsidR="00EC45AF" w:rsidRP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спектре постоянно присутствует яркая желтая линия.</w:t>
      </w:r>
      <w:r w:rsid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У.</w:t>
      </w:r>
      <w:r w:rsidR="00EC45AF" w:rsidRPr="00891C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Сван</w:t>
      </w:r>
      <w:proofErr w:type="spellEnd"/>
      <w:r w:rsidR="002F066B" w:rsidRPr="007348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F066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определил, что </w:t>
      </w:r>
      <w:r w:rsidR="00EC45AF" w:rsidRP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желтая линия, встречающаяся в спектрах </w:t>
      </w:r>
      <w:r w:rsidRPr="00891C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пламени,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всегда</w:t>
      </w:r>
      <w:r w:rsidR="002F066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принадлежит </w:t>
      </w:r>
      <w:r w:rsidR="002F066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натрию.</w:t>
      </w:r>
    </w:p>
    <w:p w14:paraId="5CEBD4B5" w14:textId="06CAE21F" w:rsidR="00EC45AF" w:rsidRDefault="00EC45AF" w:rsidP="00761DF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Истинными основат</w:t>
      </w:r>
      <w:r w:rsidR="00873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елями спектрального анализа стали</w:t>
      </w:r>
      <w:r w:rsidRP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немецки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 ученые Густав Кирхгоф и Роберт Бунзен. </w:t>
      </w:r>
      <w:r w:rsidR="002F066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Ученые </w:t>
      </w:r>
      <w:r w:rsidR="00891CEA" w:rsidRPr="00891C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работали</w:t>
      </w:r>
      <w:r w:rsidRPr="007348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тремя щелочными металлами</w:t>
      </w:r>
      <w:r w:rsidR="00891C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Start w:id="0" w:name="_Hlk159936041"/>
      <w:r w:rsidR="00891C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bookmarkEnd w:id="0"/>
      <w:r w:rsidR="00891C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литием, натрием и калием и тремя щелочноземельными металлами</w:t>
      </w:r>
      <w:r w:rsidR="007348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91C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891CEA" w:rsidRPr="007348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91CEA" w:rsidRP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кальцием</w:t>
      </w:r>
      <w:r w:rsidRPr="00EC45A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стронцием и барием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0431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Исследуемые соли 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они вводили</w:t>
      </w:r>
      <w:r w:rsidRPr="000431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бесцветное пламя </w:t>
      </w:r>
      <w:proofErr w:type="spellStart"/>
      <w:r w:rsidRPr="000431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бунзеновской</w:t>
      </w:r>
      <w:proofErr w:type="spellEnd"/>
      <w:r w:rsidRPr="000431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газовой горелки</w:t>
      </w:r>
      <w:r w:rsidR="002F06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вследствие чего стало </w:t>
      </w:r>
      <w:r w:rsidRPr="00EC45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возможным определение состава веществ по цвету пламени.</w:t>
      </w:r>
      <w:r w:rsidRPr="00EC45AF">
        <w:t xml:space="preserve"> 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дальнейшем, и</w:t>
      </w:r>
      <w:r w:rsidR="00873D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зуч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ая</w:t>
      </w:r>
      <w:r w:rsidR="002F06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спектр Солнца, Кирхгоф </w:t>
      </w:r>
      <w:r w:rsidRPr="00EC45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отчетливо увидел, что черная </w:t>
      </w:r>
      <w:proofErr w:type="spellStart"/>
      <w:r w:rsidRPr="00EC45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фраунгоферовая</w:t>
      </w:r>
      <w:proofErr w:type="spellEnd"/>
      <w:r w:rsidRPr="00EC45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линия D стоит на том же м</w:t>
      </w:r>
      <w:r w:rsidR="002F06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="00873D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сте, где и желтая линия натрия, в связи с чем </w:t>
      </w:r>
      <w:r w:rsidR="002F06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ученый</w:t>
      </w:r>
      <w:r w:rsidRPr="00EC45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пришел к выводу, что на Солнце есть натрий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873D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Окончательно </w:t>
      </w:r>
      <w:r w:rsidR="00891CEA" w:rsidRPr="00891C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</w:t>
      </w:r>
      <w:r w:rsidR="00873D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утвердился</w:t>
      </w:r>
      <w:r w:rsidRPr="00EC45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своё</w:t>
      </w:r>
      <w:r w:rsidR="00873D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 w:rsidRPr="00EC45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открыти</w:t>
      </w:r>
      <w:r w:rsidR="00873D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EC45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после того, как увидел, что шестьдесят различных ярких линий в спектре паров железа, полностью совпадают с темными линиями в спектре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Солнца по ширине и по резкости. </w:t>
      </w:r>
      <w:r w:rsidR="002417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1860 г. Бунзен и Кирхгоф 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 помощью </w:t>
      </w:r>
      <w:r w:rsidR="002417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спектральн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ого анализа</w:t>
      </w:r>
      <w:r w:rsidR="002417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открыли 2 новых элемента</w:t>
      </w:r>
      <w:r w:rsid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цезий и рубидий. </w:t>
      </w:r>
      <w:r w:rsidR="002417A2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Cs</w:t>
      </w:r>
      <w:r w:rsid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417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цезий от </w:t>
      </w:r>
      <w:proofErr w:type="spellStart"/>
      <w:r w:rsidR="002417A2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caesius</w:t>
      </w:r>
      <w:proofErr w:type="spellEnd"/>
      <w:r w:rsidR="002417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что означает </w:t>
      </w:r>
      <w:r w:rsid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«небесно-голубой»</w:t>
      </w:r>
      <w:r w:rsidR="002417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поскольку </w:t>
      </w:r>
      <w:r w:rsid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эмиссионном спектре можно 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было </w:t>
      </w:r>
      <w:r w:rsid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наблюдать голубую линию. </w:t>
      </w:r>
      <w:r w:rsidR="00A436A4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Rb</w:t>
      </w:r>
      <w:r w:rsidR="00A436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bookmarkStart w:id="1" w:name="_Hlk159936013"/>
      <w:r w:rsidR="00A436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bookmarkEnd w:id="1"/>
      <w:r w:rsidR="00A436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рубидий от </w:t>
      </w:r>
      <w:proofErr w:type="spellStart"/>
      <w:r w:rsidR="00A436A4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rubidus</w:t>
      </w:r>
      <w:proofErr w:type="spellEnd"/>
      <w:r w:rsidR="00A436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что означает «насыщенно красный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397F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из-за</w:t>
      </w:r>
      <w:r w:rsid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красной</w:t>
      </w:r>
      <w:r w:rsidR="00A436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лини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в </w:t>
      </w:r>
      <w:r w:rsid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спектре.</w:t>
      </w:r>
      <w:r w:rsidR="005441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E4C1292" w14:textId="5846FF51" w:rsidR="00A436A4" w:rsidRPr="00A436A4" w:rsidRDefault="00C11123" w:rsidP="00A81FF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Крукс</w:t>
      </w:r>
      <w:proofErr w:type="spellEnd"/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1861 г.,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изуч</w:t>
      </w:r>
      <w:r w:rsidR="00D27AA6" w:rsidRP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спектры сернокислого ила, обнаружил 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характерную зеленую линию. Новый элемент </w:t>
      </w:r>
      <w:r w:rsidR="00397F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назва</w:t>
      </w:r>
      <w:r w:rsidR="00397F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</w:t>
      </w:r>
      <w:r w:rsidR="00D27A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таллием от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таллос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означающее «молодая зеленая ветвь».</w:t>
      </w:r>
      <w:r w:rsid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1863 г.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</w:t>
      </w:r>
      <w:r w:rsidR="005441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Рейх и </w:t>
      </w:r>
      <w:proofErr w:type="spellStart"/>
      <w:r w:rsid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proofErr w:type="spellEnd"/>
      <w:r w:rsid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397F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Рихтер,</w:t>
      </w:r>
      <w:r w:rsidR="005441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441FC" w:rsidRP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анализир</w:t>
      </w:r>
      <w:r w:rsidR="0023665D" w:rsidRP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уя</w:t>
      </w:r>
      <w:r w:rsidR="005441FC" w:rsidRP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образцы цинковых руд</w:t>
      </w:r>
      <w:r w:rsidR="0023665D" w:rsidRP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3665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761D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обнаружили новый элемент</w:t>
      </w:r>
      <w:r w:rsidR="005441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индий, </w:t>
      </w:r>
      <w:r w:rsidR="00761D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названный по </w:t>
      </w:r>
      <w:r w:rsid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цвету характерной синей (индиговой)</w:t>
      </w:r>
      <w:r w:rsidR="005441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спектральной линии. П.</w:t>
      </w:r>
      <w:r w:rsidR="00397F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441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</w:t>
      </w:r>
      <w:r w:rsid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кок</w:t>
      </w:r>
      <w:proofErr w:type="spellEnd"/>
      <w:r w:rsid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 </w:t>
      </w:r>
      <w:proofErr w:type="spellStart"/>
      <w:r w:rsid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Буабодран</w:t>
      </w:r>
      <w:proofErr w:type="spellEnd"/>
      <w:r w:rsid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1875 г., </w:t>
      </w:r>
      <w:r w:rsidR="00AB4A6F" w:rsidRP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исслед</w:t>
      </w:r>
      <w:r w:rsidR="0023665D" w:rsidRP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уя</w:t>
      </w:r>
      <w:r w:rsid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спектры образца цинковой </w:t>
      </w:r>
      <w:r w:rsid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обманки, выявил</w:t>
      </w:r>
      <w:r w:rsid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две новые фиолетовые линии, </w:t>
      </w:r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свидетельствующие о присутствии в минерале неизвестного элемента</w:t>
      </w:r>
      <w:r w:rsid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который </w:t>
      </w:r>
      <w:r w:rsidR="00761D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был назван галлием</w:t>
      </w:r>
      <w:r w:rsidR="002366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от </w:t>
      </w:r>
      <w:proofErr w:type="spellStart"/>
      <w:r w:rsid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древнелатинского</w:t>
      </w:r>
      <w:proofErr w:type="spellEnd"/>
      <w:r w:rsid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названия Франции – родины первооткрывателя.</w:t>
      </w:r>
      <w:r w:rsid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</w:t>
      </w:r>
      <w:r w:rsidR="00761D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Локьер</w:t>
      </w:r>
      <w:proofErr w:type="spellEnd"/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исследуя свет, излуч</w:t>
      </w:r>
      <w:r w:rsidR="00761D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аемый атомами в протуберанцах </w:t>
      </w:r>
      <w:r w:rsid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выброс</w:t>
      </w:r>
      <w:r w:rsidR="00761D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ах плазмы с поверхности Солнца, </w:t>
      </w:r>
      <w:r w:rsid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обнаружил</w:t>
      </w:r>
      <w:r w:rsidR="00761D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ряд</w:t>
      </w:r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61D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неизвестных спектральных линий</w:t>
      </w:r>
      <w:r w:rsid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нового элемента, который </w:t>
      </w:r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назвал</w:t>
      </w:r>
      <w:r w:rsid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гелием, от греческого </w:t>
      </w:r>
      <w:proofErr w:type="spellStart"/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helios</w:t>
      </w:r>
      <w:proofErr w:type="spellEnd"/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AB4A6F" w:rsidRPr="0073487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AB4A6F" w:rsidRPr="00AB4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«Солнце».</w:t>
      </w:r>
    </w:p>
    <w:p w14:paraId="27715DAE" w14:textId="303D2EED" w:rsidR="002F066B" w:rsidRDefault="00A81FFA" w:rsidP="00761DF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81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Методы спектрального анализа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дальнейшем получили ш</w:t>
      </w:r>
      <w:r w:rsidR="002F066B" w:rsidRPr="002F06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ирокое распространение в различных областях деятельности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2F066B" w:rsidRPr="002F06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Наряду с традиционным использованием в металлургии для анализа металлов и сплавов,</w:t>
      </w:r>
      <w:r w:rsidR="00EC728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химии, </w:t>
      </w:r>
      <w:r w:rsidR="00EC7284" w:rsidRPr="002F06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2F066B" w:rsidRPr="002F06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геологии, археологии, спектральный анализ находит применение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также </w:t>
      </w:r>
      <w:r w:rsidR="002F066B" w:rsidRPr="002F06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таких областях как экология, пищевая промышленность, сельское хозяйство</w:t>
      </w:r>
      <w:r w:rsidR="00EC728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F066B" w:rsidRPr="002F06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медицина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др.</w:t>
      </w:r>
    </w:p>
    <w:p w14:paraId="4323B29A" w14:textId="77777777" w:rsidR="002F066B" w:rsidRDefault="002F066B" w:rsidP="002F066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F066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Литература</w:t>
      </w:r>
    </w:p>
    <w:p w14:paraId="4B87A858" w14:textId="7CC3AEA3" w:rsidR="002F066B" w:rsidRDefault="002F066B" w:rsidP="002F066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="00975EAC" w:rsidRP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Шпольский</w:t>
      </w:r>
      <w:proofErr w:type="spellEnd"/>
      <w:r w:rsidR="00975EAC" w:rsidRP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Э.В. Столетие спектрального анализа //Успехи физических наук</w:t>
      </w:r>
      <w:r w:rsidR="00EC728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//</w:t>
      </w:r>
      <w:r w:rsidR="00975EAC" w:rsidRP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.1959. – Т. 69, № 4</w:t>
      </w:r>
      <w:r w:rsidR="00EC728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975EAC" w:rsidRP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С. 657-678.</w:t>
      </w:r>
    </w:p>
    <w:p w14:paraId="2E520F1D" w14:textId="77777777" w:rsidR="00975EAC" w:rsidRDefault="00975EAC" w:rsidP="002F066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 </w:t>
      </w:r>
      <w:r w:rsidR="00A436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Трифонов Д.Н., Трифонов В.Д.</w:t>
      </w:r>
      <w:r w:rsidRP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111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Как были открыты химические элементы. – М.: Просвещение, 1980</w:t>
      </w:r>
      <w:r w:rsidRPr="00975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– </w:t>
      </w:r>
      <w:r w:rsidR="00C111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224 с. </w:t>
      </w:r>
    </w:p>
    <w:p w14:paraId="1D1A8887" w14:textId="77777777" w:rsidR="00975EAC" w:rsidRPr="002F066B" w:rsidRDefault="00975EAC" w:rsidP="0085593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="00C111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Фигуровский</w:t>
      </w:r>
      <w:proofErr w:type="spellEnd"/>
      <w:r w:rsidR="00C111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Н.А. История химии. – М.: Просвещение, 1979. – 311 с. </w:t>
      </w:r>
    </w:p>
    <w:sectPr w:rsidR="00975EAC" w:rsidRPr="002F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2C"/>
    <w:rsid w:val="000255BF"/>
    <w:rsid w:val="0023665D"/>
    <w:rsid w:val="002417A2"/>
    <w:rsid w:val="00295D1E"/>
    <w:rsid w:val="002D1CD5"/>
    <w:rsid w:val="002F066B"/>
    <w:rsid w:val="00397F39"/>
    <w:rsid w:val="00420DD6"/>
    <w:rsid w:val="005441FC"/>
    <w:rsid w:val="006D3C2C"/>
    <w:rsid w:val="006D66BB"/>
    <w:rsid w:val="0073487B"/>
    <w:rsid w:val="00761DF0"/>
    <w:rsid w:val="0085593B"/>
    <w:rsid w:val="00873DE2"/>
    <w:rsid w:val="008843A2"/>
    <w:rsid w:val="00891CEA"/>
    <w:rsid w:val="00975EAC"/>
    <w:rsid w:val="009A3FE2"/>
    <w:rsid w:val="00A436A4"/>
    <w:rsid w:val="00A81FFA"/>
    <w:rsid w:val="00AA2CA4"/>
    <w:rsid w:val="00AB4A6F"/>
    <w:rsid w:val="00BA45EE"/>
    <w:rsid w:val="00BA5A3D"/>
    <w:rsid w:val="00C11123"/>
    <w:rsid w:val="00C54364"/>
    <w:rsid w:val="00D27AA6"/>
    <w:rsid w:val="00DF52DE"/>
    <w:rsid w:val="00E51AC7"/>
    <w:rsid w:val="00EC45AF"/>
    <w:rsid w:val="00EC7284"/>
    <w:rsid w:val="00FB4645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D86A"/>
  <w15:chartTrackingRefBased/>
  <w15:docId w15:val="{E2821E97-49EA-4E33-95C0-DE23A493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lia.cheremnyh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6FBEB-991E-4954-8C5D-A0E0ABE4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Рогожников С</cp:lastModifiedBy>
  <cp:revision>6</cp:revision>
  <cp:lastPrinted>2024-02-28T05:40:00Z</cp:lastPrinted>
  <dcterms:created xsi:type="dcterms:W3CDTF">2024-02-26T08:12:00Z</dcterms:created>
  <dcterms:modified xsi:type="dcterms:W3CDTF">2024-02-28T06:25:00Z</dcterms:modified>
</cp:coreProperties>
</file>