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FDFDE" w14:textId="0EACBD86" w:rsidR="006C50E3" w:rsidRPr="00F10908" w:rsidRDefault="009D02A6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Фото</w:t>
      </w:r>
      <w:r w:rsidR="00053D03">
        <w:rPr>
          <w:rFonts w:ascii="Times New Roman" w:hAnsi="Times New Roman"/>
          <w:b/>
          <w:bCs/>
          <w:sz w:val="24"/>
          <w:szCs w:val="24"/>
        </w:rPr>
        <w:t>трансформации</w:t>
      </w:r>
      <w:bookmarkStart w:id="0" w:name="_GoBack"/>
      <w:bookmarkEnd w:id="0"/>
      <w:proofErr w:type="spellEnd"/>
      <w:r w:rsidR="006C50E3" w:rsidRPr="00F10908">
        <w:rPr>
          <w:rFonts w:ascii="Times New Roman" w:hAnsi="Times New Roman"/>
          <w:b/>
          <w:bCs/>
          <w:sz w:val="24"/>
          <w:szCs w:val="24"/>
        </w:rPr>
        <w:t xml:space="preserve"> фазов</w:t>
      </w:r>
      <w:r>
        <w:rPr>
          <w:rFonts w:ascii="Times New Roman" w:hAnsi="Times New Roman"/>
          <w:b/>
          <w:bCs/>
          <w:sz w:val="24"/>
          <w:szCs w:val="24"/>
        </w:rPr>
        <w:t>ых</w:t>
      </w:r>
      <w:r w:rsidR="006C50E3" w:rsidRPr="00F10908">
        <w:rPr>
          <w:rFonts w:ascii="Times New Roman" w:hAnsi="Times New Roman"/>
          <w:b/>
          <w:bCs/>
          <w:sz w:val="24"/>
          <w:szCs w:val="24"/>
        </w:rPr>
        <w:t xml:space="preserve"> состояни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="006C50E3" w:rsidRPr="00F10908">
        <w:rPr>
          <w:rFonts w:ascii="Times New Roman" w:hAnsi="Times New Roman"/>
          <w:b/>
          <w:bCs/>
          <w:sz w:val="24"/>
          <w:szCs w:val="24"/>
        </w:rPr>
        <w:t xml:space="preserve"> смешанных монослоев дифильных спиросоединений с фосфолипидами</w:t>
      </w:r>
    </w:p>
    <w:p w14:paraId="783091B0" w14:textId="14315FDE" w:rsidR="00F10908" w:rsidRPr="00F10908" w:rsidRDefault="00F10908" w:rsidP="00F1090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F10908">
        <w:rPr>
          <w:rFonts w:ascii="Times New Roman" w:hAnsi="Times New Roman"/>
          <w:b/>
          <w:i/>
          <w:iCs/>
          <w:sz w:val="24"/>
          <w:szCs w:val="24"/>
        </w:rPr>
        <w:t>Дегтярева</w:t>
      </w:r>
      <w:r w:rsidR="0092107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21073" w:rsidRPr="00F10908">
        <w:rPr>
          <w:rFonts w:ascii="Times New Roman" w:hAnsi="Times New Roman"/>
          <w:b/>
          <w:i/>
          <w:iCs/>
          <w:sz w:val="24"/>
          <w:szCs w:val="24"/>
        </w:rPr>
        <w:t xml:space="preserve">В.А. </w:t>
      </w:r>
      <w:r w:rsidRPr="00F1090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Pr="00F10908">
        <w:rPr>
          <w:rFonts w:ascii="Times New Roman" w:hAnsi="Times New Roman"/>
          <w:b/>
          <w:i/>
          <w:iCs/>
          <w:sz w:val="24"/>
          <w:szCs w:val="24"/>
        </w:rPr>
        <w:t>,</w:t>
      </w:r>
      <w:r w:rsidR="0092107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F10908">
        <w:rPr>
          <w:rFonts w:ascii="Times New Roman" w:hAnsi="Times New Roman"/>
          <w:b/>
          <w:i/>
          <w:iCs/>
          <w:sz w:val="24"/>
          <w:szCs w:val="24"/>
        </w:rPr>
        <w:t>Зайченко</w:t>
      </w:r>
      <w:r w:rsidR="00B0205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0205F" w:rsidRPr="00F10908">
        <w:rPr>
          <w:rFonts w:ascii="Times New Roman" w:hAnsi="Times New Roman"/>
          <w:b/>
          <w:i/>
          <w:iCs/>
          <w:sz w:val="24"/>
          <w:szCs w:val="24"/>
        </w:rPr>
        <w:t>Н.Л.</w:t>
      </w:r>
      <w:r w:rsidRPr="00F1090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2</w:t>
      </w:r>
      <w:r w:rsidRPr="00F10908">
        <w:rPr>
          <w:rFonts w:ascii="Times New Roman" w:hAnsi="Times New Roman"/>
          <w:b/>
          <w:i/>
          <w:iCs/>
          <w:sz w:val="24"/>
          <w:szCs w:val="24"/>
        </w:rPr>
        <w:t>, Любимов</w:t>
      </w:r>
      <w:r w:rsidR="00B0205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0205F" w:rsidRPr="00F10908">
        <w:rPr>
          <w:rFonts w:ascii="Times New Roman" w:hAnsi="Times New Roman"/>
          <w:b/>
          <w:i/>
          <w:iCs/>
          <w:sz w:val="24"/>
          <w:szCs w:val="24"/>
        </w:rPr>
        <w:t>А.В.</w:t>
      </w:r>
      <w:r w:rsidRPr="00F1090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2</w:t>
      </w:r>
      <w:r w:rsidRPr="00F10908">
        <w:rPr>
          <w:rFonts w:ascii="Times New Roman" w:hAnsi="Times New Roman"/>
          <w:b/>
          <w:i/>
          <w:iCs/>
          <w:sz w:val="24"/>
          <w:szCs w:val="24"/>
        </w:rPr>
        <w:t>, Райтман</w:t>
      </w:r>
      <w:r w:rsidR="00B0205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0205F" w:rsidRPr="00F10908">
        <w:rPr>
          <w:rFonts w:ascii="Times New Roman" w:hAnsi="Times New Roman"/>
          <w:b/>
          <w:i/>
          <w:iCs/>
          <w:sz w:val="24"/>
          <w:szCs w:val="24"/>
        </w:rPr>
        <w:t>О.А.</w:t>
      </w:r>
      <w:r w:rsidRPr="00F1090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1,3</w:t>
      </w:r>
    </w:p>
    <w:p w14:paraId="22893D6A" w14:textId="1D12C4B3" w:rsidR="00F10908" w:rsidRPr="00F10908" w:rsidRDefault="00F10908" w:rsidP="00F109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Студент, 2 курс магистратуры</w:t>
      </w:r>
    </w:p>
    <w:p w14:paraId="3D086C2F" w14:textId="77777777" w:rsidR="009D02A6" w:rsidRPr="009D02A6" w:rsidRDefault="009D02A6" w:rsidP="009D02A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2A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1 </w:t>
      </w:r>
      <w:r w:rsidRPr="009D02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РХТУ им. Д.И. Менделеева, 125047, г. Москва, </w:t>
      </w:r>
      <w:proofErr w:type="spellStart"/>
      <w:r w:rsidRPr="009D02A6">
        <w:rPr>
          <w:rFonts w:ascii="Times New Roman" w:hAnsi="Times New Roman" w:cs="Times New Roman"/>
          <w:i/>
          <w:color w:val="000000"/>
          <w:sz w:val="24"/>
          <w:szCs w:val="24"/>
        </w:rPr>
        <w:t>Миусская</w:t>
      </w:r>
      <w:proofErr w:type="spellEnd"/>
      <w:r w:rsidRPr="009D02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площадь, д. 9.</w:t>
      </w:r>
    </w:p>
    <w:p w14:paraId="072B123B" w14:textId="77777777" w:rsidR="009D02A6" w:rsidRPr="009D02A6" w:rsidRDefault="009D02A6" w:rsidP="009D02A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2A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9D02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ФИЦ ХФ РАН, 119991, Москва, ул. Косыгина, 4</w:t>
      </w:r>
    </w:p>
    <w:p w14:paraId="1A671C08" w14:textId="77777777" w:rsidR="009D02A6" w:rsidRPr="009D02A6" w:rsidRDefault="009D02A6" w:rsidP="009D02A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2A6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3 </w:t>
      </w:r>
      <w:r w:rsidRPr="009D02A6">
        <w:rPr>
          <w:rFonts w:ascii="Times New Roman" w:hAnsi="Times New Roman" w:cs="Times New Roman"/>
          <w:i/>
          <w:color w:val="000000"/>
          <w:sz w:val="24"/>
          <w:szCs w:val="24"/>
        </w:rPr>
        <w:t>ИФХЭ РАН, 119071, Россия, Москва, Ленинский пр-т, д.31, корп.4.</w:t>
      </w:r>
    </w:p>
    <w:p w14:paraId="73C92841" w14:textId="530E5EB2" w:rsidR="00F10908" w:rsidRPr="00F10908" w:rsidRDefault="00F10908" w:rsidP="00F1090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10908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hyperlink r:id="rId6" w:history="1">
        <w:r w:rsidRPr="00C121B5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degtiareva.v.a@muctr.ru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2C161886" w14:textId="696AA1D9" w:rsidR="006C50E3" w:rsidRPr="00F10908" w:rsidRDefault="006C50E3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10908">
        <w:rPr>
          <w:rFonts w:ascii="Times New Roman" w:hAnsi="Times New Roman"/>
          <w:sz w:val="24"/>
          <w:szCs w:val="24"/>
        </w:rPr>
        <w:t xml:space="preserve">Молекулярные пленки </w:t>
      </w:r>
      <w:proofErr w:type="spellStart"/>
      <w:r w:rsidRPr="00F10908">
        <w:rPr>
          <w:rFonts w:ascii="Times New Roman" w:hAnsi="Times New Roman"/>
          <w:sz w:val="24"/>
          <w:szCs w:val="24"/>
        </w:rPr>
        <w:t>биомолекул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 привлекают все больше внимания вследствие их активного использования исследователями в различных областях в качестве простых моделей клеточных мембран. К одной из актуальных задач химии относится модифицирование биологической мембраны таким образом, чтобы можно было управлять ее проницаемостью для облегчения доставки лекарственных препаратов в живую клетку. </w:t>
      </w:r>
    </w:p>
    <w:p w14:paraId="301E5903" w14:textId="4D9D9D63" w:rsidR="006C50E3" w:rsidRPr="00F10908" w:rsidRDefault="006C50E3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10908">
        <w:rPr>
          <w:rFonts w:ascii="Times New Roman" w:hAnsi="Times New Roman"/>
          <w:sz w:val="24"/>
          <w:szCs w:val="24"/>
        </w:rPr>
        <w:t xml:space="preserve">Фотоиндуцированный контроль фазового состояния монослоев на основе фосфолипидов и спиросоединений является интересной областью исследований, которая предлагает новые возможности для разработки инновационных материалов и устройств. В ходе исследования были получены результаты по изучению физико-химических и фотомеханических свойств смешанных монослоев Ленгмюра, включающих </w:t>
      </w:r>
      <w:proofErr w:type="spellStart"/>
      <w:r w:rsidRPr="00F10908">
        <w:rPr>
          <w:rFonts w:ascii="Times New Roman" w:hAnsi="Times New Roman"/>
          <w:sz w:val="24"/>
          <w:szCs w:val="24"/>
        </w:rPr>
        <w:t>пальмитоил</w:t>
      </w:r>
      <w:proofErr w:type="spellEnd"/>
      <w:r w:rsidRPr="00F10908">
        <w:rPr>
          <w:rFonts w:ascii="Times New Roman" w:hAnsi="Times New Roman"/>
          <w:sz w:val="24"/>
          <w:szCs w:val="24"/>
        </w:rPr>
        <w:t>-</w:t>
      </w:r>
      <w:proofErr w:type="spellStart"/>
      <w:r w:rsidRPr="00F10908">
        <w:rPr>
          <w:rFonts w:ascii="Times New Roman" w:hAnsi="Times New Roman"/>
          <w:sz w:val="24"/>
          <w:szCs w:val="24"/>
        </w:rPr>
        <w:t>олеоил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-фосфатидилхолин (POPC), </w:t>
      </w:r>
      <w:proofErr w:type="spellStart"/>
      <w:r w:rsidRPr="00F10908">
        <w:rPr>
          <w:rFonts w:ascii="Times New Roman" w:hAnsi="Times New Roman"/>
          <w:sz w:val="24"/>
          <w:szCs w:val="24"/>
        </w:rPr>
        <w:t>дипальмитоил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-фосфатидилхолин (DPPC) и </w:t>
      </w:r>
      <w:proofErr w:type="spellStart"/>
      <w:r w:rsidRPr="00F10908">
        <w:rPr>
          <w:rFonts w:ascii="Times New Roman" w:hAnsi="Times New Roman"/>
          <w:sz w:val="24"/>
          <w:szCs w:val="24"/>
        </w:rPr>
        <w:t>дифильные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908">
        <w:rPr>
          <w:rFonts w:ascii="Times New Roman" w:hAnsi="Times New Roman"/>
          <w:sz w:val="24"/>
          <w:szCs w:val="24"/>
        </w:rPr>
        <w:t>спиросоединения</w:t>
      </w:r>
      <w:proofErr w:type="spellEnd"/>
      <w:r w:rsidRPr="00F10908">
        <w:rPr>
          <w:rFonts w:ascii="Times New Roman" w:hAnsi="Times New Roman"/>
          <w:sz w:val="24"/>
          <w:szCs w:val="24"/>
        </w:rPr>
        <w:t>.</w:t>
      </w:r>
    </w:p>
    <w:p w14:paraId="174997BE" w14:textId="77777777" w:rsidR="006C50E3" w:rsidRPr="00F10908" w:rsidRDefault="006C50E3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10908">
        <w:rPr>
          <w:rFonts w:ascii="Times New Roman" w:hAnsi="Times New Roman"/>
          <w:sz w:val="24"/>
          <w:szCs w:val="24"/>
        </w:rPr>
        <w:t xml:space="preserve">В работе впервые были образованы смешанные </w:t>
      </w:r>
      <w:proofErr w:type="spellStart"/>
      <w:r w:rsidRPr="00F10908">
        <w:rPr>
          <w:rFonts w:ascii="Times New Roman" w:hAnsi="Times New Roman"/>
          <w:sz w:val="24"/>
          <w:szCs w:val="24"/>
        </w:rPr>
        <w:t>монослои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 на основе POPC, DPPC, спиропирана SP1 и </w:t>
      </w:r>
      <w:proofErr w:type="spellStart"/>
      <w:r w:rsidRPr="00F10908">
        <w:rPr>
          <w:rFonts w:ascii="Times New Roman" w:hAnsi="Times New Roman"/>
          <w:sz w:val="24"/>
          <w:szCs w:val="24"/>
        </w:rPr>
        <w:t>спиронафтоксазина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 SNO-18 в различных сочетаниях и пропорциях, а также проведено их сравнительное изучение. Было установлено, что бинарные смеси фосфолипидов со </w:t>
      </w:r>
      <w:proofErr w:type="spellStart"/>
      <w:r w:rsidRPr="00F10908">
        <w:rPr>
          <w:rFonts w:ascii="Times New Roman" w:hAnsi="Times New Roman"/>
          <w:sz w:val="24"/>
          <w:szCs w:val="24"/>
        </w:rPr>
        <w:t>спиросоединениями</w:t>
      </w:r>
      <w:proofErr w:type="spellEnd"/>
      <w:r w:rsidRPr="00F10908">
        <w:rPr>
          <w:rFonts w:ascii="Times New Roman" w:hAnsi="Times New Roman"/>
          <w:sz w:val="24"/>
          <w:szCs w:val="24"/>
        </w:rPr>
        <w:t xml:space="preserve"> образуют стабильные </w:t>
      </w:r>
      <w:proofErr w:type="spellStart"/>
      <w:r w:rsidRPr="00F10908">
        <w:rPr>
          <w:rFonts w:ascii="Times New Roman" w:hAnsi="Times New Roman"/>
          <w:sz w:val="24"/>
          <w:szCs w:val="24"/>
        </w:rPr>
        <w:t>монослои</w:t>
      </w:r>
      <w:proofErr w:type="spellEnd"/>
      <w:r w:rsidRPr="00F10908">
        <w:rPr>
          <w:rFonts w:ascii="Times New Roman" w:hAnsi="Times New Roman"/>
          <w:sz w:val="24"/>
          <w:szCs w:val="24"/>
        </w:rPr>
        <w:t>, фазовыми переходами в которых можно управлять с помощью света.</w:t>
      </w:r>
    </w:p>
    <w:p w14:paraId="68564E26" w14:textId="77777777" w:rsidR="006C50E3" w:rsidRPr="00F10908" w:rsidRDefault="006C50E3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10908">
        <w:rPr>
          <w:rFonts w:ascii="Times New Roman" w:hAnsi="Times New Roman"/>
          <w:sz w:val="24"/>
          <w:szCs w:val="24"/>
        </w:rPr>
        <w:t xml:space="preserve">Было также показано, что облучение мономолекулярных пленок фосфатидилхолинов, содержащих небольшие количества фоточувствительных соединений, позволяет переводить их в жидкое или конденсированное состояние при давлениях выше 10 мН/м. Полученные результаты открывают перспективы использования фотохромных спиросоединений для контроля проницаемости биологических мембран с помощью световых воздействий. </w:t>
      </w:r>
    </w:p>
    <w:p w14:paraId="19742413" w14:textId="75E87636" w:rsidR="006C50E3" w:rsidRDefault="006C50E3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10908">
        <w:rPr>
          <w:rFonts w:ascii="Times New Roman" w:hAnsi="Times New Roman" w:cs="Times New Roman"/>
          <w:sz w:val="24"/>
          <w:szCs w:val="24"/>
        </w:rPr>
        <w:t xml:space="preserve">Фотоиндуцированный контроль фазового состояния монослоев на основе фосфолипидов и спиросоединений открывает новые возможности для контроля и манипулирования наноструктурами на поверхности. Это может быть полезно, например, в разработке наноэлектроники, фотоники и биомедицинских материалов. Благодаря своей уникальной комбинации свойств, таких как фотохромизм и </w:t>
      </w:r>
      <w:proofErr w:type="spellStart"/>
      <w:r w:rsidRPr="00F10908">
        <w:rPr>
          <w:rFonts w:ascii="Times New Roman" w:hAnsi="Times New Roman" w:cs="Times New Roman"/>
          <w:sz w:val="24"/>
          <w:szCs w:val="24"/>
        </w:rPr>
        <w:t>амфифильность</w:t>
      </w:r>
      <w:proofErr w:type="spellEnd"/>
      <w:r w:rsidRPr="00F10908">
        <w:rPr>
          <w:rFonts w:ascii="Times New Roman" w:hAnsi="Times New Roman" w:cs="Times New Roman"/>
          <w:sz w:val="24"/>
          <w:szCs w:val="24"/>
        </w:rPr>
        <w:t>, эти материалы могут быть использованы для создания устройств с контролируемой структурой, светочувствительностью и способностью к самоорганизации.</w:t>
      </w:r>
    </w:p>
    <w:p w14:paraId="720BE136" w14:textId="4CCBCE86" w:rsidR="00F10908" w:rsidRPr="00F10908" w:rsidRDefault="00F10908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BED8E6" w14:textId="59EB7E64" w:rsidR="00F10908" w:rsidRPr="00F10908" w:rsidRDefault="00F10908" w:rsidP="00F10908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0908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Минобрнауки России (соглашение о предоставлении гранта № 075-03-2023-179)</w:t>
      </w:r>
    </w:p>
    <w:sectPr w:rsidR="00F10908" w:rsidRPr="00F10908" w:rsidSect="00F1090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0FB7" w14:textId="77777777" w:rsidR="00471E39" w:rsidRDefault="00471E39" w:rsidP="006C50E3">
      <w:pPr>
        <w:spacing w:after="0" w:line="240" w:lineRule="auto"/>
      </w:pPr>
      <w:r>
        <w:separator/>
      </w:r>
    </w:p>
  </w:endnote>
  <w:endnote w:type="continuationSeparator" w:id="0">
    <w:p w14:paraId="38AD3EC3" w14:textId="77777777" w:rsidR="00471E39" w:rsidRDefault="00471E39" w:rsidP="006C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0095F" w14:textId="77777777" w:rsidR="00471E39" w:rsidRDefault="00471E39" w:rsidP="006C50E3">
      <w:pPr>
        <w:spacing w:after="0" w:line="240" w:lineRule="auto"/>
      </w:pPr>
      <w:r>
        <w:separator/>
      </w:r>
    </w:p>
  </w:footnote>
  <w:footnote w:type="continuationSeparator" w:id="0">
    <w:p w14:paraId="3778DEDD" w14:textId="77777777" w:rsidR="00471E39" w:rsidRDefault="00471E39" w:rsidP="006C5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9B"/>
    <w:rsid w:val="00053D03"/>
    <w:rsid w:val="00471E39"/>
    <w:rsid w:val="006C50E3"/>
    <w:rsid w:val="00921073"/>
    <w:rsid w:val="009D02A6"/>
    <w:rsid w:val="00A22A9B"/>
    <w:rsid w:val="00B0205F"/>
    <w:rsid w:val="00B6367F"/>
    <w:rsid w:val="00EA038A"/>
    <w:rsid w:val="00F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3699"/>
  <w15:chartTrackingRefBased/>
  <w15:docId w15:val="{0D4E08EC-E881-4E3E-B381-A66AC48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0E3"/>
  </w:style>
  <w:style w:type="paragraph" w:styleId="a5">
    <w:name w:val="footer"/>
    <w:basedOn w:val="a"/>
    <w:link w:val="a6"/>
    <w:uiPriority w:val="99"/>
    <w:unhideWhenUsed/>
    <w:rsid w:val="006C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0E3"/>
  </w:style>
  <w:style w:type="character" w:styleId="a7">
    <w:name w:val="Hyperlink"/>
    <w:basedOn w:val="a0"/>
    <w:uiPriority w:val="99"/>
    <w:unhideWhenUsed/>
    <w:rsid w:val="00F1090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F1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gtiareva.v.a@muc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Олег Райтман</cp:lastModifiedBy>
  <cp:revision>4</cp:revision>
  <dcterms:created xsi:type="dcterms:W3CDTF">2024-02-26T11:55:00Z</dcterms:created>
  <dcterms:modified xsi:type="dcterms:W3CDTF">2024-02-29T20:25:00Z</dcterms:modified>
</cp:coreProperties>
</file>