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7FCA4" w14:textId="77777777" w:rsidR="00E23722" w:rsidRDefault="00A40ED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Неоднородности в водных растворах термочувствительных ПНИПАМ-НТБА: применение спектроскопии электронного парамагнитного резонанса</w:t>
      </w:r>
    </w:p>
    <w:p w14:paraId="5A741956" w14:textId="77777777" w:rsidR="00E23722" w:rsidRDefault="00A40ED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Душкова</w:t>
      </w:r>
      <w:proofErr w:type="spellEnd"/>
      <w:r>
        <w:rPr>
          <w:b/>
          <w:i/>
          <w:color w:val="000000"/>
        </w:rPr>
        <w:t xml:space="preserve"> Л.С., Зубанова Е.М.</w:t>
      </w:r>
      <w:r>
        <w:rPr>
          <w:b/>
          <w:color w:val="000000"/>
        </w:rPr>
        <w:t xml:space="preserve"> </w:t>
      </w:r>
    </w:p>
    <w:p w14:paraId="32FCD887" w14:textId="77777777" w:rsidR="00E23722" w:rsidRDefault="00A40ED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2 курс специалитета </w:t>
      </w:r>
    </w:p>
    <w:p w14:paraId="290B762E" w14:textId="77777777" w:rsidR="00E23722" w:rsidRDefault="00A40ED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37C192F6" w14:textId="77777777" w:rsidR="00E23722" w:rsidRDefault="004A4103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</w:t>
      </w:r>
      <w:r w:rsidR="00A40ED2">
        <w:rPr>
          <w:i/>
          <w:color w:val="000000"/>
        </w:rPr>
        <w:t>имический факультет, Москва, Россия</w:t>
      </w:r>
    </w:p>
    <w:p w14:paraId="182FAF73" w14:textId="77777777" w:rsidR="00E23722" w:rsidRDefault="00A40ED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hyperlink r:id="rId5">
        <w:r>
          <w:rPr>
            <w:i/>
            <w:color w:val="0000FF"/>
            <w:u w:val="single"/>
          </w:rPr>
          <w:t>ldushkova05@gmail.com</w:t>
        </w:r>
      </w:hyperlink>
    </w:p>
    <w:p w14:paraId="786A9E93" w14:textId="77777777" w:rsidR="00E23722" w:rsidRDefault="00A40ED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Термочувствительные полимеры представляют собой полимеры, претерпевающие фазовый переход «клубок-глобула» в полярных жидкостях при изменении температуры. Наиболее распространены полимеры с нижней критической температурой растворения (НКТР): ниже данной температуры они растворимы, а выше образуют нерастворимые полимерные глобулы. Одним из важнейших применений термочувствительных полимеров является возможность получения клеточных пластов, так как ряд таких полимеров, прежде всего поли-(N-</w:t>
      </w:r>
      <w:proofErr w:type="gramStart"/>
      <w:r>
        <w:rPr>
          <w:color w:val="000000"/>
        </w:rPr>
        <w:t>изопропил)акриламид</w:t>
      </w:r>
      <w:proofErr w:type="gramEnd"/>
      <w:r>
        <w:rPr>
          <w:color w:val="000000"/>
        </w:rPr>
        <w:t xml:space="preserve"> (ПНИПАМ), адгезивен для клеток</w:t>
      </w:r>
      <w:r w:rsidR="004A4103">
        <w:rPr>
          <w:color w:val="000000"/>
        </w:rPr>
        <w:t xml:space="preserve"> при температурах выше НКТР, а понижение температуры позволяет получать клеточные пласты за счет растворения полимера ниже НКТР</w:t>
      </w:r>
      <w:r>
        <w:rPr>
          <w:color w:val="000000"/>
        </w:rPr>
        <w:t xml:space="preserve">. Для улучшения клеточной адгезии </w:t>
      </w:r>
      <w:r w:rsidR="004A4103">
        <w:rPr>
          <w:color w:val="000000"/>
        </w:rPr>
        <w:t xml:space="preserve">при физиологических температурах </w:t>
      </w:r>
      <w:r>
        <w:rPr>
          <w:color w:val="000000"/>
        </w:rPr>
        <w:t>вместо ПНИПАМ используют блок-сополимеры (N-</w:t>
      </w:r>
      <w:proofErr w:type="gramStart"/>
      <w:r w:rsidRPr="00D26497">
        <w:rPr>
          <w:color w:val="000000"/>
        </w:rPr>
        <w:t>изопропил)акриламида</w:t>
      </w:r>
      <w:proofErr w:type="gramEnd"/>
      <w:r w:rsidRPr="00D26497">
        <w:rPr>
          <w:color w:val="000000"/>
        </w:rPr>
        <w:t xml:space="preserve"> с более гидрофобным мономером (N-</w:t>
      </w:r>
      <w:proofErr w:type="spellStart"/>
      <w:r w:rsidRPr="00D26497">
        <w:rPr>
          <w:color w:val="000000"/>
        </w:rPr>
        <w:t>третбутил</w:t>
      </w:r>
      <w:proofErr w:type="spellEnd"/>
      <w:r w:rsidRPr="00D26497">
        <w:rPr>
          <w:color w:val="000000"/>
        </w:rPr>
        <w:t>)акриламидом (НТБА)</w:t>
      </w:r>
      <w:r w:rsidR="004A4103" w:rsidRPr="00D26497">
        <w:rPr>
          <w:color w:val="000000"/>
        </w:rPr>
        <w:t>[</w:t>
      </w:r>
      <w:r w:rsidR="00D26497" w:rsidRPr="00D26497">
        <w:rPr>
          <w:color w:val="000000"/>
        </w:rPr>
        <w:t>1</w:t>
      </w:r>
      <w:r w:rsidR="004A4103" w:rsidRPr="00D26497">
        <w:rPr>
          <w:color w:val="000000"/>
        </w:rPr>
        <w:t>]</w:t>
      </w:r>
      <w:r w:rsidRPr="00D26497">
        <w:rPr>
          <w:color w:val="000000"/>
        </w:rPr>
        <w:t>.</w:t>
      </w:r>
    </w:p>
    <w:p w14:paraId="2D525867" w14:textId="2864B5EF" w:rsidR="00E23722" w:rsidRDefault="00A40ED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Такие методы исследования водных растворов полимеров и взаимодействия полимеров с водой</w:t>
      </w:r>
      <w:r w:rsidR="005111D6">
        <w:rPr>
          <w:color w:val="000000"/>
        </w:rPr>
        <w:t>,</w:t>
      </w:r>
      <w:r>
        <w:rPr>
          <w:color w:val="000000"/>
        </w:rPr>
        <w:t xml:space="preserve"> как турбидиметрия, дифференциальная сканирующая калориметрия</w:t>
      </w:r>
      <w:r w:rsidR="005111D6">
        <w:rPr>
          <w:color w:val="000000"/>
        </w:rPr>
        <w:t>,</w:t>
      </w:r>
      <w:r>
        <w:rPr>
          <w:color w:val="000000"/>
        </w:rPr>
        <w:t xml:space="preserve"> не дают информацию о микронеоднородностях в растворах полимеров. Однако метод электронного парамагнитного резонанса (ЭПР) в рамках методики спинового зонда позволяет изучить полярность и вязкость внутри глобулы, динамику образующихся в ходе перехода «клубок-глобула» неоднородностей.</w:t>
      </w:r>
    </w:p>
    <w:p w14:paraId="4B162994" w14:textId="3AA44F6A" w:rsidR="00E23722" w:rsidRPr="00D26497" w:rsidRDefault="00A40ED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данной работе обсуждается структура неоднородностей в растворах сополимеров ПНИПАМ-НТБА с различным содержанием НТБА. В качестве спинового зонда использовался нитроксильный радикал ТЕМПО. При температурах ниже НКТР спектр зонда в водном растворе полимера соответствует быстрому вращению нитроксильного радикала</w:t>
      </w:r>
      <w:r w:rsidR="00643E6B">
        <w:rPr>
          <w:color w:val="000000"/>
        </w:rPr>
        <w:t>.</w:t>
      </w:r>
      <w:r>
        <w:rPr>
          <w:color w:val="000000"/>
        </w:rPr>
        <w:t xml:space="preserve"> </w:t>
      </w:r>
      <w:r w:rsidR="00643E6B">
        <w:rPr>
          <w:color w:val="000000"/>
        </w:rPr>
        <w:t>П</w:t>
      </w:r>
      <w:r>
        <w:rPr>
          <w:color w:val="000000"/>
        </w:rPr>
        <w:t>ри повышении температуры гидрофобный зонд захватывается глобулой</w:t>
      </w:r>
      <w:r w:rsidR="00643E6B">
        <w:rPr>
          <w:color w:val="000000"/>
        </w:rPr>
        <w:t>,</w:t>
      </w:r>
      <w:r>
        <w:rPr>
          <w:color w:val="000000"/>
        </w:rPr>
        <w:t xml:space="preserve"> при этом интенсивность спектра ЭПР уменьшается из-за широкого сигнала зонда в глобуле</w:t>
      </w:r>
      <w:r w:rsidR="004A4103">
        <w:rPr>
          <w:color w:val="000000"/>
        </w:rPr>
        <w:t xml:space="preserve">, который </w:t>
      </w:r>
      <w:r w:rsidR="00643E6B">
        <w:rPr>
          <w:color w:val="000000"/>
        </w:rPr>
        <w:t>начинает заметно проявля</w:t>
      </w:r>
      <w:r w:rsidR="004A4103">
        <w:rPr>
          <w:color w:val="000000"/>
        </w:rPr>
        <w:t>т</w:t>
      </w:r>
      <w:r w:rsidR="00643E6B">
        <w:rPr>
          <w:color w:val="000000"/>
        </w:rPr>
        <w:t>ь</w:t>
      </w:r>
      <w:r w:rsidR="004A4103">
        <w:rPr>
          <w:color w:val="000000"/>
        </w:rPr>
        <w:t>ся температурах выше 50</w:t>
      </w:r>
      <w:r w:rsidR="005111D6">
        <w:rPr>
          <w:color w:val="000000"/>
        </w:rPr>
        <w:t> </w:t>
      </w:r>
      <w:r w:rsidR="004A4103">
        <w:rPr>
          <w:color w:val="000000"/>
        </w:rPr>
        <w:t>°С</w:t>
      </w:r>
      <w:r>
        <w:rPr>
          <w:color w:val="000000"/>
        </w:rPr>
        <w:t>. С помощью ионов Cu</w:t>
      </w:r>
      <w:r>
        <w:rPr>
          <w:color w:val="000000"/>
          <w:vertAlign w:val="superscript"/>
        </w:rPr>
        <w:t>2+</w:t>
      </w:r>
      <w:r>
        <w:rPr>
          <w:color w:val="000000"/>
        </w:rPr>
        <w:t xml:space="preserve"> в качестве </w:t>
      </w:r>
      <w:r w:rsidR="00643E6B">
        <w:rPr>
          <w:color w:val="000000"/>
        </w:rPr>
        <w:t>«</w:t>
      </w:r>
      <w:r>
        <w:rPr>
          <w:color w:val="000000"/>
        </w:rPr>
        <w:t>тушителей</w:t>
      </w:r>
      <w:r w:rsidR="00643E6B">
        <w:rPr>
          <w:color w:val="000000"/>
        </w:rPr>
        <w:t>»</w:t>
      </w:r>
      <w:r>
        <w:rPr>
          <w:color w:val="000000"/>
        </w:rPr>
        <w:t xml:space="preserve"> сигнала быстровращающихся молекул ТЕМПО </w:t>
      </w:r>
      <w:r w:rsidR="00643E6B">
        <w:rPr>
          <w:color w:val="000000"/>
        </w:rPr>
        <w:t xml:space="preserve">за счет спин-обменного взаимодействия </w:t>
      </w:r>
      <w:r>
        <w:rPr>
          <w:color w:val="000000"/>
        </w:rPr>
        <w:t>был получен</w:t>
      </w:r>
      <w:r w:rsidR="00643E6B">
        <w:rPr>
          <w:color w:val="000000"/>
        </w:rPr>
        <w:t>ы</w:t>
      </w:r>
      <w:r>
        <w:rPr>
          <w:color w:val="000000"/>
        </w:rPr>
        <w:t xml:space="preserve"> спектр</w:t>
      </w:r>
      <w:r w:rsidR="00643E6B">
        <w:rPr>
          <w:color w:val="000000"/>
        </w:rPr>
        <w:t>ы</w:t>
      </w:r>
      <w:r>
        <w:rPr>
          <w:color w:val="000000"/>
        </w:rPr>
        <w:t xml:space="preserve"> радикала в глобуле</w:t>
      </w:r>
      <w:r w:rsidR="00643E6B">
        <w:rPr>
          <w:color w:val="000000"/>
        </w:rPr>
        <w:t>.</w:t>
      </w:r>
      <w:r>
        <w:rPr>
          <w:color w:val="000000"/>
        </w:rPr>
        <w:t xml:space="preserve"> </w:t>
      </w:r>
      <w:r w:rsidR="00643E6B">
        <w:rPr>
          <w:color w:val="000000"/>
        </w:rPr>
        <w:t>С использованием спектроскопии ЭПР о</w:t>
      </w:r>
      <w:r>
        <w:rPr>
          <w:color w:val="000000"/>
        </w:rPr>
        <w:t xml:space="preserve">бразование </w:t>
      </w:r>
      <w:r w:rsidR="00643E6B">
        <w:rPr>
          <w:color w:val="000000"/>
        </w:rPr>
        <w:t>неоднородностей в растворе ПНИПАМ-НТБА наблюдали уже</w:t>
      </w:r>
      <w:r>
        <w:rPr>
          <w:color w:val="000000"/>
        </w:rPr>
        <w:t xml:space="preserve"> при температурах на 2-3 °С ниже НКТР, установленной методами турбидиметрии и ДСК. Математическое моделирование зарегистрированных спектров ЭПР позволило получить магнитно-резонансные </w:t>
      </w:r>
      <w:r w:rsidR="00643E6B">
        <w:rPr>
          <w:color w:val="000000"/>
        </w:rPr>
        <w:t>(константы сверхтонкого взаимодействия) и динамические (времена вращательной корреляции) параметры, а также</w:t>
      </w:r>
      <w:r>
        <w:rPr>
          <w:color w:val="000000"/>
        </w:rPr>
        <w:t xml:space="preserve"> дол</w:t>
      </w:r>
      <w:r w:rsidR="00643E6B">
        <w:rPr>
          <w:color w:val="000000"/>
        </w:rPr>
        <w:t>и</w:t>
      </w:r>
      <w:r>
        <w:rPr>
          <w:color w:val="000000"/>
        </w:rPr>
        <w:t xml:space="preserve"> радикалов в глобулах</w:t>
      </w:r>
      <w:r w:rsidR="00643E6B">
        <w:rPr>
          <w:color w:val="000000"/>
        </w:rPr>
        <w:t xml:space="preserve"> в зависимости от температуры</w:t>
      </w:r>
      <w:r>
        <w:rPr>
          <w:color w:val="000000"/>
        </w:rPr>
        <w:t xml:space="preserve">. </w:t>
      </w:r>
    </w:p>
    <w:p w14:paraId="2C45FB84" w14:textId="77777777" w:rsidR="00A40ED2" w:rsidRPr="005111D6" w:rsidRDefault="00A40ED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</w:rPr>
      </w:pPr>
      <w:r w:rsidRPr="004C2B04">
        <w:rPr>
          <w:i/>
        </w:rPr>
        <w:t xml:space="preserve">Работа выполнена при финансовой </w:t>
      </w:r>
      <w:r w:rsidRPr="005111D6">
        <w:rPr>
          <w:i/>
        </w:rPr>
        <w:t>поддержке РНФ (грант № 24–23–00196).</w:t>
      </w:r>
    </w:p>
    <w:p w14:paraId="13CECE3F" w14:textId="77777777" w:rsidR="00A40ED2" w:rsidRPr="00D26497" w:rsidRDefault="00A40ED2" w:rsidP="00A40ED2">
      <w:pPr>
        <w:shd w:val="clear" w:color="auto" w:fill="FFFFFF"/>
        <w:jc w:val="center"/>
        <w:rPr>
          <w:b/>
          <w:color w:val="000000"/>
          <w:lang w:val="en-US"/>
        </w:rPr>
      </w:pPr>
      <w:r w:rsidRPr="005111D6">
        <w:rPr>
          <w:b/>
          <w:color w:val="000000"/>
        </w:rPr>
        <w:t>Литература</w:t>
      </w:r>
    </w:p>
    <w:p w14:paraId="2C774AFB" w14:textId="3A0FBF87" w:rsidR="00A40ED2" w:rsidRPr="005111D6" w:rsidRDefault="00D26497" w:rsidP="00F263C1">
      <w:pPr>
        <w:pStyle w:val="4"/>
        <w:numPr>
          <w:ilvl w:val="0"/>
          <w:numId w:val="6"/>
        </w:numPr>
        <w:shd w:val="clear" w:color="auto" w:fill="FFFFFF"/>
        <w:spacing w:before="0" w:after="0"/>
        <w:ind w:left="357" w:hanging="357"/>
        <w:jc w:val="both"/>
        <w:rPr>
          <w:b w:val="0"/>
          <w:color w:val="000000"/>
          <w:lang w:val="en-US"/>
        </w:rPr>
      </w:pPr>
      <w:proofErr w:type="spellStart"/>
      <w:r w:rsidRPr="00D26497">
        <w:rPr>
          <w:b w:val="0"/>
          <w:color w:val="000000"/>
          <w:lang w:val="en-US"/>
        </w:rPr>
        <w:t>Frolova</w:t>
      </w:r>
      <w:proofErr w:type="spellEnd"/>
      <w:r w:rsidRPr="00D26497">
        <w:rPr>
          <w:b w:val="0"/>
          <w:color w:val="000000"/>
          <w:lang w:val="en-US"/>
        </w:rPr>
        <w:t xml:space="preserve"> A., </w:t>
      </w:r>
      <w:proofErr w:type="spellStart"/>
      <w:r w:rsidRPr="00D26497">
        <w:rPr>
          <w:b w:val="0"/>
          <w:color w:val="000000"/>
          <w:lang w:val="en-US"/>
        </w:rPr>
        <w:t>Ksendzov</w:t>
      </w:r>
      <w:proofErr w:type="spellEnd"/>
      <w:r w:rsidRPr="00D26497">
        <w:rPr>
          <w:b w:val="0"/>
          <w:color w:val="000000"/>
          <w:lang w:val="en-US"/>
        </w:rPr>
        <w:t xml:space="preserve"> E., </w:t>
      </w:r>
      <w:proofErr w:type="spellStart"/>
      <w:r w:rsidRPr="00D26497">
        <w:rPr>
          <w:b w:val="0"/>
          <w:color w:val="000000"/>
          <w:lang w:val="en-US"/>
        </w:rPr>
        <w:t>Kostjuk</w:t>
      </w:r>
      <w:proofErr w:type="spellEnd"/>
      <w:r w:rsidRPr="00D26497">
        <w:rPr>
          <w:b w:val="0"/>
          <w:color w:val="000000"/>
          <w:lang w:val="en-US"/>
        </w:rPr>
        <w:t xml:space="preserve"> S., </w:t>
      </w:r>
      <w:proofErr w:type="spellStart"/>
      <w:r w:rsidRPr="00D26497">
        <w:rPr>
          <w:b w:val="0"/>
          <w:color w:val="000000"/>
          <w:lang w:val="en-US"/>
        </w:rPr>
        <w:t>Efremov</w:t>
      </w:r>
      <w:proofErr w:type="spellEnd"/>
      <w:r w:rsidRPr="00D26497">
        <w:rPr>
          <w:b w:val="0"/>
          <w:color w:val="000000"/>
          <w:lang w:val="en-US"/>
        </w:rPr>
        <w:t xml:space="preserve"> Y., </w:t>
      </w:r>
      <w:proofErr w:type="spellStart"/>
      <w:r w:rsidRPr="00D26497">
        <w:rPr>
          <w:b w:val="0"/>
          <w:color w:val="000000"/>
          <w:lang w:val="en-US"/>
        </w:rPr>
        <w:t>Solovieva</w:t>
      </w:r>
      <w:proofErr w:type="spellEnd"/>
      <w:r w:rsidRPr="00D26497">
        <w:rPr>
          <w:b w:val="0"/>
          <w:color w:val="000000"/>
          <w:lang w:val="en-US"/>
        </w:rPr>
        <w:t xml:space="preserve"> A., </w:t>
      </w:r>
      <w:proofErr w:type="spellStart"/>
      <w:r w:rsidRPr="00D26497">
        <w:rPr>
          <w:b w:val="0"/>
          <w:color w:val="000000"/>
          <w:lang w:val="en-US"/>
        </w:rPr>
        <w:t>Rochev</w:t>
      </w:r>
      <w:proofErr w:type="spellEnd"/>
      <w:r w:rsidRPr="00D26497">
        <w:rPr>
          <w:b w:val="0"/>
          <w:color w:val="000000"/>
          <w:lang w:val="en-US"/>
        </w:rPr>
        <w:t xml:space="preserve"> Y., </w:t>
      </w:r>
      <w:proofErr w:type="spellStart"/>
      <w:r w:rsidRPr="00D26497">
        <w:rPr>
          <w:b w:val="0"/>
          <w:color w:val="000000"/>
          <w:lang w:val="en-US"/>
        </w:rPr>
        <w:t>Timashev</w:t>
      </w:r>
      <w:proofErr w:type="spellEnd"/>
      <w:r w:rsidRPr="00D26497">
        <w:rPr>
          <w:b w:val="0"/>
          <w:color w:val="000000"/>
          <w:lang w:val="en-US"/>
        </w:rPr>
        <w:t xml:space="preserve"> P., </w:t>
      </w:r>
      <w:proofErr w:type="spellStart"/>
      <w:r w:rsidRPr="00D26497">
        <w:rPr>
          <w:b w:val="0"/>
          <w:color w:val="000000"/>
          <w:lang w:val="en-US"/>
        </w:rPr>
        <w:t>Kotova</w:t>
      </w:r>
      <w:proofErr w:type="spellEnd"/>
      <w:r w:rsidRPr="00D26497">
        <w:rPr>
          <w:b w:val="0"/>
          <w:color w:val="000000"/>
          <w:lang w:val="en-US"/>
        </w:rPr>
        <w:t xml:space="preserve"> S. Thin </w:t>
      </w:r>
      <w:proofErr w:type="spellStart"/>
      <w:r w:rsidRPr="00D26497">
        <w:rPr>
          <w:b w:val="0"/>
          <w:color w:val="000000"/>
          <w:lang w:val="en-US"/>
        </w:rPr>
        <w:t>Thermoresponsive</w:t>
      </w:r>
      <w:proofErr w:type="spellEnd"/>
      <w:r w:rsidRPr="00D26497">
        <w:rPr>
          <w:b w:val="0"/>
          <w:color w:val="000000"/>
          <w:lang w:val="en-US"/>
        </w:rPr>
        <w:t xml:space="preserve"> Polymer Films for Cell Culture: Elucidating an Unexpected Thermal Phase Behavior by Atomic Force Microscopy</w:t>
      </w:r>
      <w:r>
        <w:rPr>
          <w:b w:val="0"/>
          <w:color w:val="000000"/>
          <w:lang w:val="en-US"/>
        </w:rPr>
        <w:t xml:space="preserve"> // </w:t>
      </w:r>
      <w:r w:rsidRPr="00D26497">
        <w:rPr>
          <w:b w:val="0"/>
          <w:i/>
          <w:iCs/>
          <w:lang w:val="en-US"/>
        </w:rPr>
        <w:t>Langmuir</w:t>
      </w:r>
      <w:r>
        <w:rPr>
          <w:b w:val="0"/>
          <w:color w:val="000000"/>
          <w:lang w:val="en-US"/>
        </w:rPr>
        <w:t xml:space="preserve">. </w:t>
      </w:r>
      <w:r w:rsidRPr="00726D87">
        <w:rPr>
          <w:b w:val="0"/>
          <w:lang w:val="en-US"/>
        </w:rPr>
        <w:t>2021</w:t>
      </w:r>
      <w:r>
        <w:rPr>
          <w:b w:val="0"/>
          <w:color w:val="000000"/>
          <w:lang w:val="en-US"/>
        </w:rPr>
        <w:t xml:space="preserve">. Vol. </w:t>
      </w:r>
      <w:r w:rsidRPr="00D26497">
        <w:rPr>
          <w:b w:val="0"/>
          <w:i/>
          <w:iCs/>
          <w:lang w:val="en-US"/>
        </w:rPr>
        <w:t>37</w:t>
      </w:r>
      <w:r>
        <w:rPr>
          <w:b w:val="0"/>
          <w:color w:val="000000"/>
          <w:lang w:val="en-US"/>
        </w:rPr>
        <w:t> (38).</w:t>
      </w:r>
      <w:r w:rsidRPr="00D26497">
        <w:rPr>
          <w:b w:val="0"/>
          <w:color w:val="000000"/>
          <w:lang w:val="en-US"/>
        </w:rPr>
        <w:t xml:space="preserve"> </w:t>
      </w:r>
      <w:r>
        <w:rPr>
          <w:b w:val="0"/>
          <w:color w:val="000000"/>
          <w:lang w:val="en-US"/>
        </w:rPr>
        <w:t xml:space="preserve">P. </w:t>
      </w:r>
      <w:r w:rsidRPr="00D26497">
        <w:rPr>
          <w:b w:val="0"/>
          <w:color w:val="000000"/>
          <w:lang w:val="en-US"/>
        </w:rPr>
        <w:t>11386-11396</w:t>
      </w:r>
      <w:r>
        <w:rPr>
          <w:b w:val="0"/>
          <w:color w:val="000000"/>
          <w:lang w:val="en-US"/>
        </w:rPr>
        <w:t>.</w:t>
      </w:r>
    </w:p>
    <w:sectPr w:rsidR="00A40ED2" w:rsidRPr="005111D6" w:rsidSect="00E2372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31309"/>
    <w:multiLevelType w:val="hybridMultilevel"/>
    <w:tmpl w:val="C39A9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85F3B"/>
    <w:multiLevelType w:val="hybridMultilevel"/>
    <w:tmpl w:val="C3866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32BAE"/>
    <w:multiLevelType w:val="hybridMultilevel"/>
    <w:tmpl w:val="024A3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A1EC5"/>
    <w:multiLevelType w:val="hybridMultilevel"/>
    <w:tmpl w:val="6DD87638"/>
    <w:lvl w:ilvl="0" w:tplc="F9C0000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75EE708A"/>
    <w:multiLevelType w:val="hybridMultilevel"/>
    <w:tmpl w:val="A68CC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779C3"/>
    <w:multiLevelType w:val="multilevel"/>
    <w:tmpl w:val="F530B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22"/>
    <w:rsid w:val="004A4103"/>
    <w:rsid w:val="005111D6"/>
    <w:rsid w:val="00643E6B"/>
    <w:rsid w:val="00726D87"/>
    <w:rsid w:val="007F3F1B"/>
    <w:rsid w:val="00A40ED2"/>
    <w:rsid w:val="00B771F7"/>
    <w:rsid w:val="00D26497"/>
    <w:rsid w:val="00DD4E9E"/>
    <w:rsid w:val="00E23722"/>
    <w:rsid w:val="00F2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B6C1"/>
  <w15:docId w15:val="{E9BCF069-FB1C-4612-95B0-C1C6D3B2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F1B"/>
  </w:style>
  <w:style w:type="paragraph" w:styleId="1">
    <w:name w:val="heading 1"/>
    <w:basedOn w:val="10"/>
    <w:next w:val="10"/>
    <w:rsid w:val="00E2372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E2372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E2372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E2372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E2372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E2372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23722"/>
  </w:style>
  <w:style w:type="table" w:customStyle="1" w:styleId="TableNormal">
    <w:name w:val="Table Normal"/>
    <w:rsid w:val="00E2372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E2372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E237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TML">
    <w:name w:val="HTML Cite"/>
    <w:basedOn w:val="a0"/>
    <w:uiPriority w:val="99"/>
    <w:semiHidden/>
    <w:unhideWhenUsed/>
    <w:rsid w:val="00D26497"/>
    <w:rPr>
      <w:i/>
      <w:iCs/>
    </w:rPr>
  </w:style>
  <w:style w:type="character" w:styleId="a5">
    <w:name w:val="Strong"/>
    <w:basedOn w:val="a0"/>
    <w:uiPriority w:val="22"/>
    <w:qFormat/>
    <w:rsid w:val="00D26497"/>
    <w:rPr>
      <w:b/>
      <w:bCs/>
    </w:rPr>
  </w:style>
  <w:style w:type="character" w:styleId="a6">
    <w:name w:val="Emphasis"/>
    <w:basedOn w:val="a0"/>
    <w:uiPriority w:val="20"/>
    <w:qFormat/>
    <w:rsid w:val="00D26497"/>
    <w:rPr>
      <w:i/>
      <w:iCs/>
    </w:rPr>
  </w:style>
  <w:style w:type="paragraph" w:styleId="a7">
    <w:name w:val="List Paragraph"/>
    <w:basedOn w:val="a"/>
    <w:uiPriority w:val="34"/>
    <w:qFormat/>
    <w:rsid w:val="00D26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6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dushkova05@gmail.com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Serghei</dc:creator>
  <cp:lastModifiedBy>Сергей</cp:lastModifiedBy>
  <cp:revision>4</cp:revision>
  <dcterms:created xsi:type="dcterms:W3CDTF">2024-02-16T16:18:00Z</dcterms:created>
  <dcterms:modified xsi:type="dcterms:W3CDTF">2024-02-16T16:22:00Z</dcterms:modified>
</cp:coreProperties>
</file>