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3217007" w:rsidR="00130241" w:rsidRDefault="005F25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Сорбционное концентрирование </w:t>
      </w:r>
      <w:proofErr w:type="spellStart"/>
      <w:r>
        <w:rPr>
          <w:b/>
          <w:color w:val="000000"/>
        </w:rPr>
        <w:t>фторхинолонов</w:t>
      </w:r>
      <w:proofErr w:type="spellEnd"/>
      <w:r>
        <w:rPr>
          <w:b/>
          <w:color w:val="000000"/>
        </w:rPr>
        <w:t xml:space="preserve"> на магнитном </w:t>
      </w:r>
      <w:proofErr w:type="spellStart"/>
      <w:r>
        <w:rPr>
          <w:b/>
          <w:color w:val="000000"/>
        </w:rPr>
        <w:t>сверхсшитом</w:t>
      </w:r>
      <w:proofErr w:type="spellEnd"/>
      <w:r>
        <w:rPr>
          <w:b/>
          <w:color w:val="000000"/>
        </w:rPr>
        <w:t xml:space="preserve"> полистироле</w:t>
      </w:r>
    </w:p>
    <w:p w14:paraId="00000002" w14:textId="704D8A0A" w:rsidR="00130241" w:rsidRDefault="005F25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F2540">
        <w:rPr>
          <w:b/>
          <w:i/>
          <w:color w:val="000000"/>
        </w:rPr>
        <w:t>Кулинич Я.А., Толмачева В.В., Апяри В.В.</w:t>
      </w:r>
      <w:bookmarkStart w:id="0" w:name="_GoBack"/>
      <w:bookmarkEnd w:id="0"/>
    </w:p>
    <w:p w14:paraId="00000003" w14:textId="155C219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F2540">
        <w:rPr>
          <w:i/>
          <w:color w:val="000000"/>
        </w:rPr>
        <w:t xml:space="preserve">5 </w:t>
      </w:r>
      <w:r>
        <w:rPr>
          <w:i/>
          <w:color w:val="000000"/>
        </w:rPr>
        <w:t>курс специалитета</w:t>
      </w:r>
    </w:p>
    <w:p w14:paraId="00000004" w14:textId="798A7F13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354BD197" w:rsidR="00130241" w:rsidRPr="005F254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F2540">
        <w:rPr>
          <w:i/>
          <w:color w:val="000000"/>
          <w:lang w:val="en-US"/>
        </w:rPr>
        <w:t>E</w:t>
      </w:r>
      <w:r w:rsidR="003B76D6" w:rsidRPr="005F2540">
        <w:rPr>
          <w:i/>
          <w:color w:val="000000"/>
          <w:lang w:val="en-US"/>
        </w:rPr>
        <w:t>-</w:t>
      </w:r>
      <w:r w:rsidRPr="005F2540">
        <w:rPr>
          <w:i/>
          <w:color w:val="000000"/>
          <w:lang w:val="en-US"/>
        </w:rPr>
        <w:t xml:space="preserve">mail: </w:t>
      </w:r>
      <w:r w:rsidR="005F2540" w:rsidRPr="005F2540">
        <w:rPr>
          <w:i/>
          <w:color w:val="000000"/>
          <w:u w:val="single"/>
          <w:lang w:val="en-US"/>
        </w:rPr>
        <w:t>kulinich.yana@gmail.com</w:t>
      </w:r>
    </w:p>
    <w:p w14:paraId="7409358F" w14:textId="4FA8586D" w:rsidR="005F2540" w:rsidRDefault="005F2540" w:rsidP="005F25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5F2540">
        <w:rPr>
          <w:color w:val="000000"/>
        </w:rPr>
        <w:t>Фторхинолоны</w:t>
      </w:r>
      <w:proofErr w:type="spellEnd"/>
      <w:r w:rsidRPr="005F2540">
        <w:rPr>
          <w:color w:val="000000"/>
        </w:rPr>
        <w:t xml:space="preserve"> находят широкое применение в фармацевтической практике как эффективные противомикробные средства. Благодаря широкому спектру фармакологического действия и низкой стоимости их широко используют и в ветеринарии для профилактики и лечения различных заболеваний животных. Кроме того, эти препараты добавляют в корма в качестве стимуляторов роста сельскохозяйственных животных для повышения продуктивности животноводства. Широкое, а зачастую и неконтролируемое применение </w:t>
      </w:r>
      <w:proofErr w:type="spellStart"/>
      <w:r w:rsidRPr="005F2540">
        <w:rPr>
          <w:color w:val="000000"/>
        </w:rPr>
        <w:t>хинолонов</w:t>
      </w:r>
      <w:proofErr w:type="spellEnd"/>
      <w:r w:rsidRPr="005F2540">
        <w:rPr>
          <w:color w:val="000000"/>
        </w:rPr>
        <w:t xml:space="preserve"> в практике обуславливает потенциальную возможность присутствия остаточных количеств этих препаратов в животноводческой продукции и представляет потенциальную угрозу здоровью людей. В Росси</w:t>
      </w:r>
      <w:r>
        <w:rPr>
          <w:color w:val="000000"/>
        </w:rPr>
        <w:t>и</w:t>
      </w:r>
      <w:r w:rsidRPr="005F2540">
        <w:rPr>
          <w:color w:val="000000"/>
        </w:rPr>
        <w:t xml:space="preserve">, таможенным союзом утверждены максимально допустимые уровни (МДУ) на остаточные количества </w:t>
      </w:r>
      <w:proofErr w:type="spellStart"/>
      <w:r w:rsidRPr="005F2540">
        <w:rPr>
          <w:color w:val="000000"/>
        </w:rPr>
        <w:t>фторхинолонов</w:t>
      </w:r>
      <w:proofErr w:type="spellEnd"/>
      <w:r w:rsidRPr="005F2540">
        <w:rPr>
          <w:color w:val="000000"/>
        </w:rPr>
        <w:t xml:space="preserve"> в продуктах питания, которые составляют </w:t>
      </w:r>
      <w:r>
        <w:rPr>
          <w:color w:val="000000"/>
        </w:rPr>
        <w:t>0.03</w:t>
      </w:r>
      <w:r>
        <w:rPr>
          <w:color w:val="000000"/>
        </w:rPr>
        <w:t>–</w:t>
      </w:r>
      <w:r>
        <w:rPr>
          <w:color w:val="000000"/>
        </w:rPr>
        <w:t>1.</w:t>
      </w:r>
      <w:r w:rsidRPr="005F2540">
        <w:rPr>
          <w:color w:val="000000"/>
        </w:rPr>
        <w:t xml:space="preserve">5 мкг/кг. Существует проблема определения </w:t>
      </w:r>
      <w:proofErr w:type="spellStart"/>
      <w:r w:rsidRPr="005F2540">
        <w:rPr>
          <w:color w:val="000000"/>
        </w:rPr>
        <w:t>фторхинолонов</w:t>
      </w:r>
      <w:proofErr w:type="spellEnd"/>
      <w:r w:rsidRPr="005F2540">
        <w:rPr>
          <w:color w:val="000000"/>
        </w:rPr>
        <w:t xml:space="preserve"> и в объектах окружающей среды: сточных водах фармацевтических и сельскохозяйственных производств, поверхностных и подземных водах, почвах.</w:t>
      </w:r>
      <w:r w:rsidR="00CB5B3A">
        <w:rPr>
          <w:color w:val="000000"/>
        </w:rPr>
        <w:t xml:space="preserve"> </w:t>
      </w:r>
      <w:r w:rsidR="00CB5B3A" w:rsidRPr="005B7A3F">
        <w:rPr>
          <w:rStyle w:val="hps"/>
        </w:rPr>
        <w:t xml:space="preserve">В связи с низкими содержаниями </w:t>
      </w:r>
      <w:proofErr w:type="spellStart"/>
      <w:r w:rsidR="00CB5B3A" w:rsidRPr="005B7A3F">
        <w:rPr>
          <w:rStyle w:val="hps"/>
        </w:rPr>
        <w:t>фторхинолонов</w:t>
      </w:r>
      <w:proofErr w:type="spellEnd"/>
      <w:r w:rsidR="00CB5B3A" w:rsidRPr="005B7A3F">
        <w:rPr>
          <w:rStyle w:val="hps"/>
        </w:rPr>
        <w:t xml:space="preserve"> в указанных матрицах и сложностью их состава определению этих соединений предшествует обязательная </w:t>
      </w:r>
      <w:proofErr w:type="spellStart"/>
      <w:r w:rsidR="00CB5B3A" w:rsidRPr="005B7A3F">
        <w:rPr>
          <w:rStyle w:val="hps"/>
        </w:rPr>
        <w:t>пробоподготовка</w:t>
      </w:r>
      <w:proofErr w:type="spellEnd"/>
      <w:r w:rsidR="00CB5B3A" w:rsidRPr="005B7A3F">
        <w:rPr>
          <w:rStyle w:val="hps"/>
        </w:rPr>
        <w:t>.</w:t>
      </w:r>
      <w:r w:rsidR="00CB5B3A" w:rsidRPr="005B7A3F">
        <w:t xml:space="preserve"> Среди различных методов, предложенных в последнее время для выделения и концентрирования </w:t>
      </w:r>
      <w:proofErr w:type="spellStart"/>
      <w:r w:rsidR="00CB5B3A" w:rsidRPr="005B7A3F">
        <w:t>фторхинолонов</w:t>
      </w:r>
      <w:proofErr w:type="spellEnd"/>
      <w:r w:rsidR="00CB5B3A" w:rsidRPr="005B7A3F">
        <w:t>, по-видимому, наиболее перспективны сорбционные методы выделения, обладающие высокой эффективностью и не требующие использования большого количества токсичных органических растворителей.</w:t>
      </w:r>
    </w:p>
    <w:p w14:paraId="041F0A1C" w14:textId="25DE9352" w:rsidR="005F2540" w:rsidRPr="005F2540" w:rsidRDefault="00CB5B3A" w:rsidP="005F25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05021">
        <w:t xml:space="preserve">В настоящей работе в качестве сорбента предложено использовать магнитный </w:t>
      </w:r>
      <w:proofErr w:type="spellStart"/>
      <w:r w:rsidRPr="00705021">
        <w:t>сверхсшитый</w:t>
      </w:r>
      <w:proofErr w:type="spellEnd"/>
      <w:r w:rsidRPr="00705021">
        <w:t xml:space="preserve"> полистирол. </w:t>
      </w:r>
      <w:r>
        <w:t xml:space="preserve">Магнитный сорбент получали путем </w:t>
      </w:r>
      <w:r w:rsidRPr="002D7A65">
        <w:rPr>
          <w:bCs/>
        </w:rPr>
        <w:t>сорбции предварительно синтезированных наночастиц Fe</w:t>
      </w:r>
      <w:r w:rsidRPr="00C5175D">
        <w:rPr>
          <w:bCs/>
          <w:vertAlign w:val="subscript"/>
        </w:rPr>
        <w:t>3</w:t>
      </w:r>
      <w:r w:rsidRPr="002D7A65">
        <w:rPr>
          <w:bCs/>
        </w:rPr>
        <w:t>O</w:t>
      </w:r>
      <w:r w:rsidRPr="00C5175D">
        <w:rPr>
          <w:bCs/>
          <w:vertAlign w:val="subscript"/>
        </w:rPr>
        <w:t>4</w:t>
      </w:r>
      <w:r w:rsidRPr="002D7A65">
        <w:rPr>
          <w:bCs/>
        </w:rPr>
        <w:t xml:space="preserve"> на </w:t>
      </w:r>
      <w:proofErr w:type="spellStart"/>
      <w:r>
        <w:rPr>
          <w:bCs/>
        </w:rPr>
        <w:t>сверхсшитом</w:t>
      </w:r>
      <w:proofErr w:type="spellEnd"/>
      <w:r>
        <w:rPr>
          <w:bCs/>
        </w:rPr>
        <w:t xml:space="preserve"> полистироле (Диапак-П3).</w:t>
      </w:r>
      <w:r w:rsidRPr="00705021">
        <w:t xml:space="preserve"> </w:t>
      </w:r>
      <w:r w:rsidRPr="00705021">
        <w:t>Цель работы состояла в изучении особенностей сорбции</w:t>
      </w:r>
      <w:r>
        <w:t xml:space="preserve"> </w:t>
      </w:r>
      <w:proofErr w:type="spellStart"/>
      <w:r>
        <w:t>фторхинолонов</w:t>
      </w:r>
      <w:proofErr w:type="spellEnd"/>
      <w:r w:rsidRPr="00705021">
        <w:t xml:space="preserve"> на магнитном </w:t>
      </w:r>
      <w:proofErr w:type="spellStart"/>
      <w:r w:rsidRPr="00705021">
        <w:t>сверхсшитом</w:t>
      </w:r>
      <w:proofErr w:type="spellEnd"/>
      <w:r w:rsidRPr="00705021">
        <w:t xml:space="preserve"> полистироле</w:t>
      </w:r>
      <w:r>
        <w:t xml:space="preserve"> и</w:t>
      </w:r>
      <w:r w:rsidRPr="00705021">
        <w:t xml:space="preserve"> оценке возможности </w:t>
      </w:r>
      <w:r>
        <w:t xml:space="preserve">его </w:t>
      </w:r>
      <w:r w:rsidRPr="00705021">
        <w:t>применения для группового концентрирования этих соединений</w:t>
      </w:r>
      <w:r>
        <w:t>.</w:t>
      </w:r>
    </w:p>
    <w:p w14:paraId="3486C755" w14:textId="1731ABE2" w:rsidR="00116478" w:rsidRDefault="00CB5B3A" w:rsidP="005F25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Объектами исследования служили </w:t>
      </w:r>
      <w:proofErr w:type="spellStart"/>
      <w:r w:rsidRPr="00AA4B6B">
        <w:rPr>
          <w:color w:val="222222"/>
          <w:shd w:val="clear" w:color="auto" w:fill="FFFFFF"/>
        </w:rPr>
        <w:t>левофлоксацин</w:t>
      </w:r>
      <w:proofErr w:type="spellEnd"/>
      <w:r w:rsidRPr="00AA4B6B">
        <w:rPr>
          <w:color w:val="222222"/>
          <w:shd w:val="clear" w:color="auto" w:fill="FFFFFF"/>
        </w:rPr>
        <w:t xml:space="preserve">, </w:t>
      </w:r>
      <w:proofErr w:type="spellStart"/>
      <w:r w:rsidRPr="00AA4B6B">
        <w:rPr>
          <w:color w:val="222222"/>
          <w:shd w:val="clear" w:color="auto" w:fill="FFFFFF"/>
        </w:rPr>
        <w:t>ломефлоксацин</w:t>
      </w:r>
      <w:proofErr w:type="spellEnd"/>
      <w:r>
        <w:rPr>
          <w:color w:val="222222"/>
          <w:shd w:val="clear" w:color="auto" w:fill="FFFFFF"/>
        </w:rPr>
        <w:t xml:space="preserve"> и</w:t>
      </w:r>
      <w:r w:rsidRPr="00AA4B6B">
        <w:rPr>
          <w:color w:val="222222"/>
          <w:shd w:val="clear" w:color="auto" w:fill="FFFFFF"/>
        </w:rPr>
        <w:t xml:space="preserve"> </w:t>
      </w:r>
      <w:proofErr w:type="spellStart"/>
      <w:r w:rsidRPr="00AA4B6B">
        <w:rPr>
          <w:color w:val="222222"/>
          <w:shd w:val="clear" w:color="auto" w:fill="FFFFFF"/>
        </w:rPr>
        <w:t>норфлоксацин</w:t>
      </w:r>
      <w:proofErr w:type="spellEnd"/>
      <w:r>
        <w:t xml:space="preserve">. </w:t>
      </w:r>
      <w:r>
        <w:rPr>
          <w:color w:val="000000"/>
        </w:rPr>
        <w:t>Изучено</w:t>
      </w:r>
      <w:r w:rsidR="005F2540" w:rsidRPr="005F2540">
        <w:rPr>
          <w:color w:val="000000"/>
        </w:rPr>
        <w:t xml:space="preserve"> влияние различных факторов, таких как время контакта фаз, рН растворов и концентрация </w:t>
      </w:r>
      <w:proofErr w:type="spellStart"/>
      <w:r w:rsidR="005F2540" w:rsidRPr="005F2540">
        <w:rPr>
          <w:color w:val="000000"/>
        </w:rPr>
        <w:t>фторхинолонов</w:t>
      </w:r>
      <w:proofErr w:type="spellEnd"/>
      <w:r w:rsidR="005F2540" w:rsidRPr="005F2540">
        <w:rPr>
          <w:color w:val="000000"/>
        </w:rPr>
        <w:t xml:space="preserve">, на сорбцию. </w:t>
      </w:r>
      <w:r>
        <w:rPr>
          <w:color w:val="000000"/>
        </w:rPr>
        <w:t>В</w:t>
      </w:r>
      <w:r w:rsidRPr="00CB5B3A">
        <w:rPr>
          <w:color w:val="000000"/>
        </w:rPr>
        <w:t xml:space="preserve">ремя установления сорбционного равновесия для всех изученных </w:t>
      </w:r>
      <w:r>
        <w:rPr>
          <w:color w:val="000000"/>
        </w:rPr>
        <w:t>веществ</w:t>
      </w:r>
      <w:r w:rsidRPr="00CB5B3A">
        <w:rPr>
          <w:color w:val="000000"/>
        </w:rPr>
        <w:t xml:space="preserve"> не превышает 20</w:t>
      </w:r>
      <w:r>
        <w:rPr>
          <w:color w:val="000000"/>
          <w:lang w:val="en-US"/>
        </w:rPr>
        <w:t> </w:t>
      </w:r>
      <w:r w:rsidRPr="00CB5B3A">
        <w:rPr>
          <w:color w:val="000000"/>
        </w:rPr>
        <w:t>мин</w:t>
      </w:r>
      <w:r>
        <w:rPr>
          <w:color w:val="000000"/>
        </w:rPr>
        <w:t>.</w:t>
      </w:r>
      <w:r w:rsidRPr="00CB5B3A">
        <w:rPr>
          <w:color w:val="000000"/>
        </w:rPr>
        <w:t xml:space="preserve"> </w:t>
      </w:r>
      <w:proofErr w:type="spellStart"/>
      <w:r>
        <w:rPr>
          <w:color w:val="000000"/>
        </w:rPr>
        <w:t>Фторхинолоны</w:t>
      </w:r>
      <w:proofErr w:type="spellEnd"/>
      <w:r>
        <w:rPr>
          <w:color w:val="000000"/>
        </w:rPr>
        <w:t xml:space="preserve"> </w:t>
      </w:r>
      <w:r>
        <w:rPr>
          <w:szCs w:val="26"/>
        </w:rPr>
        <w:t xml:space="preserve">являются амфотерными соединениями за счет наличия в их структуре </w:t>
      </w:r>
      <w:proofErr w:type="spellStart"/>
      <w:r>
        <w:rPr>
          <w:szCs w:val="26"/>
        </w:rPr>
        <w:t>амино</w:t>
      </w:r>
      <w:proofErr w:type="spellEnd"/>
      <w:r>
        <w:rPr>
          <w:szCs w:val="26"/>
        </w:rPr>
        <w:t xml:space="preserve">- и </w:t>
      </w:r>
      <w:proofErr w:type="spellStart"/>
      <w:r>
        <w:rPr>
          <w:szCs w:val="26"/>
        </w:rPr>
        <w:t>карбоксогрупп</w:t>
      </w:r>
      <w:proofErr w:type="spellEnd"/>
      <w:r>
        <w:rPr>
          <w:szCs w:val="26"/>
        </w:rPr>
        <w:t xml:space="preserve">, поэтому рН раствора является одним из основных факторов, влияющих на сорбцию этих соединений. </w:t>
      </w:r>
      <w:r w:rsidRPr="005B7A3F">
        <w:rPr>
          <w:color w:val="000000"/>
        </w:rPr>
        <w:t>Максимальная сорбция</w:t>
      </w:r>
      <w:r>
        <w:rPr>
          <w:color w:val="000000"/>
        </w:rPr>
        <w:t xml:space="preserve"> (</w:t>
      </w:r>
      <w:r w:rsidRPr="005B7A3F">
        <w:rPr>
          <w:color w:val="000000"/>
        </w:rPr>
        <w:t>9</w:t>
      </w:r>
      <w:r>
        <w:rPr>
          <w:color w:val="000000"/>
        </w:rPr>
        <w:t>6–</w:t>
      </w:r>
      <w:r w:rsidRPr="005B7A3F">
        <w:rPr>
          <w:color w:val="000000"/>
        </w:rPr>
        <w:t>98</w:t>
      </w:r>
      <w:r>
        <w:rPr>
          <w:color w:val="000000"/>
          <w:lang w:val="en-US"/>
        </w:rPr>
        <w:t> </w:t>
      </w:r>
      <w:r w:rsidRPr="005B7A3F">
        <w:rPr>
          <w:color w:val="000000"/>
        </w:rPr>
        <w:t>%</w:t>
      </w:r>
      <w:r>
        <w:rPr>
          <w:color w:val="000000"/>
        </w:rPr>
        <w:t>)</w:t>
      </w:r>
      <w:r w:rsidRPr="005B7A3F">
        <w:rPr>
          <w:color w:val="000000"/>
        </w:rPr>
        <w:t xml:space="preserve"> </w:t>
      </w:r>
      <w:proofErr w:type="spellStart"/>
      <w:r w:rsidRPr="005B7A3F">
        <w:rPr>
          <w:color w:val="000000"/>
        </w:rPr>
        <w:t>левофлоксацина</w:t>
      </w:r>
      <w:proofErr w:type="spellEnd"/>
      <w:r w:rsidRPr="005B7A3F">
        <w:rPr>
          <w:color w:val="000000"/>
        </w:rPr>
        <w:t xml:space="preserve">, </w:t>
      </w:r>
      <w:proofErr w:type="spellStart"/>
      <w:r w:rsidRPr="005B7A3F">
        <w:rPr>
          <w:color w:val="000000"/>
        </w:rPr>
        <w:t>ломефлоксацина</w:t>
      </w:r>
      <w:proofErr w:type="spellEnd"/>
      <w:r w:rsidRPr="005B7A3F">
        <w:rPr>
          <w:color w:val="000000"/>
        </w:rPr>
        <w:t xml:space="preserve"> и </w:t>
      </w:r>
      <w:proofErr w:type="spellStart"/>
      <w:r w:rsidRPr="005B7A3F">
        <w:rPr>
          <w:color w:val="000000"/>
        </w:rPr>
        <w:t>норфлоксацина</w:t>
      </w:r>
      <w:proofErr w:type="spellEnd"/>
      <w:r w:rsidRPr="005B7A3F">
        <w:rPr>
          <w:color w:val="000000"/>
        </w:rPr>
        <w:t xml:space="preserve"> наблюдается при рН 6</w:t>
      </w:r>
      <w:r>
        <w:rPr>
          <w:color w:val="000000"/>
        </w:rPr>
        <w:t>–</w:t>
      </w:r>
      <w:r w:rsidRPr="005B7A3F">
        <w:rPr>
          <w:color w:val="000000"/>
        </w:rPr>
        <w:t>8</w:t>
      </w:r>
      <w:r>
        <w:rPr>
          <w:color w:val="000000"/>
        </w:rPr>
        <w:t xml:space="preserve">, в области доминирования их </w:t>
      </w:r>
      <w:proofErr w:type="spellStart"/>
      <w:r>
        <w:rPr>
          <w:color w:val="000000"/>
        </w:rPr>
        <w:t>цвиттер</w:t>
      </w:r>
      <w:proofErr w:type="spellEnd"/>
      <w:r>
        <w:rPr>
          <w:color w:val="000000"/>
        </w:rPr>
        <w:t>-ионных форм</w:t>
      </w:r>
      <w:r w:rsidRPr="005B7A3F">
        <w:rPr>
          <w:color w:val="000000"/>
        </w:rPr>
        <w:t xml:space="preserve">. </w:t>
      </w:r>
      <w:r w:rsidRPr="00CB5B3A">
        <w:rPr>
          <w:color w:val="000000"/>
        </w:rPr>
        <w:t xml:space="preserve">Показано, что изотермы сорбции описываются уравнением </w:t>
      </w:r>
      <w:proofErr w:type="spellStart"/>
      <w:r w:rsidRPr="00CB5B3A">
        <w:rPr>
          <w:color w:val="000000"/>
        </w:rPr>
        <w:t>Ленгмюра</w:t>
      </w:r>
      <w:proofErr w:type="spellEnd"/>
      <w:r w:rsidRPr="00CB5B3A">
        <w:rPr>
          <w:color w:val="000000"/>
        </w:rPr>
        <w:t>. Рассчитаны физико-химические параметры сорбци</w:t>
      </w:r>
      <w:r>
        <w:rPr>
          <w:color w:val="000000"/>
        </w:rPr>
        <w:t>и</w:t>
      </w:r>
      <w:r w:rsidRPr="00CB5B3A">
        <w:rPr>
          <w:color w:val="000000"/>
        </w:rPr>
        <w:t xml:space="preserve">, такие как сорбционные емкости </w:t>
      </w:r>
      <w:r>
        <w:rPr>
          <w:color w:val="000000"/>
        </w:rPr>
        <w:t xml:space="preserve">магнитного </w:t>
      </w:r>
      <w:proofErr w:type="spellStart"/>
      <w:r>
        <w:rPr>
          <w:color w:val="000000"/>
        </w:rPr>
        <w:t>сверхсшитого</w:t>
      </w:r>
      <w:proofErr w:type="spellEnd"/>
      <w:r>
        <w:rPr>
          <w:color w:val="000000"/>
        </w:rPr>
        <w:t xml:space="preserve"> полистирола </w:t>
      </w:r>
      <w:r w:rsidRPr="00CB5B3A">
        <w:rPr>
          <w:color w:val="000000"/>
        </w:rPr>
        <w:t xml:space="preserve">по отношению к </w:t>
      </w:r>
      <w:proofErr w:type="spellStart"/>
      <w:r>
        <w:rPr>
          <w:color w:val="000000"/>
        </w:rPr>
        <w:t>фторхинолонам</w:t>
      </w:r>
      <w:proofErr w:type="spellEnd"/>
      <w:r w:rsidRPr="00CB5B3A">
        <w:rPr>
          <w:color w:val="000000"/>
        </w:rPr>
        <w:t>, константы сорбционного равновесия</w:t>
      </w:r>
      <w:r>
        <w:rPr>
          <w:color w:val="000000"/>
        </w:rPr>
        <w:t xml:space="preserve"> и</w:t>
      </w:r>
      <w:r w:rsidRPr="00CB5B3A">
        <w:rPr>
          <w:color w:val="000000"/>
        </w:rPr>
        <w:t xml:space="preserve"> изменения энергии Гиббса</w:t>
      </w:r>
      <w:r>
        <w:rPr>
          <w:color w:val="000000"/>
        </w:rPr>
        <w:t xml:space="preserve">. </w:t>
      </w:r>
      <w:r w:rsidR="005F2540" w:rsidRPr="005F2540">
        <w:rPr>
          <w:color w:val="000000"/>
        </w:rPr>
        <w:t xml:space="preserve">Установлено, что количественная десорбция </w:t>
      </w:r>
      <w:proofErr w:type="spellStart"/>
      <w:r w:rsidR="005F2540" w:rsidRPr="005F2540">
        <w:rPr>
          <w:color w:val="000000"/>
        </w:rPr>
        <w:t>фторхинолонов</w:t>
      </w:r>
      <w:proofErr w:type="spellEnd"/>
      <w:r w:rsidR="005F2540" w:rsidRPr="005F2540">
        <w:rPr>
          <w:color w:val="000000"/>
        </w:rPr>
        <w:t xml:space="preserve"> достигается при использовании 2 мл метанола.</w:t>
      </w:r>
    </w:p>
    <w:p w14:paraId="117AEF06" w14:textId="7C12A589" w:rsidR="005F2540" w:rsidRPr="005F2540" w:rsidRDefault="005F2540" w:rsidP="00CB5B3A">
      <w:pPr>
        <w:autoSpaceDE w:val="0"/>
        <w:autoSpaceDN w:val="0"/>
        <w:adjustRightInd w:val="0"/>
        <w:ind w:firstLine="397"/>
        <w:contextualSpacing/>
        <w:jc w:val="both"/>
        <w:rPr>
          <w:color w:val="000000"/>
        </w:rPr>
      </w:pPr>
      <w:r w:rsidRPr="00B871DD">
        <w:rPr>
          <w:rFonts w:eastAsia="Calibri"/>
          <w:i/>
        </w:rPr>
        <w:t xml:space="preserve">Работа выполнена в рамках темы по </w:t>
      </w:r>
      <w:proofErr w:type="spellStart"/>
      <w:r w:rsidRPr="00B871DD">
        <w:rPr>
          <w:rFonts w:eastAsia="Calibri"/>
          <w:i/>
        </w:rPr>
        <w:t>госзаданию</w:t>
      </w:r>
      <w:proofErr w:type="spellEnd"/>
      <w:r w:rsidRPr="00B871DD">
        <w:rPr>
          <w:rFonts w:eastAsia="Calibri"/>
          <w:i/>
        </w:rPr>
        <w:t xml:space="preserve"> АААА-А21-121011990021-7 </w:t>
      </w:r>
      <w:r w:rsidRPr="00B871DD">
        <w:rPr>
          <w:i/>
        </w:rPr>
        <w:t>и в рамках Программы развития Междисциплинарной научно-образовательной школы Московского университета «Будущее планеты и глобальные изменения окружающей среды».</w:t>
      </w:r>
    </w:p>
    <w:sectPr w:rsidR="005F2540" w:rsidRPr="005F254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41F15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5F2540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B5B3A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hps">
    <w:name w:val="hps"/>
    <w:basedOn w:val="a0"/>
    <w:rsid w:val="00CB5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ABB758-D101-4832-96B7-FCA2FC46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cp:lastPrinted>2024-02-13T09:11:00Z</cp:lastPrinted>
  <dcterms:created xsi:type="dcterms:W3CDTF">2022-11-07T09:18:00Z</dcterms:created>
  <dcterms:modified xsi:type="dcterms:W3CDTF">2024-02-13T09:26:00Z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