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9D6A" w14:textId="307E6AA2" w:rsidR="00F34670" w:rsidRPr="003B20AC" w:rsidRDefault="00F34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3B20AC">
        <w:rPr>
          <w:b/>
          <w:szCs w:val="28"/>
        </w:rPr>
        <w:t xml:space="preserve">Роль образующихся включений в структуре керамики состава </w:t>
      </w:r>
      <w:r w:rsidRPr="003B20AC">
        <w:rPr>
          <w:b/>
          <w:szCs w:val="28"/>
          <w:lang w:val="en-US"/>
        </w:rPr>
        <w:t>YSZ</w:t>
      </w:r>
    </w:p>
    <w:p w14:paraId="00000002" w14:textId="348D65F5" w:rsidR="00130241" w:rsidRDefault="00F34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Якименко М</w:t>
      </w:r>
      <w:r w:rsidR="00EB1F49">
        <w:rPr>
          <w:b/>
          <w:i/>
          <w:color w:val="000000"/>
        </w:rPr>
        <w:t>.</w:t>
      </w:r>
      <w:r w:rsidR="00FA6454">
        <w:rPr>
          <w:b/>
          <w:i/>
          <w:color w:val="000000"/>
        </w:rPr>
        <w:t>Н</w:t>
      </w:r>
      <w:r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FA6454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Беличко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FA6454">
        <w:rPr>
          <w:b/>
          <w:i/>
          <w:color w:val="000000"/>
        </w:rPr>
        <w:t xml:space="preserve"> </w:t>
      </w:r>
      <w:r w:rsidR="00FA6454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Малецкий А.В</w:t>
      </w:r>
      <w:r w:rsidR="00FA6454">
        <w:rPr>
          <w:b/>
          <w:i/>
          <w:color w:val="000000"/>
          <w:vertAlign w:val="superscript"/>
        </w:rPr>
        <w:t>2</w:t>
      </w:r>
      <w:r w:rsidR="00FA6454" w:rsidRPr="00FA6454">
        <w:rPr>
          <w:b/>
          <w:i/>
          <w:color w:val="000000"/>
          <w:vertAlign w:val="superscript"/>
        </w:rPr>
        <w:t>,3</w:t>
      </w:r>
      <w:r>
        <w:rPr>
          <w:b/>
          <w:i/>
          <w:color w:val="000000"/>
        </w:rPr>
        <w:t>.</w:t>
      </w:r>
    </w:p>
    <w:p w14:paraId="54F2A957" w14:textId="1152ED22" w:rsidR="003B20AC" w:rsidRDefault="003B20AC" w:rsidP="000B20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3D2F48">
        <w:rPr>
          <w:i/>
          <w:color w:val="000000"/>
        </w:rPr>
        <w:t>1</w:t>
      </w:r>
      <w:r>
        <w:rPr>
          <w:i/>
          <w:color w:val="000000"/>
        </w:rPr>
        <w:t xml:space="preserve"> курс магистратуры</w:t>
      </w:r>
    </w:p>
    <w:p w14:paraId="00000005" w14:textId="456BD5B7" w:rsidR="00130241" w:rsidRPr="00391C38" w:rsidRDefault="00EB1F49" w:rsidP="000B20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A6454">
        <w:rPr>
          <w:i/>
          <w:color w:val="000000"/>
        </w:rPr>
        <w:t>Донецкий Государственный университет</w:t>
      </w:r>
      <w:r>
        <w:rPr>
          <w:i/>
          <w:color w:val="000000"/>
        </w:rPr>
        <w:t>, </w:t>
      </w:r>
      <w:r w:rsidR="000B20D5">
        <w:rPr>
          <w:i/>
          <w:color w:val="000000"/>
        </w:rPr>
        <w:t>ф</w:t>
      </w:r>
      <w:r w:rsidR="00FA6454">
        <w:rPr>
          <w:i/>
          <w:color w:val="000000"/>
        </w:rPr>
        <w:t>изико-технический факультет</w:t>
      </w:r>
      <w:r>
        <w:rPr>
          <w:i/>
          <w:color w:val="000000"/>
        </w:rPr>
        <w:t xml:space="preserve">, </w:t>
      </w:r>
      <w:r w:rsidR="00FA6454">
        <w:rPr>
          <w:i/>
          <w:color w:val="000000"/>
        </w:rPr>
        <w:t>Донецк</w:t>
      </w:r>
      <w:r>
        <w:rPr>
          <w:i/>
          <w:color w:val="000000"/>
        </w:rPr>
        <w:t>, Россия</w:t>
      </w:r>
    </w:p>
    <w:p w14:paraId="306E8BD9" w14:textId="77777777" w:rsidR="003B20AC" w:rsidRDefault="00EB1F49" w:rsidP="00FA64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A6454">
        <w:rPr>
          <w:i/>
          <w:color w:val="000000"/>
        </w:rPr>
        <w:t>Донецкий физико-технический институт им. А.А. Галкина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FA6454">
        <w:rPr>
          <w:i/>
          <w:color w:val="000000"/>
        </w:rPr>
        <w:t>Донецк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 w:rsidR="00FA6454" w:rsidRPr="00FA6454">
        <w:rPr>
          <w:i/>
          <w:iCs/>
          <w:color w:val="000000"/>
          <w:vertAlign w:val="superscript"/>
        </w:rPr>
        <w:t>3</w:t>
      </w:r>
      <w:r w:rsidR="00FA6454" w:rsidRPr="00FA6454">
        <w:rPr>
          <w:i/>
          <w:iCs/>
          <w:color w:val="000000"/>
        </w:rPr>
        <w:t xml:space="preserve"> Объединённый институт ядерных исследований, Дубна, Россия</w:t>
      </w:r>
    </w:p>
    <w:p w14:paraId="00000008" w14:textId="51BD3448" w:rsidR="00130241" w:rsidRPr="003B20A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20AC">
        <w:rPr>
          <w:i/>
          <w:color w:val="000000"/>
          <w:lang w:val="en-US"/>
        </w:rPr>
        <w:t>E</w:t>
      </w:r>
      <w:r w:rsidR="003B76D6" w:rsidRPr="003B20AC">
        <w:rPr>
          <w:i/>
          <w:color w:val="000000"/>
        </w:rPr>
        <w:t>-</w:t>
      </w:r>
      <w:r w:rsidRPr="003B20AC">
        <w:rPr>
          <w:i/>
          <w:color w:val="000000"/>
          <w:lang w:val="en-US"/>
        </w:rPr>
        <w:t>mail</w:t>
      </w:r>
      <w:r w:rsidRPr="003B20AC">
        <w:rPr>
          <w:i/>
          <w:color w:val="000000"/>
        </w:rPr>
        <w:t>:</w:t>
      </w:r>
      <w:r w:rsidR="00FA6454" w:rsidRPr="003B20AC">
        <w:rPr>
          <w:i/>
          <w:color w:val="000000"/>
        </w:rPr>
        <w:t xml:space="preserve"> </w:t>
      </w:r>
      <w:proofErr w:type="spellStart"/>
      <w:r w:rsidR="00FA6454" w:rsidRPr="003D2F48">
        <w:rPr>
          <w:i/>
          <w:color w:val="000000"/>
          <w:u w:val="single"/>
          <w:lang w:val="en-US"/>
        </w:rPr>
        <w:t>nicksonn</w:t>
      </w:r>
      <w:proofErr w:type="spellEnd"/>
      <w:r w:rsidR="00FA6454" w:rsidRPr="003D2F48">
        <w:rPr>
          <w:i/>
          <w:color w:val="000000"/>
          <w:u w:val="single"/>
        </w:rPr>
        <w:t>11@</w:t>
      </w:r>
      <w:proofErr w:type="spellStart"/>
      <w:r w:rsidR="00FA6454" w:rsidRPr="003D2F48">
        <w:rPr>
          <w:i/>
          <w:color w:val="000000"/>
          <w:u w:val="single"/>
          <w:lang w:val="en-US"/>
        </w:rPr>
        <w:t>gmail</w:t>
      </w:r>
      <w:proofErr w:type="spellEnd"/>
      <w:r w:rsidR="00FA6454" w:rsidRPr="003D2F48">
        <w:rPr>
          <w:i/>
          <w:color w:val="000000"/>
          <w:u w:val="single"/>
        </w:rPr>
        <w:t>.</w:t>
      </w:r>
      <w:r w:rsidR="00FA6454" w:rsidRPr="003D2F48">
        <w:rPr>
          <w:i/>
          <w:color w:val="000000"/>
          <w:u w:val="single"/>
          <w:lang w:val="en-US"/>
        </w:rPr>
        <w:t>com</w:t>
      </w:r>
    </w:p>
    <w:p w14:paraId="0820042F" w14:textId="6BC73E34" w:rsidR="003B20AC" w:rsidRPr="003D2F48" w:rsidRDefault="00ED54FF" w:rsidP="003D2F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3D2F48">
        <w:rPr>
          <w:iCs/>
          <w:color w:val="000000"/>
        </w:rPr>
        <w:t xml:space="preserve">Модернизация структуры керамики на основе диоксида циркония изучена достаточно широко. Улучшение свойств керамики на основе </w:t>
      </w:r>
      <w:proofErr w:type="spellStart"/>
      <w:r w:rsidRPr="003D2F48">
        <w:rPr>
          <w:iCs/>
          <w:color w:val="000000"/>
          <w:lang w:val="en-US"/>
        </w:rPr>
        <w:t>ZrO</w:t>
      </w:r>
      <w:proofErr w:type="spellEnd"/>
      <w:r w:rsidRPr="003D2F48">
        <w:rPr>
          <w:iCs/>
          <w:color w:val="000000"/>
        </w:rPr>
        <w:softHyphen/>
      </w:r>
      <w:r w:rsidRPr="003D2F48">
        <w:rPr>
          <w:iCs/>
          <w:color w:val="000000"/>
          <w:vertAlign w:val="subscript"/>
        </w:rPr>
        <w:t xml:space="preserve">2 </w:t>
      </w:r>
      <w:r w:rsidRPr="003D2F48">
        <w:rPr>
          <w:iCs/>
          <w:color w:val="000000"/>
        </w:rPr>
        <w:t xml:space="preserve">возможно за счёт </w:t>
      </w:r>
      <w:r w:rsidR="000B20D5" w:rsidRPr="003D2F48">
        <w:rPr>
          <w:iCs/>
          <w:color w:val="000000"/>
        </w:rPr>
        <w:t xml:space="preserve">её дополнительного </w:t>
      </w:r>
      <w:r w:rsidRPr="003D2F48">
        <w:rPr>
          <w:iCs/>
          <w:color w:val="000000"/>
        </w:rPr>
        <w:t xml:space="preserve">легирования оксидами </w:t>
      </w:r>
      <w:r w:rsidR="00A06B63" w:rsidRPr="003D2F48">
        <w:rPr>
          <w:iCs/>
          <w:color w:val="000000"/>
        </w:rPr>
        <w:t>[2</w:t>
      </w:r>
      <w:r w:rsidRPr="003D2F48">
        <w:rPr>
          <w:iCs/>
          <w:color w:val="000000"/>
        </w:rPr>
        <w:t>]</w:t>
      </w:r>
      <w:r w:rsidR="000B20D5" w:rsidRPr="003D2F48">
        <w:rPr>
          <w:iCs/>
          <w:color w:val="000000"/>
        </w:rPr>
        <w:t>, что приводит к появлению новых включений в структуре материала за счёт взаимодействия исходных компонентов, и в итоге приводит к улучшению свойств всей консолидированной среды.</w:t>
      </w:r>
    </w:p>
    <w:p w14:paraId="030B534C" w14:textId="55AA3BD0" w:rsidR="003B20AC" w:rsidRPr="003D2F48" w:rsidRDefault="00ED54FF" w:rsidP="003D2F48">
      <w:pPr>
        <w:ind w:firstLine="397"/>
        <w:jc w:val="both"/>
        <w:rPr>
          <w:iCs/>
          <w:color w:val="000000"/>
        </w:rPr>
      </w:pPr>
      <w:r w:rsidRPr="003D2F48">
        <w:rPr>
          <w:iCs/>
          <w:color w:val="000000"/>
        </w:rPr>
        <w:t xml:space="preserve">В данной работе исследовались нанопорошки состава </w:t>
      </w:r>
      <w:proofErr w:type="spellStart"/>
      <w:r w:rsidRPr="003D2F48">
        <w:rPr>
          <w:iCs/>
          <w:color w:val="000000"/>
          <w:lang w:val="en-US"/>
        </w:rPr>
        <w:t>ZrO</w:t>
      </w:r>
      <w:proofErr w:type="spellEnd"/>
      <w:r w:rsidRPr="003D2F48">
        <w:rPr>
          <w:iCs/>
          <w:color w:val="000000"/>
          <w:vertAlign w:val="subscript"/>
        </w:rPr>
        <w:t>2</w:t>
      </w:r>
      <w:r w:rsidRPr="003D2F48">
        <w:rPr>
          <w:iCs/>
          <w:color w:val="000000"/>
        </w:rPr>
        <w:t>+3%</w:t>
      </w:r>
      <w:r w:rsidRPr="003D2F48">
        <w:rPr>
          <w:iCs/>
          <w:color w:val="000000"/>
          <w:lang w:val="en-US"/>
        </w:rPr>
        <w:t>mol</w:t>
      </w:r>
      <w:r w:rsidRPr="003D2F48">
        <w:rPr>
          <w:iCs/>
          <w:color w:val="000000"/>
        </w:rPr>
        <w:t>.</w:t>
      </w:r>
      <w:r w:rsidR="009C5E25" w:rsidRPr="003D2F48">
        <w:rPr>
          <w:iCs/>
          <w:color w:val="000000"/>
        </w:rPr>
        <w:t xml:space="preserve"> </w:t>
      </w:r>
      <w:r w:rsidRPr="003D2F48">
        <w:rPr>
          <w:iCs/>
          <w:color w:val="000000"/>
          <w:lang w:val="en-US"/>
        </w:rPr>
        <w:t>Y</w:t>
      </w:r>
      <w:r w:rsidRPr="003D2F48">
        <w:rPr>
          <w:iCs/>
          <w:color w:val="000000"/>
          <w:vertAlign w:val="subscript"/>
        </w:rPr>
        <w:t>2</w:t>
      </w:r>
      <w:r w:rsidRPr="003D2F48">
        <w:rPr>
          <w:iCs/>
          <w:color w:val="000000"/>
          <w:lang w:val="en-US"/>
        </w:rPr>
        <w:t>O</w:t>
      </w:r>
      <w:r w:rsidRPr="003D2F48">
        <w:rPr>
          <w:iCs/>
          <w:color w:val="000000"/>
          <w:vertAlign w:val="subscript"/>
        </w:rPr>
        <w:t>3</w:t>
      </w:r>
      <w:r w:rsidRPr="003D2F48">
        <w:rPr>
          <w:iCs/>
          <w:color w:val="000000"/>
        </w:rPr>
        <w:t xml:space="preserve"> (</w:t>
      </w:r>
      <w:r w:rsidR="009C5E25" w:rsidRPr="003D2F48">
        <w:rPr>
          <w:iCs/>
          <w:color w:val="000000"/>
          <w:lang w:val="en-US"/>
        </w:rPr>
        <w:t>YSZ</w:t>
      </w:r>
      <w:r w:rsidRPr="003D2F48">
        <w:rPr>
          <w:iCs/>
          <w:color w:val="000000"/>
        </w:rPr>
        <w:t>), легированные 3,5,7,9</w:t>
      </w:r>
      <w:r w:rsidR="009C5E25" w:rsidRPr="003D2F48">
        <w:rPr>
          <w:iCs/>
          <w:color w:val="000000"/>
        </w:rPr>
        <w:t xml:space="preserve"> </w:t>
      </w:r>
      <w:r w:rsidRPr="003D2F48">
        <w:rPr>
          <w:iCs/>
          <w:color w:val="000000"/>
        </w:rPr>
        <w:t>%</w:t>
      </w:r>
      <w:r w:rsidR="009C5E25" w:rsidRPr="003D2F48">
        <w:rPr>
          <w:iCs/>
          <w:color w:val="000000"/>
        </w:rPr>
        <w:t xml:space="preserve"> </w:t>
      </w:r>
      <w:proofErr w:type="spellStart"/>
      <w:r w:rsidR="009C5E25" w:rsidRPr="003D2F48">
        <w:rPr>
          <w:iCs/>
          <w:color w:val="000000"/>
          <w:lang w:val="en-US"/>
        </w:rPr>
        <w:t>wt</w:t>
      </w:r>
      <w:proofErr w:type="spellEnd"/>
      <w:r w:rsidR="009C5E25" w:rsidRPr="003D2F48">
        <w:rPr>
          <w:iCs/>
          <w:color w:val="000000"/>
        </w:rPr>
        <w:t>.</w:t>
      </w:r>
      <w:r w:rsidRPr="003D2F48">
        <w:rPr>
          <w:iCs/>
          <w:color w:val="000000"/>
        </w:rPr>
        <w:t xml:space="preserve"> </w:t>
      </w:r>
      <w:proofErr w:type="spellStart"/>
      <w:r w:rsidRPr="003D2F48">
        <w:rPr>
          <w:iCs/>
          <w:color w:val="000000"/>
          <w:lang w:val="en-US"/>
        </w:rPr>
        <w:t>SiO</w:t>
      </w:r>
      <w:proofErr w:type="spellEnd"/>
      <w:r w:rsidRPr="003D2F48">
        <w:rPr>
          <w:iCs/>
          <w:color w:val="000000"/>
          <w:vertAlign w:val="subscript"/>
        </w:rPr>
        <w:t>2</w:t>
      </w:r>
      <w:r w:rsidRPr="003D2F48">
        <w:rPr>
          <w:iCs/>
          <w:color w:val="000000"/>
        </w:rPr>
        <w:t xml:space="preserve"> и 2</w:t>
      </w:r>
      <w:r w:rsidR="009C5E25" w:rsidRPr="003D2F48">
        <w:rPr>
          <w:iCs/>
          <w:color w:val="000000"/>
        </w:rPr>
        <w:t xml:space="preserve"> </w:t>
      </w:r>
      <w:proofErr w:type="spellStart"/>
      <w:r w:rsidRPr="003D2F48">
        <w:rPr>
          <w:iCs/>
          <w:color w:val="000000"/>
          <w:lang w:val="en-US"/>
        </w:rPr>
        <w:t>w</w:t>
      </w:r>
      <w:r w:rsidR="009C5E25" w:rsidRPr="003D2F48">
        <w:rPr>
          <w:iCs/>
          <w:color w:val="000000"/>
          <w:lang w:val="en-US"/>
        </w:rPr>
        <w:t>t</w:t>
      </w:r>
      <w:proofErr w:type="spellEnd"/>
      <w:r w:rsidR="009C5E25" w:rsidRPr="003D2F48">
        <w:rPr>
          <w:iCs/>
          <w:color w:val="000000"/>
        </w:rPr>
        <w:t xml:space="preserve"> </w:t>
      </w:r>
      <w:r w:rsidRPr="003D2F48">
        <w:rPr>
          <w:iCs/>
          <w:color w:val="000000"/>
        </w:rPr>
        <w:t xml:space="preserve">% </w:t>
      </w:r>
      <w:r w:rsidRPr="003D2F48">
        <w:rPr>
          <w:iCs/>
          <w:color w:val="000000"/>
          <w:lang w:val="en-US"/>
        </w:rPr>
        <w:t>Al</w:t>
      </w:r>
      <w:r w:rsidRPr="003D2F48">
        <w:rPr>
          <w:iCs/>
          <w:color w:val="000000"/>
          <w:vertAlign w:val="subscript"/>
        </w:rPr>
        <w:t>2</w:t>
      </w:r>
      <w:r w:rsidRPr="003D2F48">
        <w:rPr>
          <w:iCs/>
          <w:color w:val="000000"/>
          <w:lang w:val="en-US"/>
        </w:rPr>
        <w:t>O</w:t>
      </w:r>
      <w:r w:rsidRPr="003D2F48">
        <w:rPr>
          <w:iCs/>
          <w:color w:val="000000"/>
          <w:vertAlign w:val="subscript"/>
        </w:rPr>
        <w:t>3</w:t>
      </w:r>
      <w:r w:rsidRPr="003D2F48">
        <w:rPr>
          <w:iCs/>
          <w:color w:val="000000"/>
        </w:rPr>
        <w:t xml:space="preserve"> и керамика на их основе. Исследуемые порошки получали методом совместного химического осаждения из раствора солей и </w:t>
      </w:r>
      <w:r w:rsidR="00C43438" w:rsidRPr="003D2F48">
        <w:rPr>
          <w:iCs/>
          <w:color w:val="000000"/>
        </w:rPr>
        <w:t>кристаллизовали на воздухе</w:t>
      </w:r>
      <w:r w:rsidRPr="003D2F48">
        <w:rPr>
          <w:iCs/>
          <w:color w:val="000000"/>
        </w:rPr>
        <w:t xml:space="preserve"> при </w:t>
      </w:r>
      <w:r w:rsidRPr="003D2F48">
        <w:rPr>
          <w:iCs/>
          <w:color w:val="000000"/>
          <w:lang w:val="en-US"/>
        </w:rPr>
        <w:t>T</w:t>
      </w:r>
      <w:r w:rsidRPr="003D2F48">
        <w:rPr>
          <w:iCs/>
          <w:color w:val="000000"/>
        </w:rPr>
        <w:t>=1000</w:t>
      </w:r>
      <w:r w:rsidRPr="003D2F48">
        <w:rPr>
          <w:iCs/>
          <w:color w:val="000000"/>
          <w:vertAlign w:val="superscript"/>
          <w:lang w:val="en-US"/>
        </w:rPr>
        <w:t>o</w:t>
      </w:r>
      <w:r w:rsidRPr="003D2F48">
        <w:rPr>
          <w:iCs/>
          <w:color w:val="000000"/>
        </w:rPr>
        <w:t xml:space="preserve">С в течение 2-х часов. Керамические образцы получали путём </w:t>
      </w:r>
      <w:proofErr w:type="spellStart"/>
      <w:r w:rsidRPr="003D2F48">
        <w:rPr>
          <w:iCs/>
          <w:color w:val="000000"/>
        </w:rPr>
        <w:t>компактирования</w:t>
      </w:r>
      <w:proofErr w:type="spellEnd"/>
      <w:r w:rsidRPr="003D2F48">
        <w:rPr>
          <w:iCs/>
          <w:color w:val="000000"/>
        </w:rPr>
        <w:t xml:space="preserve"> в условиях гидростатического давления (ВГД)=400 М</w:t>
      </w:r>
      <w:r w:rsidR="00C43438" w:rsidRPr="003D2F48">
        <w:rPr>
          <w:iCs/>
          <w:color w:val="000000"/>
        </w:rPr>
        <w:t>П</w:t>
      </w:r>
      <w:r w:rsidRPr="003D2F48">
        <w:rPr>
          <w:iCs/>
          <w:color w:val="000000"/>
        </w:rPr>
        <w:t>а и спекали на воздухе при Т=1500</w:t>
      </w:r>
      <w:r w:rsidRPr="003D2F48">
        <w:rPr>
          <w:iCs/>
          <w:color w:val="000000"/>
          <w:vertAlign w:val="superscript"/>
          <w:lang w:val="en-US"/>
        </w:rPr>
        <w:t>o</w:t>
      </w:r>
      <w:r w:rsidRPr="003D2F48">
        <w:rPr>
          <w:iCs/>
          <w:color w:val="000000"/>
        </w:rPr>
        <w:t>С, 1 час.</w:t>
      </w:r>
      <w:r w:rsidR="00BF7F2E" w:rsidRPr="003D2F48">
        <w:rPr>
          <w:iCs/>
          <w:color w:val="000000"/>
        </w:rPr>
        <w:t xml:space="preserve"> Во всех исследованных керамических образцах обнаружено образование новой компоненты в виде </w:t>
      </w:r>
      <w:proofErr w:type="spellStart"/>
      <w:r w:rsidR="00BF7F2E" w:rsidRPr="003D2F48">
        <w:rPr>
          <w:iCs/>
          <w:color w:val="000000"/>
        </w:rPr>
        <w:t>ортосиликата</w:t>
      </w:r>
      <w:proofErr w:type="spellEnd"/>
      <w:r w:rsidR="00BF7F2E" w:rsidRPr="003D2F48">
        <w:rPr>
          <w:iCs/>
          <w:color w:val="000000"/>
        </w:rPr>
        <w:t xml:space="preserve"> циркония, количество которого возрастало с ростом концентрации оксида кремния и исходных порошках.</w:t>
      </w:r>
    </w:p>
    <w:p w14:paraId="68EC33BF" w14:textId="40F02C20" w:rsidR="003B20AC" w:rsidRDefault="00ED54FF" w:rsidP="003D2F48">
      <w:pPr>
        <w:ind w:firstLine="397"/>
        <w:jc w:val="both"/>
        <w:rPr>
          <w:i/>
        </w:rPr>
      </w:pPr>
      <w:proofErr w:type="spellStart"/>
      <w:r w:rsidRPr="003D2F48">
        <w:rPr>
          <w:iCs/>
        </w:rPr>
        <w:t>Дифрактограммы</w:t>
      </w:r>
      <w:proofErr w:type="spellEnd"/>
      <w:r w:rsidRPr="003D2F48">
        <w:rPr>
          <w:iCs/>
        </w:rPr>
        <w:t xml:space="preserve"> спечённой керамики</w:t>
      </w:r>
      <w:r w:rsidR="009C5E25" w:rsidRPr="003D2F48">
        <w:rPr>
          <w:iCs/>
        </w:rPr>
        <w:t xml:space="preserve"> и структура её поверхности приведены на рисунк</w:t>
      </w:r>
      <w:r w:rsidR="003D2F48">
        <w:rPr>
          <w:iCs/>
        </w:rPr>
        <w:t>е</w:t>
      </w:r>
      <w:r w:rsidR="009C5E25" w:rsidRPr="003D2F48">
        <w:rPr>
          <w:iCs/>
        </w:rPr>
        <w:t xml:space="preserve"> 1</w:t>
      </w:r>
      <w:r w:rsidR="009C5E25" w:rsidRPr="003B20AC">
        <w:rPr>
          <w:i/>
        </w:rPr>
        <w:t>.</w:t>
      </w:r>
    </w:p>
    <w:tbl>
      <w:tblPr>
        <w:tblStyle w:val="ac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3970"/>
      </w:tblGrid>
      <w:tr w:rsidR="003D2F48" w14:paraId="68C49FC2" w14:textId="77777777" w:rsidTr="003D2F48">
        <w:tc>
          <w:tcPr>
            <w:tcW w:w="4676" w:type="dxa"/>
          </w:tcPr>
          <w:p w14:paraId="3037A52E" w14:textId="1D26D6DF" w:rsidR="003D2F48" w:rsidRDefault="003D2F48" w:rsidP="0061368F">
            <w:pPr>
              <w:jc w:val="center"/>
            </w:pPr>
            <w:r w:rsidRPr="00E22041">
              <w:object w:dxaOrig="5537" w:dyaOrig="3857" w14:anchorId="7CE31F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7" type="#_x0000_t75" style="width:201.85pt;height:139pt" o:ole="">
                  <v:imagedata r:id="rId6" o:title=""/>
                </v:shape>
                <o:OLEObject Type="Embed" ProgID="Origin50.Graph" ShapeID="_x0000_i1137" DrawAspect="Content" ObjectID="_1772323451" r:id="rId7"/>
              </w:object>
            </w:r>
          </w:p>
        </w:tc>
        <w:tc>
          <w:tcPr>
            <w:tcW w:w="3970" w:type="dxa"/>
          </w:tcPr>
          <w:p w14:paraId="61C8A090" w14:textId="77777777" w:rsidR="003D2F48" w:rsidRDefault="003D2F48" w:rsidP="0061368F">
            <w:pPr>
              <w:jc w:val="center"/>
            </w:pPr>
            <w:r w:rsidRPr="00774672">
              <w:rPr>
                <w:noProof/>
                <w:sz w:val="28"/>
                <w:szCs w:val="28"/>
              </w:rPr>
              <w:drawing>
                <wp:inline distT="0" distB="0" distL="0" distR="0" wp14:anchorId="5403C140" wp14:editId="2F199E46">
                  <wp:extent cx="2364987" cy="1770258"/>
                  <wp:effectExtent l="0" t="0" r="0" b="1905"/>
                  <wp:docPr id="108" name="Рисунок 108" descr="D:\композит\30.07.20\Zr3Y5Si2Al_x2500BEI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D:\композит\30.07.20\Zr3Y5Si2Al_x2500BEI.b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t="-1" b="316"/>
                          <a:stretch/>
                        </pic:blipFill>
                        <pic:spPr bwMode="auto">
                          <a:xfrm>
                            <a:off x="0" y="0"/>
                            <a:ext cx="2406281" cy="1801168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F48" w14:paraId="76451A02" w14:textId="77777777" w:rsidTr="003D2F48">
        <w:trPr>
          <w:trHeight w:val="525"/>
        </w:trPr>
        <w:tc>
          <w:tcPr>
            <w:tcW w:w="4676" w:type="dxa"/>
          </w:tcPr>
          <w:p w14:paraId="5A31C172" w14:textId="77777777" w:rsidR="003D2F48" w:rsidRPr="009C5E25" w:rsidRDefault="003D2F48" w:rsidP="0061368F">
            <w:pPr>
              <w:jc w:val="center"/>
            </w:pPr>
          </w:p>
        </w:tc>
        <w:tc>
          <w:tcPr>
            <w:tcW w:w="3970" w:type="dxa"/>
          </w:tcPr>
          <w:p w14:paraId="41D728CD" w14:textId="619193B3" w:rsidR="003D2F48" w:rsidRDefault="003D2F48" w:rsidP="0061368F">
            <w:pPr>
              <w:jc w:val="center"/>
            </w:pPr>
          </w:p>
        </w:tc>
      </w:tr>
    </w:tbl>
    <w:p w14:paraId="1B74F5FF" w14:textId="0B80EA9B" w:rsidR="00ED54FF" w:rsidRPr="003D2F48" w:rsidRDefault="005D05A5" w:rsidP="00ED54FF">
      <w:pPr>
        <w:jc w:val="center"/>
        <w:rPr>
          <w:iCs/>
        </w:rPr>
      </w:pPr>
      <w:r w:rsidRPr="003D2F48">
        <w:rPr>
          <w:iCs/>
          <w:szCs w:val="20"/>
        </w:rPr>
        <w:t xml:space="preserve">Рис.1 Слева - </w:t>
      </w:r>
      <w:proofErr w:type="spellStart"/>
      <w:r w:rsidRPr="003D2F48">
        <w:rPr>
          <w:iCs/>
          <w:szCs w:val="20"/>
        </w:rPr>
        <w:t>дифрактограммы</w:t>
      </w:r>
      <w:proofErr w:type="spellEnd"/>
      <w:r w:rsidRPr="003D2F48">
        <w:rPr>
          <w:iCs/>
          <w:szCs w:val="20"/>
        </w:rPr>
        <w:t xml:space="preserve"> системы </w:t>
      </w:r>
      <w:r w:rsidRPr="003D2F48">
        <w:rPr>
          <w:iCs/>
          <w:szCs w:val="20"/>
          <w:lang w:val="en-US"/>
        </w:rPr>
        <w:t>YSZ</w:t>
      </w:r>
      <w:r w:rsidRPr="003D2F48">
        <w:rPr>
          <w:iCs/>
          <w:szCs w:val="20"/>
        </w:rPr>
        <w:t>-</w:t>
      </w:r>
      <w:proofErr w:type="spellStart"/>
      <w:r w:rsidRPr="003D2F48">
        <w:rPr>
          <w:iCs/>
          <w:szCs w:val="20"/>
          <w:lang w:val="en-US"/>
        </w:rPr>
        <w:t>nSiO</w:t>
      </w:r>
      <w:proofErr w:type="spellEnd"/>
      <w:r w:rsidRPr="003D2F48">
        <w:rPr>
          <w:iCs/>
          <w:szCs w:val="20"/>
          <w:vertAlign w:val="subscript"/>
        </w:rPr>
        <w:t>2</w:t>
      </w:r>
      <w:r w:rsidRPr="003D2F48">
        <w:rPr>
          <w:iCs/>
          <w:szCs w:val="20"/>
        </w:rPr>
        <w:t xml:space="preserve">-2% </w:t>
      </w:r>
      <w:r w:rsidRPr="003D2F48">
        <w:rPr>
          <w:iCs/>
          <w:szCs w:val="20"/>
          <w:lang w:val="en-US"/>
        </w:rPr>
        <w:t>Al</w:t>
      </w:r>
      <w:r w:rsidRPr="003D2F48">
        <w:rPr>
          <w:iCs/>
          <w:szCs w:val="20"/>
          <w:vertAlign w:val="subscript"/>
        </w:rPr>
        <w:t>2</w:t>
      </w:r>
      <w:r w:rsidRPr="003D2F48">
        <w:rPr>
          <w:iCs/>
          <w:szCs w:val="20"/>
          <w:lang w:val="en-US"/>
        </w:rPr>
        <w:t>O</w:t>
      </w:r>
      <w:r w:rsidRPr="003D2F48">
        <w:rPr>
          <w:iCs/>
          <w:szCs w:val="20"/>
          <w:vertAlign w:val="subscript"/>
        </w:rPr>
        <w:t>3</w:t>
      </w:r>
      <w:r w:rsidRPr="003D2F48">
        <w:rPr>
          <w:iCs/>
          <w:szCs w:val="20"/>
        </w:rPr>
        <w:t xml:space="preserve">, где </w:t>
      </w:r>
      <w:r w:rsidRPr="003D2F48">
        <w:rPr>
          <w:iCs/>
          <w:szCs w:val="20"/>
          <w:lang w:val="en-US"/>
        </w:rPr>
        <w:t>n</w:t>
      </w:r>
      <w:r w:rsidRPr="003D2F48">
        <w:rPr>
          <w:iCs/>
          <w:szCs w:val="20"/>
        </w:rPr>
        <w:t>=: 1 – 3</w:t>
      </w:r>
      <w:proofErr w:type="spellStart"/>
      <w:r w:rsidRPr="003D2F48">
        <w:rPr>
          <w:iCs/>
          <w:szCs w:val="20"/>
          <w:lang w:val="en-US"/>
        </w:rPr>
        <w:t>wt</w:t>
      </w:r>
      <w:proofErr w:type="spellEnd"/>
      <w:r w:rsidRPr="003D2F48">
        <w:rPr>
          <w:iCs/>
          <w:szCs w:val="20"/>
        </w:rPr>
        <w:t xml:space="preserve">%, 2 – 5 </w:t>
      </w:r>
      <w:proofErr w:type="spellStart"/>
      <w:r w:rsidRPr="003D2F48">
        <w:rPr>
          <w:iCs/>
          <w:szCs w:val="20"/>
          <w:lang w:val="en-US"/>
        </w:rPr>
        <w:t>wt</w:t>
      </w:r>
      <w:proofErr w:type="spellEnd"/>
      <w:r w:rsidRPr="003D2F48">
        <w:rPr>
          <w:iCs/>
          <w:szCs w:val="20"/>
        </w:rPr>
        <w:t xml:space="preserve">%, 3- 7 </w:t>
      </w:r>
      <w:proofErr w:type="spellStart"/>
      <w:r w:rsidRPr="003D2F48">
        <w:rPr>
          <w:iCs/>
          <w:szCs w:val="20"/>
          <w:lang w:val="en-US"/>
        </w:rPr>
        <w:t>wt</w:t>
      </w:r>
      <w:proofErr w:type="spellEnd"/>
      <w:r w:rsidRPr="003D2F48">
        <w:rPr>
          <w:iCs/>
          <w:szCs w:val="20"/>
        </w:rPr>
        <w:t>%, 4 – 9</w:t>
      </w:r>
      <w:proofErr w:type="spellStart"/>
      <w:r w:rsidRPr="003D2F48">
        <w:rPr>
          <w:iCs/>
          <w:szCs w:val="20"/>
          <w:lang w:val="en-US"/>
        </w:rPr>
        <w:t>wt</w:t>
      </w:r>
      <w:proofErr w:type="spellEnd"/>
      <w:r w:rsidRPr="003D2F48">
        <w:rPr>
          <w:iCs/>
          <w:szCs w:val="20"/>
        </w:rPr>
        <w:t xml:space="preserve"> %. Справа - структура поверхности керамики состава </w:t>
      </w:r>
      <w:r w:rsidRPr="003D2F48">
        <w:rPr>
          <w:iCs/>
          <w:szCs w:val="20"/>
          <w:lang w:val="en-US"/>
        </w:rPr>
        <w:t>YSZ</w:t>
      </w:r>
      <w:r w:rsidRPr="003D2F48">
        <w:rPr>
          <w:iCs/>
          <w:szCs w:val="20"/>
        </w:rPr>
        <w:t>+5</w:t>
      </w:r>
      <w:proofErr w:type="spellStart"/>
      <w:r w:rsidRPr="003D2F48">
        <w:rPr>
          <w:iCs/>
          <w:szCs w:val="20"/>
          <w:lang w:val="en-US"/>
        </w:rPr>
        <w:t>wt</w:t>
      </w:r>
      <w:proofErr w:type="spellEnd"/>
      <w:r w:rsidRPr="003D2F48">
        <w:rPr>
          <w:iCs/>
          <w:szCs w:val="20"/>
        </w:rPr>
        <w:t xml:space="preserve"> % </w:t>
      </w:r>
      <w:proofErr w:type="spellStart"/>
      <w:r w:rsidRPr="003D2F48">
        <w:rPr>
          <w:iCs/>
          <w:szCs w:val="20"/>
          <w:lang w:val="en-US"/>
        </w:rPr>
        <w:t>SiO</w:t>
      </w:r>
      <w:proofErr w:type="spellEnd"/>
      <w:r w:rsidRPr="003D2F48">
        <w:rPr>
          <w:iCs/>
          <w:szCs w:val="20"/>
          <w:vertAlign w:val="subscript"/>
        </w:rPr>
        <w:t xml:space="preserve">2 </w:t>
      </w:r>
      <w:r w:rsidRPr="003D2F48">
        <w:rPr>
          <w:iCs/>
          <w:szCs w:val="20"/>
        </w:rPr>
        <w:t xml:space="preserve">+ 2 </w:t>
      </w:r>
      <w:r w:rsidRPr="003D2F48">
        <w:rPr>
          <w:iCs/>
          <w:szCs w:val="20"/>
          <w:lang w:val="en-US"/>
        </w:rPr>
        <w:t>wp</w:t>
      </w:r>
      <w:r w:rsidRPr="003D2F48">
        <w:rPr>
          <w:iCs/>
          <w:szCs w:val="20"/>
        </w:rPr>
        <w:t xml:space="preserve"> % </w:t>
      </w:r>
      <w:r w:rsidRPr="003D2F48">
        <w:rPr>
          <w:iCs/>
          <w:szCs w:val="20"/>
          <w:lang w:val="en-US"/>
        </w:rPr>
        <w:t>Al</w:t>
      </w:r>
      <w:r w:rsidRPr="003D2F48">
        <w:rPr>
          <w:iCs/>
          <w:szCs w:val="20"/>
          <w:vertAlign w:val="subscript"/>
        </w:rPr>
        <w:t>2</w:t>
      </w:r>
      <w:r w:rsidRPr="003D2F48">
        <w:rPr>
          <w:iCs/>
          <w:szCs w:val="20"/>
          <w:lang w:val="en-US"/>
        </w:rPr>
        <w:t>O</w:t>
      </w:r>
      <w:r w:rsidRPr="003D2F48">
        <w:rPr>
          <w:iCs/>
          <w:szCs w:val="20"/>
          <w:vertAlign w:val="subscript"/>
        </w:rPr>
        <w:t>3</w:t>
      </w:r>
    </w:p>
    <w:p w14:paraId="12A436C4" w14:textId="77777777" w:rsidR="003D2F48" w:rsidRDefault="003B20AC" w:rsidP="003B20AC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20A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7A9034D0" w14:textId="77777777" w:rsidR="003D2F48" w:rsidRPr="003D2F48" w:rsidRDefault="003D2F48" w:rsidP="003D2F4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D2F4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1. </w:t>
      </w:r>
      <w:r w:rsidR="00A06B63" w:rsidRPr="003D2F4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J. Klimke, M. </w:t>
      </w:r>
      <w:proofErr w:type="spellStart"/>
      <w:r w:rsidR="00A06B63" w:rsidRPr="003D2F4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Trunec</w:t>
      </w:r>
      <w:proofErr w:type="spellEnd"/>
      <w:r w:rsidR="00A06B63" w:rsidRPr="003D2F4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 A. Krell Transparent Tetragonal Yttria-Stabilized Zirconia Ceramics: Influence of Scattering Caused by Birefringence J. Am. Ceram. Soc 94 (2011) 1850-1858</w:t>
      </w:r>
    </w:p>
    <w:p w14:paraId="111F54D8" w14:textId="5E72F0E4" w:rsidR="00A06B63" w:rsidRPr="003D2F48" w:rsidRDefault="00A06B63" w:rsidP="003D2F4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2F48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3B20AC" w:rsidRPr="003D2F4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3D2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D. </w:t>
      </w:r>
      <w:proofErr w:type="spellStart"/>
      <w:r w:rsidRPr="003D2F48">
        <w:rPr>
          <w:rFonts w:ascii="Times New Roman" w:hAnsi="Times New Roman" w:cs="Times New Roman"/>
          <w:bCs/>
          <w:sz w:val="24"/>
          <w:szCs w:val="24"/>
          <w:lang w:val="en-US"/>
        </w:rPr>
        <w:t>Belichko</w:t>
      </w:r>
      <w:proofErr w:type="spellEnd"/>
      <w:r w:rsidRPr="003D2F48">
        <w:rPr>
          <w:rFonts w:ascii="Times New Roman" w:hAnsi="Times New Roman" w:cs="Times New Roman"/>
          <w:bCs/>
          <w:sz w:val="24"/>
          <w:szCs w:val="24"/>
          <w:lang w:val="en-US"/>
        </w:rPr>
        <w:t>, T. Konstantinova, A. Maletsky at all. Influence of hafnium oxide on the structure and properties of powders and ceramics of the YSZ–HfO</w:t>
      </w:r>
      <w:r w:rsidRPr="003D2F48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3D2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composition, Ceramics International,47(2021)3142-3148</w:t>
      </w:r>
    </w:p>
    <w:sectPr w:rsidR="00A06B63" w:rsidRPr="003D2F4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F7B52"/>
    <w:multiLevelType w:val="hybridMultilevel"/>
    <w:tmpl w:val="4C80178E"/>
    <w:lvl w:ilvl="0" w:tplc="2AC8A3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22CA110A">
      <w:start w:val="1"/>
      <w:numFmt w:val="lowerLetter"/>
      <w:lvlText w:val="%2."/>
      <w:lvlJc w:val="left"/>
      <w:pPr>
        <w:ind w:left="1440" w:hanging="360"/>
      </w:pPr>
    </w:lvl>
    <w:lvl w:ilvl="2" w:tplc="228464C4">
      <w:start w:val="1"/>
      <w:numFmt w:val="lowerRoman"/>
      <w:lvlText w:val="%3."/>
      <w:lvlJc w:val="right"/>
      <w:pPr>
        <w:ind w:left="2160" w:hanging="180"/>
      </w:pPr>
    </w:lvl>
    <w:lvl w:ilvl="3" w:tplc="43880C54">
      <w:start w:val="1"/>
      <w:numFmt w:val="decimal"/>
      <w:lvlText w:val="%4."/>
      <w:lvlJc w:val="left"/>
      <w:pPr>
        <w:ind w:left="2880" w:hanging="360"/>
      </w:pPr>
    </w:lvl>
    <w:lvl w:ilvl="4" w:tplc="78F03322">
      <w:start w:val="1"/>
      <w:numFmt w:val="lowerLetter"/>
      <w:lvlText w:val="%5."/>
      <w:lvlJc w:val="left"/>
      <w:pPr>
        <w:ind w:left="3600" w:hanging="360"/>
      </w:pPr>
    </w:lvl>
    <w:lvl w:ilvl="5" w:tplc="00564B84">
      <w:start w:val="1"/>
      <w:numFmt w:val="lowerRoman"/>
      <w:lvlText w:val="%6."/>
      <w:lvlJc w:val="right"/>
      <w:pPr>
        <w:ind w:left="4320" w:hanging="180"/>
      </w:pPr>
    </w:lvl>
    <w:lvl w:ilvl="6" w:tplc="6CB0F482">
      <w:start w:val="1"/>
      <w:numFmt w:val="decimal"/>
      <w:lvlText w:val="%7."/>
      <w:lvlJc w:val="left"/>
      <w:pPr>
        <w:ind w:left="5040" w:hanging="360"/>
      </w:pPr>
    </w:lvl>
    <w:lvl w:ilvl="7" w:tplc="BED20C7E">
      <w:start w:val="1"/>
      <w:numFmt w:val="lowerLetter"/>
      <w:lvlText w:val="%8."/>
      <w:lvlJc w:val="left"/>
      <w:pPr>
        <w:ind w:left="5760" w:hanging="360"/>
      </w:pPr>
    </w:lvl>
    <w:lvl w:ilvl="8" w:tplc="7EC000AE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8002">
    <w:abstractNumId w:val="0"/>
  </w:num>
  <w:num w:numId="2" w16cid:durableId="1403287920">
    <w:abstractNumId w:val="1"/>
  </w:num>
  <w:num w:numId="3" w16cid:durableId="1785880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B20D5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63746"/>
    <w:rsid w:val="0031361E"/>
    <w:rsid w:val="00391C38"/>
    <w:rsid w:val="003B20AC"/>
    <w:rsid w:val="003B76D6"/>
    <w:rsid w:val="003D2F48"/>
    <w:rsid w:val="004A26A3"/>
    <w:rsid w:val="004F0EDF"/>
    <w:rsid w:val="00522BF1"/>
    <w:rsid w:val="00590166"/>
    <w:rsid w:val="005D022B"/>
    <w:rsid w:val="005D05A5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C5E25"/>
    <w:rsid w:val="009F3380"/>
    <w:rsid w:val="00A02163"/>
    <w:rsid w:val="00A06B63"/>
    <w:rsid w:val="00A314FE"/>
    <w:rsid w:val="00BF36F8"/>
    <w:rsid w:val="00BF4622"/>
    <w:rsid w:val="00BF7F2E"/>
    <w:rsid w:val="00C43438"/>
    <w:rsid w:val="00CD00B1"/>
    <w:rsid w:val="00D22306"/>
    <w:rsid w:val="00D42542"/>
    <w:rsid w:val="00D8121C"/>
    <w:rsid w:val="00E22189"/>
    <w:rsid w:val="00E74069"/>
    <w:rsid w:val="00EB1F49"/>
    <w:rsid w:val="00ED54FF"/>
    <w:rsid w:val="00F34670"/>
    <w:rsid w:val="00F865B3"/>
    <w:rsid w:val="00FA645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94982074-3D5E-4B0D-AD64-D8166CB5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D54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4FF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A06B63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9C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4CFD8-83F4-4154-A3DB-AC882F4D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Иван Chernoukhov</cp:lastModifiedBy>
  <cp:revision>4</cp:revision>
  <dcterms:created xsi:type="dcterms:W3CDTF">2024-03-19T00:14:00Z</dcterms:created>
  <dcterms:modified xsi:type="dcterms:W3CDTF">2024-03-19T00:18:00Z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