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92F16" w14:textId="77777777" w:rsidR="00550FC5" w:rsidRDefault="00250C27" w:rsidP="00550FC5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Эволюция микроструктуры и </w:t>
      </w:r>
      <w:r w:rsidR="00917ECA">
        <w:rPr>
          <w:b/>
          <w:color w:val="000000"/>
        </w:rPr>
        <w:t xml:space="preserve">показателей сверхпластичности </w:t>
      </w:r>
      <w:r>
        <w:rPr>
          <w:b/>
          <w:color w:val="000000"/>
        </w:rPr>
        <w:t xml:space="preserve">в зависимости от добавки цинка или меди </w:t>
      </w:r>
      <w:r w:rsidR="00917ECA">
        <w:rPr>
          <w:b/>
          <w:color w:val="000000"/>
        </w:rPr>
        <w:t xml:space="preserve">в сплавах </w:t>
      </w:r>
      <w:r w:rsidR="00917ECA">
        <w:rPr>
          <w:b/>
          <w:color w:val="000000"/>
          <w:lang w:val="en-US"/>
        </w:rPr>
        <w:t>Al</w:t>
      </w:r>
      <w:r w:rsidR="00917ECA" w:rsidRPr="00917ECA">
        <w:rPr>
          <w:b/>
          <w:color w:val="000000"/>
        </w:rPr>
        <w:t>-</w:t>
      </w:r>
      <w:r w:rsidR="00917ECA">
        <w:rPr>
          <w:b/>
          <w:color w:val="000000"/>
          <w:lang w:val="en-US"/>
        </w:rPr>
        <w:t>Mg</w:t>
      </w:r>
    </w:p>
    <w:p w14:paraId="00000002" w14:textId="06AA0ADD" w:rsidR="00130241" w:rsidRPr="00534F95" w:rsidRDefault="000500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Марданшина Т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М</w:t>
      </w:r>
      <w:r w:rsidR="001F491F">
        <w:rPr>
          <w:b/>
          <w:i/>
          <w:color w:val="000000"/>
        </w:rPr>
        <w:t>.</w:t>
      </w:r>
    </w:p>
    <w:p w14:paraId="037968DA" w14:textId="77777777" w:rsidR="00550FC5" w:rsidRDefault="00550FC5" w:rsidP="00534F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Студент, 4 курс бакалавриата</w:t>
      </w:r>
    </w:p>
    <w:p w14:paraId="46496445" w14:textId="446F78C8" w:rsidR="00550FC5" w:rsidRDefault="00050063" w:rsidP="00534F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НИТУ МИСИС</w:t>
      </w:r>
      <w:r w:rsidR="00534F95">
        <w:rPr>
          <w:i/>
          <w:color w:val="000000"/>
        </w:rPr>
        <w:t xml:space="preserve">, </w:t>
      </w:r>
      <w:r>
        <w:rPr>
          <w:i/>
          <w:color w:val="000000"/>
        </w:rPr>
        <w:t>Москва</w:t>
      </w:r>
      <w:r w:rsidR="00BF36F8">
        <w:rPr>
          <w:i/>
          <w:color w:val="000000"/>
        </w:rPr>
        <w:t>, Россия</w:t>
      </w:r>
    </w:p>
    <w:p w14:paraId="59F7E05E" w14:textId="77777777" w:rsidR="00550FC5" w:rsidRDefault="00EB1F49" w:rsidP="00534F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 w:history="1">
        <w:r w:rsidR="00534F95" w:rsidRPr="00C63978">
          <w:rPr>
            <w:rStyle w:val="a9"/>
            <w:i/>
            <w:color w:val="000000" w:themeColor="text1"/>
            <w:lang w:val="en-US"/>
          </w:rPr>
          <w:t>m</w:t>
        </w:r>
        <w:r w:rsidR="00534F95" w:rsidRPr="00C63978">
          <w:rPr>
            <w:rStyle w:val="a9"/>
            <w:i/>
            <w:color w:val="000000" w:themeColor="text1"/>
          </w:rPr>
          <w:t>2002735@</w:t>
        </w:r>
        <w:r w:rsidR="00534F95" w:rsidRPr="00C63978">
          <w:rPr>
            <w:rStyle w:val="a9"/>
            <w:i/>
            <w:color w:val="000000" w:themeColor="text1"/>
            <w:lang w:val="en-US"/>
          </w:rPr>
          <w:t>edu</w:t>
        </w:r>
        <w:r w:rsidR="00534F95" w:rsidRPr="00C63978">
          <w:rPr>
            <w:rStyle w:val="a9"/>
            <w:i/>
            <w:color w:val="000000" w:themeColor="text1"/>
          </w:rPr>
          <w:t>.</w:t>
        </w:r>
        <w:r w:rsidR="00534F95" w:rsidRPr="00C63978">
          <w:rPr>
            <w:rStyle w:val="a9"/>
            <w:i/>
            <w:color w:val="000000" w:themeColor="text1"/>
            <w:lang w:val="en-US"/>
          </w:rPr>
          <w:t>misis</w:t>
        </w:r>
        <w:r w:rsidR="00534F95" w:rsidRPr="00C63978">
          <w:rPr>
            <w:rStyle w:val="a9"/>
            <w:i/>
            <w:color w:val="000000" w:themeColor="text1"/>
          </w:rPr>
          <w:t>.</w:t>
        </w:r>
        <w:r w:rsidR="00534F95" w:rsidRPr="00C63978">
          <w:rPr>
            <w:rStyle w:val="a9"/>
            <w:i/>
            <w:color w:val="000000" w:themeColor="text1"/>
            <w:lang w:val="en-US"/>
          </w:rPr>
          <w:t>ru</w:t>
        </w:r>
      </w:hyperlink>
    </w:p>
    <w:p w14:paraId="3293AF90" w14:textId="7A32CD09" w:rsidR="004A49DF" w:rsidRDefault="00A97E72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97E72">
        <w:rPr>
          <w:color w:val="000000"/>
        </w:rPr>
        <w:t xml:space="preserve">Современный прогресс в промышленности тесно связан со все более широким использованием наукоемких и энергоэффективных методов производства изделий. </w:t>
      </w:r>
      <w:r w:rsidR="00B60C52">
        <w:rPr>
          <w:color w:val="000000"/>
        </w:rPr>
        <w:t xml:space="preserve">Одним из успешно применяемых в промышленности методов получения деталей сложных форм является сверхпластическая формовка. </w:t>
      </w:r>
      <w:r w:rsidRPr="00A97E72">
        <w:rPr>
          <w:color w:val="000000"/>
        </w:rPr>
        <w:t xml:space="preserve">Для создания </w:t>
      </w:r>
      <w:r w:rsidR="00B60C52">
        <w:rPr>
          <w:color w:val="000000"/>
        </w:rPr>
        <w:t>высококачественных</w:t>
      </w:r>
      <w:r w:rsidR="00B60C52" w:rsidRPr="00A97E72">
        <w:rPr>
          <w:color w:val="000000"/>
        </w:rPr>
        <w:t xml:space="preserve"> </w:t>
      </w:r>
      <w:r w:rsidRPr="00A97E72">
        <w:rPr>
          <w:color w:val="000000"/>
        </w:rPr>
        <w:t>конструкций необходимо находить оптимальные режимы и условия деформации, использовать эффективные методы формования.</w:t>
      </w:r>
      <w:r>
        <w:rPr>
          <w:color w:val="000000"/>
        </w:rPr>
        <w:t xml:space="preserve"> </w:t>
      </w:r>
      <w:r w:rsidR="004A49DF" w:rsidRPr="004A49DF">
        <w:rPr>
          <w:color w:val="000000"/>
        </w:rPr>
        <w:t xml:space="preserve">Применение технологии сверхпластической формовки </w:t>
      </w:r>
      <w:r w:rsidR="00B60C52">
        <w:rPr>
          <w:color w:val="000000"/>
        </w:rPr>
        <w:t xml:space="preserve">при повышенных скоростях и пониженных температурах деформации в алюминиевых сплавах </w:t>
      </w:r>
      <w:r w:rsidR="004A49DF" w:rsidRPr="004A49DF">
        <w:rPr>
          <w:color w:val="000000"/>
        </w:rPr>
        <w:t xml:space="preserve">позволяет </w:t>
      </w:r>
      <w:r w:rsidR="00A74E71">
        <w:rPr>
          <w:color w:val="000000"/>
        </w:rPr>
        <w:t>изготовить</w:t>
      </w:r>
      <w:r w:rsidR="00A74E71" w:rsidRPr="004A49DF">
        <w:rPr>
          <w:color w:val="000000"/>
        </w:rPr>
        <w:t xml:space="preserve"> детал</w:t>
      </w:r>
      <w:r w:rsidR="00A74E71">
        <w:rPr>
          <w:color w:val="000000"/>
        </w:rPr>
        <w:t>и</w:t>
      </w:r>
      <w:r w:rsidR="00A74E71" w:rsidRPr="004A49DF">
        <w:rPr>
          <w:color w:val="000000"/>
        </w:rPr>
        <w:t xml:space="preserve"> </w:t>
      </w:r>
      <w:r w:rsidR="004A49DF" w:rsidRPr="004A49DF">
        <w:rPr>
          <w:color w:val="000000"/>
        </w:rPr>
        <w:t xml:space="preserve">высокого качества сложных </w:t>
      </w:r>
      <w:r w:rsidR="00A74E71">
        <w:rPr>
          <w:color w:val="000000"/>
        </w:rPr>
        <w:t xml:space="preserve">форм </w:t>
      </w:r>
      <w:r w:rsidR="004A49DF" w:rsidRPr="004A49DF">
        <w:rPr>
          <w:color w:val="000000"/>
        </w:rPr>
        <w:t>всего за одну операцию</w:t>
      </w:r>
      <w:r w:rsidR="00A74E71">
        <w:rPr>
          <w:color w:val="000000"/>
        </w:rPr>
        <w:t xml:space="preserve"> с заметным </w:t>
      </w:r>
      <w:r w:rsidR="004A49DF" w:rsidRPr="004A49DF">
        <w:rPr>
          <w:color w:val="000000"/>
        </w:rPr>
        <w:t>сниж</w:t>
      </w:r>
      <w:r w:rsidR="00A74E71">
        <w:rPr>
          <w:color w:val="000000"/>
        </w:rPr>
        <w:t>ением</w:t>
      </w:r>
      <w:r w:rsidR="004A49DF" w:rsidRPr="004A49DF">
        <w:rPr>
          <w:color w:val="000000"/>
        </w:rPr>
        <w:t xml:space="preserve"> затрат на производство деталей за счет сокращения </w:t>
      </w:r>
      <w:r w:rsidR="00A74E71">
        <w:rPr>
          <w:color w:val="000000"/>
        </w:rPr>
        <w:t>энергоресурсов</w:t>
      </w:r>
      <w:r w:rsidR="00A74E71" w:rsidRPr="004A49DF">
        <w:rPr>
          <w:color w:val="000000"/>
        </w:rPr>
        <w:t xml:space="preserve"> </w:t>
      </w:r>
      <w:r w:rsidR="004A49DF" w:rsidRPr="004A49DF">
        <w:rPr>
          <w:color w:val="000000"/>
        </w:rPr>
        <w:t>и уменьшения издержек на технологическое оборудование.</w:t>
      </w:r>
      <w:r w:rsidR="004A49DF">
        <w:rPr>
          <w:color w:val="000000"/>
        </w:rPr>
        <w:t xml:space="preserve"> Реализация способа невозможна без применения сплавов со специально подготовленной структурой, обеспечивающей </w:t>
      </w:r>
      <w:r w:rsidR="00A74E71">
        <w:rPr>
          <w:color w:val="000000"/>
        </w:rPr>
        <w:t xml:space="preserve">высокоскоростную </w:t>
      </w:r>
      <w:r w:rsidR="004A49DF">
        <w:rPr>
          <w:color w:val="000000"/>
        </w:rPr>
        <w:t>сверхпластичность.</w:t>
      </w:r>
      <w:r w:rsidR="00A74E71">
        <w:rPr>
          <w:color w:val="000000"/>
        </w:rPr>
        <w:t xml:space="preserve"> Однако не все сплавы способны к высокоскоростной сверхпластичности без потери механических свойств. В связи с чем перед учеными всего мира стоит задача разработки не только составов сплавов, но и их оптимальных температурно-скоростных условий деформации.</w:t>
      </w:r>
    </w:p>
    <w:p w14:paraId="4E04C45D" w14:textId="6C9EDF7A" w:rsidR="00153055" w:rsidRDefault="00A74E71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Style w:val="normaltextrun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>В работе исследованы сплавы типа АА5083 (</w:t>
      </w:r>
      <w:r>
        <w:rPr>
          <w:rStyle w:val="normaltextrun"/>
          <w:color w:val="000000"/>
          <w:shd w:val="clear" w:color="auto" w:fill="FFFFFF"/>
          <w:lang w:val="en-US"/>
        </w:rPr>
        <w:t>Al</w:t>
      </w:r>
      <w:r>
        <w:rPr>
          <w:rStyle w:val="normaltextrun"/>
          <w:color w:val="000000"/>
          <w:shd w:val="clear" w:color="auto" w:fill="FFFFFF"/>
        </w:rPr>
        <w:t>-</w:t>
      </w:r>
      <w:r>
        <w:rPr>
          <w:rStyle w:val="normaltextrun"/>
          <w:color w:val="000000"/>
          <w:shd w:val="clear" w:color="auto" w:fill="FFFFFF"/>
          <w:lang w:val="en-US"/>
        </w:rPr>
        <w:t>Mg</w:t>
      </w:r>
      <w:r w:rsidRPr="00411DA5">
        <w:rPr>
          <w:rStyle w:val="normaltextrun"/>
          <w:color w:val="000000"/>
          <w:shd w:val="clear" w:color="auto" w:fill="FFFFFF"/>
        </w:rPr>
        <w:t>-</w:t>
      </w:r>
      <w:r>
        <w:rPr>
          <w:rStyle w:val="normaltextrun"/>
          <w:color w:val="000000"/>
          <w:shd w:val="clear" w:color="auto" w:fill="FFFFFF"/>
          <w:lang w:val="en-US"/>
        </w:rPr>
        <w:t>Mn</w:t>
      </w:r>
      <w:r w:rsidRPr="00411DA5">
        <w:rPr>
          <w:rStyle w:val="normaltextrun"/>
          <w:color w:val="000000"/>
          <w:shd w:val="clear" w:color="auto" w:fill="FFFFFF"/>
        </w:rPr>
        <w:t xml:space="preserve">) </w:t>
      </w:r>
      <w:r>
        <w:rPr>
          <w:rStyle w:val="normaltextrun"/>
          <w:color w:val="000000"/>
          <w:shd w:val="clear" w:color="auto" w:fill="FFFFFF"/>
        </w:rPr>
        <w:t xml:space="preserve">модифицированные добавкой </w:t>
      </w:r>
      <w:r>
        <w:rPr>
          <w:rStyle w:val="normaltextrun"/>
          <w:color w:val="000000"/>
          <w:shd w:val="clear" w:color="auto" w:fill="FFFFFF"/>
          <w:lang w:val="en-US"/>
        </w:rPr>
        <w:t>Zn</w:t>
      </w:r>
      <w:r w:rsidRPr="00411DA5">
        <w:rPr>
          <w:rStyle w:val="normaltextrun"/>
          <w:color w:val="000000"/>
          <w:shd w:val="clear" w:color="auto" w:fill="FFFFFF"/>
        </w:rPr>
        <w:t xml:space="preserve"> </w:t>
      </w:r>
      <w:r>
        <w:rPr>
          <w:rStyle w:val="normaltextrun"/>
          <w:color w:val="000000"/>
          <w:shd w:val="clear" w:color="auto" w:fill="FFFFFF"/>
        </w:rPr>
        <w:t xml:space="preserve">или </w:t>
      </w:r>
      <w:r>
        <w:rPr>
          <w:rStyle w:val="normaltextrun"/>
          <w:color w:val="000000"/>
          <w:shd w:val="clear" w:color="auto" w:fill="FFFFFF"/>
          <w:lang w:val="en-US"/>
        </w:rPr>
        <w:t>Cu</w:t>
      </w:r>
      <w:r w:rsidRPr="00411DA5">
        <w:rPr>
          <w:rStyle w:val="normaltextrun"/>
          <w:color w:val="000000"/>
          <w:shd w:val="clear" w:color="auto" w:fill="FFFFFF"/>
        </w:rPr>
        <w:t xml:space="preserve">. </w:t>
      </w:r>
      <w:r w:rsidR="00153055">
        <w:rPr>
          <w:rStyle w:val="normaltextrun"/>
          <w:color w:val="000000"/>
          <w:shd w:val="clear" w:color="auto" w:fill="FFFFFF"/>
        </w:rPr>
        <w:t>Цель исследования состоит в определении взаимосвязи между составом твердого раствора</w:t>
      </w:r>
      <w:r w:rsidR="005D656C">
        <w:rPr>
          <w:rStyle w:val="normaltextrun"/>
          <w:color w:val="000000"/>
          <w:shd w:val="clear" w:color="auto" w:fill="FFFFFF"/>
        </w:rPr>
        <w:t xml:space="preserve"> и</w:t>
      </w:r>
      <w:r w:rsidR="00153055">
        <w:rPr>
          <w:rStyle w:val="normaltextrun"/>
          <w:color w:val="000000"/>
          <w:shd w:val="clear" w:color="auto" w:fill="FFFFFF"/>
        </w:rPr>
        <w:t xml:space="preserve"> эволюцией микроструктуры при сверхпластической деформации сплавов. </w:t>
      </w:r>
      <w:r w:rsidR="004015F2">
        <w:rPr>
          <w:rStyle w:val="normaltextrun"/>
          <w:color w:val="000000"/>
          <w:shd w:val="clear" w:color="auto" w:fill="FFFFFF"/>
        </w:rPr>
        <w:t>В работе был проведен анализ</w:t>
      </w:r>
      <w:r w:rsidR="00153055">
        <w:rPr>
          <w:rStyle w:val="normaltextrun"/>
          <w:color w:val="000000"/>
          <w:shd w:val="clear" w:color="auto" w:fill="FFFFFF"/>
        </w:rPr>
        <w:t xml:space="preserve"> структурны</w:t>
      </w:r>
      <w:r w:rsidR="004015F2">
        <w:rPr>
          <w:rStyle w:val="normaltextrun"/>
          <w:color w:val="000000"/>
          <w:shd w:val="clear" w:color="auto" w:fill="FFFFFF"/>
        </w:rPr>
        <w:t>х</w:t>
      </w:r>
      <w:r w:rsidR="00153055">
        <w:rPr>
          <w:rStyle w:val="normaltextrun"/>
          <w:color w:val="000000"/>
          <w:shd w:val="clear" w:color="auto" w:fill="FFFFFF"/>
        </w:rPr>
        <w:t xml:space="preserve"> изменени</w:t>
      </w:r>
      <w:r w:rsidR="004015F2">
        <w:rPr>
          <w:rStyle w:val="normaltextrun"/>
          <w:color w:val="000000"/>
          <w:shd w:val="clear" w:color="auto" w:fill="FFFFFF"/>
        </w:rPr>
        <w:t>й</w:t>
      </w:r>
      <w:r w:rsidR="00153055">
        <w:rPr>
          <w:rStyle w:val="normaltextrun"/>
          <w:color w:val="000000"/>
          <w:shd w:val="clear" w:color="auto" w:fill="FFFFFF"/>
        </w:rPr>
        <w:t xml:space="preserve"> </w:t>
      </w:r>
      <w:r>
        <w:rPr>
          <w:rStyle w:val="normaltextrun"/>
          <w:color w:val="000000"/>
          <w:shd w:val="clear" w:color="auto" w:fill="FFFFFF"/>
        </w:rPr>
        <w:t>и показателей сверхпластической деформации при повышенных скоростях</w:t>
      </w:r>
      <w:r w:rsidR="00153055">
        <w:rPr>
          <w:rStyle w:val="normaltextrun"/>
          <w:color w:val="000000"/>
          <w:shd w:val="clear" w:color="auto" w:fill="FFFFFF"/>
        </w:rPr>
        <w:t xml:space="preserve"> в сплавах системы Al-Mg-</w:t>
      </w:r>
      <w:r w:rsidR="00153055">
        <w:rPr>
          <w:rStyle w:val="normaltextrun"/>
          <w:color w:val="000000"/>
          <w:shd w:val="clear" w:color="auto" w:fill="FFFFFF"/>
          <w:lang w:val="en-US"/>
        </w:rPr>
        <w:t>Mn</w:t>
      </w:r>
      <w:r w:rsidR="00153055">
        <w:rPr>
          <w:rStyle w:val="normaltextrun"/>
          <w:color w:val="000000"/>
          <w:shd w:val="clear" w:color="auto" w:fill="FFFFFF"/>
        </w:rPr>
        <w:t>-</w:t>
      </w:r>
      <w:r w:rsidR="00153055">
        <w:rPr>
          <w:rStyle w:val="normaltextrun"/>
          <w:color w:val="000000"/>
          <w:shd w:val="clear" w:color="auto" w:fill="FFFFFF"/>
          <w:lang w:val="en-US"/>
        </w:rPr>
        <w:t>Zr</w:t>
      </w:r>
      <w:r w:rsidR="00153055">
        <w:rPr>
          <w:rStyle w:val="normaltextrun"/>
          <w:color w:val="000000"/>
          <w:shd w:val="clear" w:color="auto" w:fill="FFFFFF"/>
        </w:rPr>
        <w:t xml:space="preserve"> с добавкой </w:t>
      </w:r>
      <w:r w:rsidR="00153055">
        <w:rPr>
          <w:rStyle w:val="normaltextrun"/>
          <w:color w:val="000000"/>
          <w:shd w:val="clear" w:color="auto" w:fill="FFFFFF"/>
          <w:lang w:val="en-US"/>
        </w:rPr>
        <w:t>Zn</w:t>
      </w:r>
      <w:r w:rsidR="00153055">
        <w:rPr>
          <w:rStyle w:val="normaltextrun"/>
          <w:color w:val="000000"/>
          <w:shd w:val="clear" w:color="auto" w:fill="FFFFFF"/>
        </w:rPr>
        <w:t>/</w:t>
      </w:r>
      <w:r w:rsidR="00153055">
        <w:rPr>
          <w:rStyle w:val="normaltextrun"/>
          <w:color w:val="000000"/>
          <w:shd w:val="clear" w:color="auto" w:fill="FFFFFF"/>
          <w:lang w:val="en-US"/>
        </w:rPr>
        <w:t>Cu</w:t>
      </w:r>
      <w:r w:rsidR="00153055">
        <w:rPr>
          <w:rStyle w:val="normaltextrun"/>
          <w:color w:val="000000"/>
          <w:shd w:val="clear" w:color="auto" w:fill="FFFFFF"/>
        </w:rPr>
        <w:t>.</w:t>
      </w:r>
      <w:r w:rsidR="00153055">
        <w:rPr>
          <w:rStyle w:val="eop"/>
          <w:color w:val="000000"/>
          <w:shd w:val="clear" w:color="auto" w:fill="FFFFFF"/>
        </w:rPr>
        <w:t> </w:t>
      </w:r>
    </w:p>
    <w:p w14:paraId="62EC9ECE" w14:textId="77777777" w:rsidR="00550FC5" w:rsidRDefault="00A74E71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Style w:val="normaltextrun"/>
          <w:color w:val="000000"/>
        </w:rPr>
      </w:pPr>
      <w:r>
        <w:rPr>
          <w:rStyle w:val="normaltextrun"/>
          <w:color w:val="000000"/>
        </w:rPr>
        <w:t>Сплавы получены с использованием стандартной термомеханической технологии.</w:t>
      </w:r>
      <w:r w:rsidR="000A660E">
        <w:rPr>
          <w:rStyle w:val="normaltextrun"/>
          <w:color w:val="000000"/>
        </w:rPr>
        <w:t xml:space="preserve"> Слитки отлиты в медной водоохлаждаемой изложнице, подвергнуты гомогенизационному отжигу, горячей и последующей прокатке при комнатной температуре до толщины листа 1 мм.</w:t>
      </w:r>
    </w:p>
    <w:p w14:paraId="0574E9CC" w14:textId="0A7AB44D" w:rsidR="00153055" w:rsidRPr="00550FC5" w:rsidRDefault="004015F2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Style w:val="normaltextrun"/>
          <w:color w:val="000000"/>
        </w:rPr>
      </w:pPr>
      <w:r w:rsidRPr="00550FC5">
        <w:rPr>
          <w:rStyle w:val="normaltextrun"/>
          <w:color w:val="000000"/>
        </w:rPr>
        <w:t>Установлено, что с</w:t>
      </w:r>
      <w:r w:rsidR="00153055" w:rsidRPr="00550FC5">
        <w:rPr>
          <w:rStyle w:val="normaltextrun"/>
          <w:color w:val="000000"/>
        </w:rPr>
        <w:t>труктура сплавов после отжига, имитирующего нагрев до температур сверхпластической деформации представлена алюминиевым твердым раствором</w:t>
      </w:r>
      <w:r w:rsidR="000A660E" w:rsidRPr="00550FC5">
        <w:rPr>
          <w:rStyle w:val="normaltextrun"/>
          <w:color w:val="000000"/>
        </w:rPr>
        <w:t xml:space="preserve"> и дисперсоидами с цирконием</w:t>
      </w:r>
      <w:r w:rsidR="00153055" w:rsidRPr="00550FC5">
        <w:rPr>
          <w:rStyle w:val="normaltextrun"/>
          <w:color w:val="000000"/>
        </w:rPr>
        <w:t>. После отжига холоднокатанных листов при температурах 400–520</w:t>
      </w:r>
      <w:r w:rsidR="000A660E" w:rsidRPr="00550FC5">
        <w:rPr>
          <w:rStyle w:val="normaltextrun"/>
          <w:color w:val="000000"/>
        </w:rPr>
        <w:t xml:space="preserve"> </w:t>
      </w:r>
      <w:r w:rsidR="00153055" w:rsidRPr="00550FC5">
        <w:rPr>
          <w:rStyle w:val="normaltextrun"/>
          <w:color w:val="000000"/>
        </w:rPr>
        <w:t>°С сплавы имеют микро</w:t>
      </w:r>
      <w:r w:rsidR="000A660E" w:rsidRPr="00550FC5">
        <w:rPr>
          <w:rStyle w:val="normaltextrun"/>
          <w:color w:val="000000"/>
        </w:rPr>
        <w:t xml:space="preserve">зеренную </w:t>
      </w:r>
      <w:r w:rsidR="00153055" w:rsidRPr="00550FC5">
        <w:rPr>
          <w:rStyle w:val="normaltextrun"/>
          <w:color w:val="000000"/>
        </w:rPr>
        <w:t xml:space="preserve">структуру со средним размером зерна </w:t>
      </w:r>
      <w:r w:rsidR="000A660E" w:rsidRPr="00550FC5">
        <w:rPr>
          <w:rStyle w:val="normaltextrun"/>
          <w:color w:val="000000"/>
        </w:rPr>
        <w:t xml:space="preserve">до 10 </w:t>
      </w:r>
      <w:r w:rsidR="00153055" w:rsidRPr="00550FC5">
        <w:rPr>
          <w:rStyle w:val="normaltextrun"/>
          <w:color w:val="000000"/>
        </w:rPr>
        <w:t>мкм</w:t>
      </w:r>
      <w:r w:rsidR="005D656C" w:rsidRPr="00550FC5">
        <w:rPr>
          <w:rStyle w:val="normaltextrun"/>
          <w:color w:val="000000"/>
        </w:rPr>
        <w:t xml:space="preserve">, </w:t>
      </w:r>
      <w:r w:rsidR="000A660E" w:rsidRPr="00550FC5">
        <w:rPr>
          <w:color w:val="000000"/>
        </w:rPr>
        <w:t xml:space="preserve">необходимую </w:t>
      </w:r>
      <w:r w:rsidR="005D656C" w:rsidRPr="00550FC5">
        <w:rPr>
          <w:color w:val="000000"/>
        </w:rPr>
        <w:t>для сплавов проявляющих сверхпластичность.</w:t>
      </w:r>
    </w:p>
    <w:p w14:paraId="11FBDF16" w14:textId="77777777" w:rsidR="00550FC5" w:rsidRPr="00550FC5" w:rsidRDefault="000A660E" w:rsidP="00CA1C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Style w:val="normaltextrun"/>
          <w:color w:val="000000"/>
          <w:shd w:val="clear" w:color="auto" w:fill="FFFFFF"/>
        </w:rPr>
      </w:pPr>
      <w:r w:rsidRPr="00550FC5">
        <w:rPr>
          <w:rStyle w:val="normaltextrun"/>
          <w:color w:val="000000"/>
        </w:rPr>
        <w:t xml:space="preserve">Для выбора температурно-скоростных условий деформации проводили испытания со скачковым повышением скорости во всем интервале температур 400–520°С. При низких температурах относительное удлинение в сплавах не превышает 200-250 %. Следовательно, выбрана температура испытаний выше 460 °С </w:t>
      </w:r>
      <w:r w:rsidR="00017062" w:rsidRPr="00550FC5">
        <w:rPr>
          <w:rStyle w:val="normaltextrun"/>
          <w:color w:val="000000"/>
        </w:rPr>
        <w:t xml:space="preserve">Образцы сплавов испытывали при постоянных скоростях деформации </w:t>
      </w:r>
      <w:r w:rsidR="00017062" w:rsidRPr="00550FC5">
        <w:rPr>
          <w:rStyle w:val="normaltextrun"/>
          <w:color w:val="000000"/>
          <w:shd w:val="clear" w:color="auto" w:fill="FFFFFF"/>
        </w:rPr>
        <w:t>2×10</w:t>
      </w:r>
      <w:r w:rsidR="00017062" w:rsidRPr="00550FC5">
        <w:rPr>
          <w:rStyle w:val="normaltextrun"/>
          <w:color w:val="000000"/>
          <w:shd w:val="clear" w:color="auto" w:fill="FFFFFF"/>
          <w:vertAlign w:val="superscript"/>
        </w:rPr>
        <w:t>-3</w:t>
      </w:r>
      <w:r w:rsidR="00017062" w:rsidRPr="00550FC5">
        <w:rPr>
          <w:rStyle w:val="normaltextrun"/>
          <w:color w:val="000000"/>
          <w:shd w:val="clear" w:color="auto" w:fill="FFFFFF"/>
          <w:vertAlign w:val="superscript"/>
          <w:lang w:val="en-US"/>
        </w:rPr>
        <w:t> </w:t>
      </w:r>
      <w:r w:rsidR="00017062" w:rsidRPr="00550FC5">
        <w:rPr>
          <w:rStyle w:val="normaltextrun"/>
          <w:color w:val="000000"/>
          <w:shd w:val="clear" w:color="auto" w:fill="FFFFFF"/>
        </w:rPr>
        <w:t>с</w:t>
      </w:r>
      <w:r w:rsidR="00017062" w:rsidRPr="00550FC5">
        <w:rPr>
          <w:rStyle w:val="normaltextrun"/>
          <w:color w:val="000000"/>
          <w:shd w:val="clear" w:color="auto" w:fill="FFFFFF"/>
          <w:vertAlign w:val="superscript"/>
        </w:rPr>
        <w:t>-1</w:t>
      </w:r>
      <w:r w:rsidR="00017062" w:rsidRPr="00550FC5">
        <w:rPr>
          <w:rStyle w:val="normaltextrun"/>
          <w:color w:val="000000"/>
        </w:rPr>
        <w:t xml:space="preserve">. </w:t>
      </w:r>
      <w:r w:rsidRPr="00550FC5">
        <w:rPr>
          <w:rStyle w:val="normaltextrun"/>
          <w:color w:val="000000"/>
        </w:rPr>
        <w:t>В</w:t>
      </w:r>
      <w:r w:rsidR="00017062" w:rsidRPr="00550FC5">
        <w:rPr>
          <w:rStyle w:val="normaltextrun"/>
          <w:color w:val="000000"/>
        </w:rPr>
        <w:t>еличина относительного удлинения 350% получена в сплаве с цинком</w:t>
      </w:r>
      <w:r w:rsidRPr="00550FC5">
        <w:rPr>
          <w:rStyle w:val="normaltextrun"/>
          <w:color w:val="000000"/>
        </w:rPr>
        <w:t xml:space="preserve"> </w:t>
      </w:r>
      <w:r w:rsidR="00CA1C85" w:rsidRPr="00550FC5">
        <w:rPr>
          <w:rStyle w:val="normaltextrun"/>
          <w:color w:val="000000"/>
        </w:rPr>
        <w:t xml:space="preserve">при </w:t>
      </w:r>
      <w:r w:rsidR="00CA1C85" w:rsidRPr="00550FC5">
        <w:rPr>
          <w:rStyle w:val="normaltextrun"/>
          <w:color w:val="000000"/>
          <w:shd w:val="clear" w:color="auto" w:fill="FFFFFF"/>
        </w:rPr>
        <w:t xml:space="preserve">460–480°С, </w:t>
      </w:r>
      <w:r w:rsidRPr="00550FC5">
        <w:rPr>
          <w:rStyle w:val="normaltextrun"/>
          <w:color w:val="000000"/>
        </w:rPr>
        <w:t xml:space="preserve">против сплава содержащего медь, где удлинения </w:t>
      </w:r>
      <w:r w:rsidR="00CA1C85" w:rsidRPr="00550FC5">
        <w:rPr>
          <w:rStyle w:val="normaltextrun"/>
          <w:color w:val="000000"/>
          <w:shd w:val="clear" w:color="auto" w:fill="FFFFFF"/>
        </w:rPr>
        <w:t>200%</w:t>
      </w:r>
      <w:r w:rsidR="00017062" w:rsidRPr="00550FC5">
        <w:rPr>
          <w:rStyle w:val="normaltextrun"/>
          <w:color w:val="000000"/>
        </w:rPr>
        <w:t>.</w:t>
      </w:r>
      <w:r w:rsidR="00CA1C85" w:rsidRPr="00550FC5">
        <w:rPr>
          <w:rStyle w:val="normaltextrun"/>
          <w:color w:val="000000"/>
          <w:shd w:val="clear" w:color="auto" w:fill="FFFFFF"/>
        </w:rPr>
        <w:t xml:space="preserve"> </w:t>
      </w:r>
      <w:r w:rsidR="00E40595" w:rsidRPr="00550FC5">
        <w:rPr>
          <w:rStyle w:val="normaltextrun"/>
          <w:color w:val="000000"/>
          <w:shd w:val="clear" w:color="auto" w:fill="FFFFFF"/>
        </w:rPr>
        <w:t>При повышении температуры до 500–520 °С сплав с цинком проявляет признаки сверхпластичности с относительным удлинением 350</w:t>
      </w:r>
      <w:r w:rsidR="005D656C" w:rsidRPr="00550FC5">
        <w:rPr>
          <w:rStyle w:val="normaltextrun"/>
          <w:color w:val="000000"/>
          <w:shd w:val="clear" w:color="auto" w:fill="FFFFFF"/>
        </w:rPr>
        <w:t>%.</w:t>
      </w:r>
    </w:p>
    <w:p w14:paraId="1AE79F8F" w14:textId="1193CDC0" w:rsidR="00E40595" w:rsidRDefault="00E40595" w:rsidP="00CA1C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Style w:val="eop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>Таким образом</w:t>
      </w:r>
      <w:r w:rsidR="005D656C">
        <w:rPr>
          <w:rStyle w:val="normaltextrun"/>
          <w:color w:val="000000"/>
          <w:shd w:val="clear" w:color="auto" w:fill="FFFFFF"/>
        </w:rPr>
        <w:t>, наилучшие показатели сверхпластичности были получены в сплаве с цинком.</w:t>
      </w:r>
      <w:r>
        <w:rPr>
          <w:rStyle w:val="normaltextrun"/>
          <w:color w:val="000000"/>
          <w:shd w:val="clear" w:color="auto" w:fill="FFFFFF"/>
        </w:rPr>
        <w:t xml:space="preserve"> </w:t>
      </w:r>
      <w:r w:rsidR="005D656C">
        <w:rPr>
          <w:rStyle w:val="normaltextrun"/>
          <w:color w:val="000000"/>
          <w:shd w:val="clear" w:color="auto" w:fill="FFFFFF"/>
        </w:rPr>
        <w:t>И</w:t>
      </w:r>
      <w:r>
        <w:rPr>
          <w:rStyle w:val="normaltextrun"/>
          <w:color w:val="000000"/>
          <w:shd w:val="clear" w:color="auto" w:fill="FFFFFF"/>
        </w:rPr>
        <w:t>з-за более крупного размера зерна сверхпластические свойства в сплаве с медью хуже, чем в сплаве с цинком.</w:t>
      </w:r>
    </w:p>
    <w:p w14:paraId="7BA0FB3D" w14:textId="1A06F4C4" w:rsidR="00017062" w:rsidRPr="00C63978" w:rsidRDefault="00B60C52" w:rsidP="00550F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Style w:val="eop"/>
          <w:i/>
          <w:iCs/>
          <w:color w:val="000000"/>
          <w:shd w:val="clear" w:color="auto" w:fill="FFFFFF"/>
        </w:rPr>
      </w:pPr>
      <w:r w:rsidRPr="00C63978">
        <w:rPr>
          <w:rStyle w:val="eop"/>
          <w:i/>
          <w:iCs/>
          <w:color w:val="000000"/>
          <w:shd w:val="clear" w:color="auto" w:fill="FFFFFF"/>
        </w:rPr>
        <w:t>Научный руководитель по работе доцент, к.т.н. Яковцева О.А.</w:t>
      </w:r>
    </w:p>
    <w:p w14:paraId="422481A7" w14:textId="1C2C2C3B" w:rsidR="00017062" w:rsidRPr="00C63978" w:rsidRDefault="00017062" w:rsidP="00550FC5">
      <w:pPr>
        <w:ind w:firstLine="397"/>
        <w:jc w:val="both"/>
        <w:rPr>
          <w:i/>
          <w:iCs/>
        </w:rPr>
      </w:pPr>
      <w:r w:rsidRPr="00C63978">
        <w:rPr>
          <w:i/>
          <w:iCs/>
        </w:rPr>
        <w:t xml:space="preserve">Работа выполнена в рамках проекта РНФ № </w:t>
      </w:r>
      <w:bookmarkStart w:id="0" w:name="_Hlk157069028"/>
      <w:r w:rsidRPr="00C63978">
        <w:rPr>
          <w:i/>
          <w:iCs/>
        </w:rPr>
        <w:t>23-79-01155</w:t>
      </w:r>
      <w:bookmarkEnd w:id="0"/>
      <w:r w:rsidRPr="00C63978">
        <w:rPr>
          <w:i/>
          <w:iCs/>
        </w:rPr>
        <w:t>.</w:t>
      </w:r>
    </w:p>
    <w:sectPr w:rsidR="00017062" w:rsidRPr="00C639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7062"/>
    <w:rsid w:val="00050063"/>
    <w:rsid w:val="00063966"/>
    <w:rsid w:val="00086081"/>
    <w:rsid w:val="00092598"/>
    <w:rsid w:val="000A660E"/>
    <w:rsid w:val="00101A1C"/>
    <w:rsid w:val="00103657"/>
    <w:rsid w:val="00106375"/>
    <w:rsid w:val="00116478"/>
    <w:rsid w:val="00130241"/>
    <w:rsid w:val="00153055"/>
    <w:rsid w:val="001E61C2"/>
    <w:rsid w:val="001F0493"/>
    <w:rsid w:val="001F491F"/>
    <w:rsid w:val="002264EE"/>
    <w:rsid w:val="0023307C"/>
    <w:rsid w:val="00250C27"/>
    <w:rsid w:val="0031361E"/>
    <w:rsid w:val="00391C38"/>
    <w:rsid w:val="003B76D6"/>
    <w:rsid w:val="004015F2"/>
    <w:rsid w:val="00411DA5"/>
    <w:rsid w:val="004A26A3"/>
    <w:rsid w:val="004A49DF"/>
    <w:rsid w:val="004F0EDF"/>
    <w:rsid w:val="00522BF1"/>
    <w:rsid w:val="00534F95"/>
    <w:rsid w:val="00550FC5"/>
    <w:rsid w:val="00590166"/>
    <w:rsid w:val="005D022B"/>
    <w:rsid w:val="005D656C"/>
    <w:rsid w:val="005E5BE9"/>
    <w:rsid w:val="006372A6"/>
    <w:rsid w:val="0069427D"/>
    <w:rsid w:val="006F7A19"/>
    <w:rsid w:val="007213E1"/>
    <w:rsid w:val="00775389"/>
    <w:rsid w:val="00797838"/>
    <w:rsid w:val="007C36D8"/>
    <w:rsid w:val="007F2744"/>
    <w:rsid w:val="008931BE"/>
    <w:rsid w:val="008B2B0D"/>
    <w:rsid w:val="008C67E3"/>
    <w:rsid w:val="00917ECA"/>
    <w:rsid w:val="00921D45"/>
    <w:rsid w:val="009A66DB"/>
    <w:rsid w:val="009B2F80"/>
    <w:rsid w:val="009B3300"/>
    <w:rsid w:val="009E7780"/>
    <w:rsid w:val="009F3380"/>
    <w:rsid w:val="00A02163"/>
    <w:rsid w:val="00A314FE"/>
    <w:rsid w:val="00A74E71"/>
    <w:rsid w:val="00A97E72"/>
    <w:rsid w:val="00AE714A"/>
    <w:rsid w:val="00B60C52"/>
    <w:rsid w:val="00BF36F8"/>
    <w:rsid w:val="00BF4622"/>
    <w:rsid w:val="00C63978"/>
    <w:rsid w:val="00CA1C85"/>
    <w:rsid w:val="00CD00B1"/>
    <w:rsid w:val="00CE3D4B"/>
    <w:rsid w:val="00D22306"/>
    <w:rsid w:val="00D42542"/>
    <w:rsid w:val="00D8121C"/>
    <w:rsid w:val="00DA720C"/>
    <w:rsid w:val="00E22189"/>
    <w:rsid w:val="00E40595"/>
    <w:rsid w:val="00E74069"/>
    <w:rsid w:val="00EB1F49"/>
    <w:rsid w:val="00EE045C"/>
    <w:rsid w:val="00F16590"/>
    <w:rsid w:val="00F75A4D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customStyle="1" w:styleId="normaltextrun">
    <w:name w:val="normaltextrun"/>
    <w:basedOn w:val="a0"/>
    <w:rsid w:val="00534F95"/>
  </w:style>
  <w:style w:type="character" w:styleId="ab">
    <w:name w:val="annotation reference"/>
    <w:basedOn w:val="a0"/>
    <w:uiPriority w:val="99"/>
    <w:semiHidden/>
    <w:unhideWhenUsed/>
    <w:rsid w:val="00917ECA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917ECA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917ECA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17EC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17ECA"/>
    <w:rPr>
      <w:rFonts w:ascii="Times New Roman" w:eastAsia="Times New Roman" w:hAnsi="Times New Roman" w:cs="Times New Roman"/>
      <w:b/>
      <w:bCs/>
    </w:rPr>
  </w:style>
  <w:style w:type="character" w:customStyle="1" w:styleId="eop">
    <w:name w:val="eop"/>
    <w:basedOn w:val="a0"/>
    <w:rsid w:val="00153055"/>
  </w:style>
  <w:style w:type="paragraph" w:styleId="af0">
    <w:name w:val="Revision"/>
    <w:hidden/>
    <w:uiPriority w:val="99"/>
    <w:semiHidden/>
    <w:rsid w:val="00B60C5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2002735@edu.misi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Тамила</dc:creator>
  <cp:lastModifiedBy>Иван Chernoukhov</cp:lastModifiedBy>
  <cp:revision>4</cp:revision>
  <dcterms:created xsi:type="dcterms:W3CDTF">2024-03-17T21:37:00Z</dcterms:created>
  <dcterms:modified xsi:type="dcterms:W3CDTF">2024-03-17T21:40:00Z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