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358A9" w14:textId="23FCE6B1" w:rsidR="003C4E94" w:rsidRDefault="00927F8A" w:rsidP="007D355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27F8A">
        <w:rPr>
          <w:b/>
          <w:bCs/>
          <w:sz w:val="24"/>
          <w:szCs w:val="24"/>
        </w:rPr>
        <w:t xml:space="preserve"> </w:t>
      </w:r>
      <w:r w:rsidR="003C4E94">
        <w:rPr>
          <w:b/>
          <w:bCs/>
          <w:sz w:val="24"/>
          <w:szCs w:val="24"/>
        </w:rPr>
        <w:t>Персонификация искусственных нейронных сетей в наивной модели мира на примере распределения семантических ролей в высказываниях, содержащих лексему «нейросеть»</w:t>
      </w:r>
    </w:p>
    <w:p w14:paraId="62673905" w14:textId="77777777" w:rsidR="00EE778B" w:rsidRPr="00EE778B" w:rsidRDefault="00EE778B" w:rsidP="007D355F">
      <w:pPr>
        <w:spacing w:after="0" w:line="240" w:lineRule="auto"/>
        <w:jc w:val="center"/>
        <w:rPr>
          <w:sz w:val="24"/>
          <w:szCs w:val="24"/>
        </w:rPr>
      </w:pPr>
      <w:r w:rsidRPr="00EE778B">
        <w:rPr>
          <w:sz w:val="24"/>
          <w:szCs w:val="24"/>
        </w:rPr>
        <w:t>Веденеева Лилия Олеговна</w:t>
      </w:r>
    </w:p>
    <w:p w14:paraId="374B341B" w14:textId="15FF77BB" w:rsidR="00EE778B" w:rsidRPr="007D355F" w:rsidRDefault="00EE778B" w:rsidP="007D355F">
      <w:pPr>
        <w:spacing w:after="0" w:line="240" w:lineRule="auto"/>
        <w:jc w:val="center"/>
        <w:rPr>
          <w:sz w:val="24"/>
          <w:szCs w:val="24"/>
        </w:rPr>
      </w:pPr>
      <w:r w:rsidRPr="00EE778B">
        <w:rPr>
          <w:sz w:val="24"/>
          <w:szCs w:val="24"/>
        </w:rPr>
        <w:t>Студентка</w:t>
      </w:r>
      <w:r w:rsidR="005D6485" w:rsidRPr="007D355F">
        <w:rPr>
          <w:sz w:val="24"/>
          <w:szCs w:val="24"/>
        </w:rPr>
        <w:t xml:space="preserve"> 4 курса бакалавриата</w:t>
      </w:r>
      <w:r w:rsidRPr="00EE778B">
        <w:rPr>
          <w:sz w:val="24"/>
          <w:szCs w:val="24"/>
        </w:rPr>
        <w:t xml:space="preserve"> </w:t>
      </w:r>
      <w:r w:rsidRPr="007D355F">
        <w:rPr>
          <w:sz w:val="24"/>
          <w:szCs w:val="24"/>
        </w:rPr>
        <w:t>Государственн</w:t>
      </w:r>
      <w:r w:rsidR="007D355F" w:rsidRPr="007D355F">
        <w:rPr>
          <w:sz w:val="24"/>
          <w:szCs w:val="24"/>
        </w:rPr>
        <w:t>ого</w:t>
      </w:r>
      <w:r w:rsidRPr="007D355F">
        <w:rPr>
          <w:sz w:val="24"/>
          <w:szCs w:val="24"/>
        </w:rPr>
        <w:t xml:space="preserve"> университет</w:t>
      </w:r>
      <w:r w:rsidR="00927F8A">
        <w:rPr>
          <w:sz w:val="24"/>
          <w:szCs w:val="24"/>
        </w:rPr>
        <w:t>а</w:t>
      </w:r>
      <w:r w:rsidRPr="007D355F">
        <w:rPr>
          <w:sz w:val="24"/>
          <w:szCs w:val="24"/>
        </w:rPr>
        <w:t xml:space="preserve"> просвещения</w:t>
      </w:r>
      <w:r w:rsidR="003100BF">
        <w:rPr>
          <w:sz w:val="24"/>
          <w:szCs w:val="24"/>
        </w:rPr>
        <w:t xml:space="preserve"> (бывш. Московский государственный областной университет)</w:t>
      </w:r>
      <w:r w:rsidR="00927F8A">
        <w:rPr>
          <w:sz w:val="24"/>
          <w:szCs w:val="24"/>
        </w:rPr>
        <w:t>,</w:t>
      </w:r>
      <w:r w:rsidR="007D355F" w:rsidRPr="007D355F">
        <w:rPr>
          <w:sz w:val="24"/>
          <w:szCs w:val="24"/>
        </w:rPr>
        <w:t xml:space="preserve"> </w:t>
      </w:r>
      <w:r w:rsidRPr="007D355F">
        <w:rPr>
          <w:sz w:val="24"/>
          <w:szCs w:val="24"/>
        </w:rPr>
        <w:t>Москва, Россия</w:t>
      </w:r>
    </w:p>
    <w:p w14:paraId="0142A1CB" w14:textId="2DAF4692" w:rsidR="007D355F" w:rsidRPr="007D355F" w:rsidRDefault="007D355F" w:rsidP="007D355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E</w:t>
      </w:r>
      <w:r w:rsidRPr="00272A7C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 w:rsidRPr="00272A7C">
        <w:rPr>
          <w:sz w:val="24"/>
          <w:szCs w:val="24"/>
        </w:rPr>
        <w:t xml:space="preserve">: </w:t>
      </w:r>
      <w:hyperlink r:id="rId4" w:history="1">
        <w:r w:rsidRPr="00DA0DA7">
          <w:rPr>
            <w:rStyle w:val="a3"/>
            <w:sz w:val="24"/>
            <w:szCs w:val="24"/>
            <w:lang w:val="en-US"/>
          </w:rPr>
          <w:t>vedeneeva</w:t>
        </w:r>
        <w:r w:rsidRPr="00DA0DA7">
          <w:rPr>
            <w:rStyle w:val="a3"/>
            <w:sz w:val="24"/>
            <w:szCs w:val="24"/>
          </w:rPr>
          <w:t>563@</w:t>
        </w:r>
        <w:r w:rsidRPr="00DA0DA7">
          <w:rPr>
            <w:rStyle w:val="a3"/>
            <w:sz w:val="24"/>
            <w:szCs w:val="24"/>
            <w:lang w:val="en-US"/>
          </w:rPr>
          <w:t>gmail</w:t>
        </w:r>
        <w:r w:rsidRPr="00DA0DA7">
          <w:rPr>
            <w:rStyle w:val="a3"/>
            <w:sz w:val="24"/>
            <w:szCs w:val="24"/>
          </w:rPr>
          <w:t>.</w:t>
        </w:r>
        <w:r w:rsidRPr="00DA0DA7">
          <w:rPr>
            <w:rStyle w:val="a3"/>
            <w:sz w:val="24"/>
            <w:szCs w:val="24"/>
            <w:lang w:val="en-US"/>
          </w:rPr>
          <w:t>com</w:t>
        </w:r>
      </w:hyperlink>
    </w:p>
    <w:p w14:paraId="37F13D5B" w14:textId="7AB6F0C1" w:rsidR="00D20BFC" w:rsidRPr="0055175E" w:rsidRDefault="009F0869" w:rsidP="00D20BFC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Персонификация как прием, упрощающий включение новых явлений, в частности</w:t>
      </w:r>
      <w:r w:rsidR="00EE77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компьютерных технологий, в привычную для говорящего действительность – актуальное направление лингвокогнитивных исследований. В научных работах </w:t>
      </w:r>
      <w:r w:rsidR="0074446A">
        <w:rPr>
          <w:sz w:val="24"/>
          <w:szCs w:val="24"/>
        </w:rPr>
        <w:t>последних десятилетий обнаруживается интерес к выражаемому в речи олицетворению деятельности и свойств компьютера</w:t>
      </w:r>
      <w:r w:rsidR="0055175E">
        <w:rPr>
          <w:sz w:val="24"/>
          <w:szCs w:val="24"/>
        </w:rPr>
        <w:t>: «</w:t>
      </w:r>
      <w:r w:rsidR="0055175E" w:rsidRPr="0055175E">
        <w:rPr>
          <w:sz w:val="24"/>
          <w:szCs w:val="24"/>
        </w:rPr>
        <w:t>Метафорическое олицетворение, существовавшее, вероятно, со времени возникновения человеческой речи, получило широкое распространение в науке о компьютерах</w:t>
      </w:r>
      <w:r w:rsidR="0055175E">
        <w:rPr>
          <w:sz w:val="24"/>
          <w:szCs w:val="24"/>
        </w:rPr>
        <w:t xml:space="preserve">» </w:t>
      </w:r>
      <w:r w:rsidR="0055175E" w:rsidRPr="0055175E">
        <w:rPr>
          <w:sz w:val="24"/>
          <w:szCs w:val="24"/>
        </w:rPr>
        <w:t>[</w:t>
      </w:r>
      <w:r w:rsidR="0055175E">
        <w:rPr>
          <w:sz w:val="24"/>
          <w:szCs w:val="24"/>
        </w:rPr>
        <w:t>Маккормак</w:t>
      </w:r>
      <w:r w:rsidR="003100BF">
        <w:rPr>
          <w:sz w:val="24"/>
          <w:szCs w:val="24"/>
        </w:rPr>
        <w:t xml:space="preserve"> цит. по </w:t>
      </w:r>
      <w:r w:rsidR="003100BF" w:rsidRPr="003100BF">
        <w:rPr>
          <w:sz w:val="24"/>
          <w:szCs w:val="24"/>
        </w:rPr>
        <w:t>[Арутюнова: 375]</w:t>
      </w:r>
      <w:r w:rsidR="0055175E" w:rsidRPr="0055175E">
        <w:rPr>
          <w:sz w:val="24"/>
          <w:szCs w:val="24"/>
        </w:rPr>
        <w:t>]</w:t>
      </w:r>
      <w:r w:rsidR="00BB1F90">
        <w:rPr>
          <w:sz w:val="24"/>
          <w:szCs w:val="24"/>
        </w:rPr>
        <w:t>.</w:t>
      </w:r>
    </w:p>
    <w:p w14:paraId="753A86E8" w14:textId="1BFF9B30" w:rsidR="00087FD9" w:rsidRDefault="00C805EB" w:rsidP="00D20BFC">
      <w:pPr>
        <w:spacing w:after="0" w:line="240" w:lineRule="auto"/>
        <w:ind w:firstLine="709"/>
        <w:jc w:val="both"/>
        <w:rPr>
          <w:sz w:val="24"/>
          <w:szCs w:val="24"/>
        </w:rPr>
      </w:pPr>
      <w:r w:rsidRPr="00672D9B">
        <w:rPr>
          <w:sz w:val="24"/>
          <w:szCs w:val="24"/>
        </w:rPr>
        <w:t>Для искусственных нейронных сетей еще не определено место в семантическом пространстве русского языка</w:t>
      </w:r>
      <w:r w:rsidR="002A73CF">
        <w:rPr>
          <w:sz w:val="24"/>
          <w:szCs w:val="24"/>
        </w:rPr>
        <w:t>, что становится причиной их персонификации:</w:t>
      </w:r>
      <w:r w:rsidR="00AB5CFF">
        <w:rPr>
          <w:sz w:val="24"/>
          <w:szCs w:val="24"/>
        </w:rPr>
        <w:t xml:space="preserve"> </w:t>
      </w:r>
      <w:r w:rsidR="002A73CF">
        <w:rPr>
          <w:sz w:val="24"/>
          <w:szCs w:val="24"/>
        </w:rPr>
        <w:t>п</w:t>
      </w:r>
      <w:r w:rsidR="004C533D" w:rsidRPr="00672D9B">
        <w:rPr>
          <w:sz w:val="24"/>
          <w:szCs w:val="24"/>
        </w:rPr>
        <w:t xml:space="preserve">артиципант </w:t>
      </w:r>
      <w:r w:rsidR="00F35772" w:rsidRPr="00672D9B">
        <w:rPr>
          <w:sz w:val="24"/>
          <w:szCs w:val="24"/>
        </w:rPr>
        <w:t>«</w:t>
      </w:r>
      <w:r w:rsidR="004C533D" w:rsidRPr="00672D9B">
        <w:rPr>
          <w:sz w:val="24"/>
          <w:szCs w:val="24"/>
        </w:rPr>
        <w:t>н</w:t>
      </w:r>
      <w:r w:rsidR="00F35772" w:rsidRPr="00672D9B">
        <w:rPr>
          <w:sz w:val="24"/>
          <w:szCs w:val="24"/>
        </w:rPr>
        <w:t>ейросеть»</w:t>
      </w:r>
      <w:r w:rsidR="00AB5CFF">
        <w:rPr>
          <w:sz w:val="24"/>
          <w:szCs w:val="24"/>
        </w:rPr>
        <w:t xml:space="preserve"> часто</w:t>
      </w:r>
      <w:r w:rsidR="00F35772" w:rsidRPr="00672D9B">
        <w:rPr>
          <w:sz w:val="24"/>
          <w:szCs w:val="24"/>
        </w:rPr>
        <w:t xml:space="preserve"> выступает как одушевленный участник описываемых в высказываниях ситуаций, занимая семантические роли, которы</w:t>
      </w:r>
      <w:r w:rsidR="00672D9B">
        <w:rPr>
          <w:sz w:val="24"/>
          <w:szCs w:val="24"/>
        </w:rPr>
        <w:t>е</w:t>
      </w:r>
      <w:r w:rsidR="00F35772" w:rsidRPr="00672D9B">
        <w:rPr>
          <w:sz w:val="24"/>
          <w:szCs w:val="24"/>
        </w:rPr>
        <w:t xml:space="preserve">, как правило, </w:t>
      </w:r>
      <w:r w:rsidR="00672D9B">
        <w:rPr>
          <w:sz w:val="24"/>
          <w:szCs w:val="24"/>
        </w:rPr>
        <w:t xml:space="preserve">занимают </w:t>
      </w:r>
      <w:r w:rsidR="00F35772" w:rsidRPr="00672D9B">
        <w:rPr>
          <w:sz w:val="24"/>
          <w:szCs w:val="24"/>
        </w:rPr>
        <w:t>имена живых существ</w:t>
      </w:r>
      <w:r w:rsidR="004C533D" w:rsidRPr="00672D9B">
        <w:rPr>
          <w:sz w:val="24"/>
          <w:szCs w:val="24"/>
        </w:rPr>
        <w:t xml:space="preserve">, например, </w:t>
      </w:r>
      <w:r w:rsidR="00F35772" w:rsidRPr="00672D9B">
        <w:rPr>
          <w:sz w:val="24"/>
          <w:szCs w:val="24"/>
        </w:rPr>
        <w:t>агенса и бенефактива.</w:t>
      </w:r>
      <w:r w:rsidR="004C533D" w:rsidRPr="00672D9B">
        <w:rPr>
          <w:sz w:val="24"/>
          <w:szCs w:val="24"/>
        </w:rPr>
        <w:t xml:space="preserve"> </w:t>
      </w:r>
    </w:p>
    <w:p w14:paraId="7DBA3C88" w14:textId="3BD62F1F" w:rsidR="008362A4" w:rsidRPr="00087FD9" w:rsidRDefault="00C805EB" w:rsidP="00D20BFC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672D9B">
        <w:rPr>
          <w:sz w:val="24"/>
          <w:szCs w:val="24"/>
        </w:rPr>
        <w:t>Цель</w:t>
      </w:r>
      <w:r w:rsidR="004020F3">
        <w:rPr>
          <w:sz w:val="24"/>
          <w:szCs w:val="24"/>
        </w:rPr>
        <w:t xml:space="preserve"> исследования </w:t>
      </w:r>
      <w:r w:rsidRPr="00672D9B">
        <w:rPr>
          <w:sz w:val="24"/>
          <w:szCs w:val="24"/>
        </w:rPr>
        <w:t xml:space="preserve">– выявить особенности </w:t>
      </w:r>
      <w:r w:rsidR="00371C2A" w:rsidRPr="00672D9B">
        <w:rPr>
          <w:sz w:val="24"/>
          <w:szCs w:val="24"/>
        </w:rPr>
        <w:t xml:space="preserve">распределения </w:t>
      </w:r>
      <w:r w:rsidRPr="00672D9B">
        <w:rPr>
          <w:sz w:val="24"/>
          <w:szCs w:val="24"/>
        </w:rPr>
        <w:t xml:space="preserve">носителями русского языка семантических ролей </w:t>
      </w:r>
      <w:r w:rsidR="00371C2A" w:rsidRPr="00672D9B">
        <w:rPr>
          <w:sz w:val="24"/>
          <w:szCs w:val="24"/>
        </w:rPr>
        <w:t xml:space="preserve">в </w:t>
      </w:r>
      <w:r w:rsidR="00A440DB">
        <w:rPr>
          <w:sz w:val="24"/>
          <w:szCs w:val="24"/>
        </w:rPr>
        <w:t xml:space="preserve">ситуациях, описываемых </w:t>
      </w:r>
      <w:r w:rsidR="00371C2A" w:rsidRPr="00672D9B">
        <w:rPr>
          <w:sz w:val="24"/>
          <w:szCs w:val="24"/>
        </w:rPr>
        <w:t>высказывания</w:t>
      </w:r>
      <w:r w:rsidR="00A440DB">
        <w:rPr>
          <w:sz w:val="24"/>
          <w:szCs w:val="24"/>
        </w:rPr>
        <w:t>ми</w:t>
      </w:r>
      <w:r w:rsidR="008362A4" w:rsidRPr="00672D9B">
        <w:rPr>
          <w:sz w:val="24"/>
          <w:szCs w:val="24"/>
        </w:rPr>
        <w:t xml:space="preserve">, </w:t>
      </w:r>
      <w:r w:rsidR="00A440DB">
        <w:rPr>
          <w:sz w:val="24"/>
          <w:szCs w:val="24"/>
        </w:rPr>
        <w:t xml:space="preserve">которые </w:t>
      </w:r>
      <w:r w:rsidR="008362A4" w:rsidRPr="00672D9B">
        <w:rPr>
          <w:sz w:val="24"/>
          <w:szCs w:val="24"/>
        </w:rPr>
        <w:t>включаю</w:t>
      </w:r>
      <w:r w:rsidR="00A440DB">
        <w:rPr>
          <w:sz w:val="24"/>
          <w:szCs w:val="24"/>
        </w:rPr>
        <w:t>т</w:t>
      </w:r>
      <w:r w:rsidR="008362A4" w:rsidRPr="00672D9B">
        <w:rPr>
          <w:sz w:val="24"/>
          <w:szCs w:val="24"/>
        </w:rPr>
        <w:t xml:space="preserve"> лексему «нейросеть»</w:t>
      </w:r>
      <w:r w:rsidR="0074446A">
        <w:rPr>
          <w:sz w:val="24"/>
          <w:szCs w:val="24"/>
        </w:rPr>
        <w:t xml:space="preserve">. Для этого </w:t>
      </w:r>
      <w:r w:rsidR="0089184E">
        <w:rPr>
          <w:sz w:val="24"/>
          <w:szCs w:val="24"/>
        </w:rPr>
        <w:t xml:space="preserve">их </w:t>
      </w:r>
      <w:r w:rsidR="0074446A">
        <w:rPr>
          <w:sz w:val="24"/>
          <w:szCs w:val="24"/>
        </w:rPr>
        <w:t>необходимо классифицировать и суммировать</w:t>
      </w:r>
      <w:r w:rsidR="0089184E">
        <w:rPr>
          <w:sz w:val="24"/>
          <w:szCs w:val="24"/>
        </w:rPr>
        <w:t xml:space="preserve">. </w:t>
      </w:r>
    </w:p>
    <w:p w14:paraId="6BE0EECB" w14:textId="7E339F85" w:rsidR="00371C2A" w:rsidRPr="00672D9B" w:rsidRDefault="00371C2A" w:rsidP="00D20BFC">
      <w:pPr>
        <w:spacing w:after="0" w:line="240" w:lineRule="auto"/>
        <w:ind w:firstLine="709"/>
        <w:jc w:val="both"/>
        <w:rPr>
          <w:kern w:val="0"/>
          <w:sz w:val="24"/>
          <w:szCs w:val="24"/>
          <w14:ligatures w14:val="none"/>
        </w:rPr>
      </w:pPr>
      <w:r w:rsidRPr="00087FD9">
        <w:rPr>
          <w:color w:val="000000" w:themeColor="text1"/>
          <w:sz w:val="24"/>
          <w:szCs w:val="24"/>
        </w:rPr>
        <w:t xml:space="preserve">Источником материала для исследования </w:t>
      </w:r>
      <w:r w:rsidRPr="00672D9B">
        <w:rPr>
          <w:sz w:val="24"/>
          <w:szCs w:val="24"/>
        </w:rPr>
        <w:t>послужил подкорпус социальных сетей Национального корпуса русского языка.</w:t>
      </w:r>
      <w:r w:rsidR="007332C6" w:rsidRPr="00672D9B">
        <w:rPr>
          <w:sz w:val="24"/>
          <w:szCs w:val="24"/>
        </w:rPr>
        <w:t xml:space="preserve"> Объем выборки составил 171 фрагмент текстов</w:t>
      </w:r>
      <w:r w:rsidR="0082635C" w:rsidRPr="00672D9B">
        <w:rPr>
          <w:sz w:val="24"/>
          <w:szCs w:val="24"/>
        </w:rPr>
        <w:t>, созданных в 2020-2022 гг., без</w:t>
      </w:r>
      <w:r w:rsidR="007332C6" w:rsidRPr="00672D9B">
        <w:rPr>
          <w:sz w:val="24"/>
          <w:szCs w:val="24"/>
        </w:rPr>
        <w:t xml:space="preserve"> учета высказываний, в которых определение семантической роли «нейросети» </w:t>
      </w:r>
      <w:r w:rsidR="00F93909">
        <w:rPr>
          <w:sz w:val="24"/>
          <w:szCs w:val="24"/>
        </w:rPr>
        <w:t>затруднительно (напр.,</w:t>
      </w:r>
      <w:r w:rsidR="00BB62B6">
        <w:rPr>
          <w:sz w:val="24"/>
          <w:szCs w:val="24"/>
        </w:rPr>
        <w:t xml:space="preserve"> </w:t>
      </w:r>
      <w:r w:rsidR="00BB62B6">
        <w:rPr>
          <w:i/>
          <w:iCs/>
          <w:sz w:val="24"/>
          <w:szCs w:val="24"/>
        </w:rPr>
        <w:t>е</w:t>
      </w:r>
      <w:r w:rsidR="00F93909" w:rsidRPr="00F93909">
        <w:rPr>
          <w:i/>
          <w:iCs/>
          <w:sz w:val="24"/>
          <w:szCs w:val="24"/>
        </w:rPr>
        <w:t xml:space="preserve">ще больше нейросетей </w:t>
      </w:r>
      <w:r w:rsidR="00F93909" w:rsidRPr="00F93909">
        <w:rPr>
          <w:sz w:val="24"/>
          <w:szCs w:val="24"/>
        </w:rPr>
        <w:t>(</w:t>
      </w:r>
      <w:proofErr w:type="spellStart"/>
      <w:r w:rsidR="00F93909" w:rsidRPr="00F93909">
        <w:rPr>
          <w:sz w:val="24"/>
          <w:szCs w:val="24"/>
        </w:rPr>
        <w:t>telegram</w:t>
      </w:r>
      <w:proofErr w:type="spellEnd"/>
      <w:r w:rsidR="00F93909" w:rsidRPr="00F93909">
        <w:rPr>
          <w:sz w:val="24"/>
          <w:szCs w:val="24"/>
        </w:rPr>
        <w:t xml:space="preserve"> </w:t>
      </w:r>
      <w:proofErr w:type="spellStart"/>
      <w:r w:rsidR="00F93909" w:rsidRPr="00F93909">
        <w:rPr>
          <w:sz w:val="24"/>
          <w:szCs w:val="24"/>
        </w:rPr>
        <w:t>Rozetked</w:t>
      </w:r>
      <w:proofErr w:type="spellEnd"/>
      <w:r w:rsidR="00F93909" w:rsidRPr="00F93909">
        <w:rPr>
          <w:sz w:val="24"/>
          <w:szCs w:val="24"/>
        </w:rPr>
        <w:t xml:space="preserve"> </w:t>
      </w:r>
      <w:proofErr w:type="spellStart"/>
      <w:r w:rsidR="00F93909" w:rsidRPr="00F93909">
        <w:rPr>
          <w:sz w:val="24"/>
          <w:szCs w:val="24"/>
        </w:rPr>
        <w:t>Discuss</w:t>
      </w:r>
      <w:proofErr w:type="spellEnd"/>
      <w:r w:rsidR="00F93909" w:rsidRPr="00F93909">
        <w:rPr>
          <w:sz w:val="24"/>
          <w:szCs w:val="24"/>
        </w:rPr>
        <w:t xml:space="preserve"> (08.11.2021))</w:t>
      </w:r>
      <w:r w:rsidR="00F93909">
        <w:rPr>
          <w:sz w:val="24"/>
          <w:szCs w:val="24"/>
        </w:rPr>
        <w:t>.</w:t>
      </w:r>
    </w:p>
    <w:p w14:paraId="407B222A" w14:textId="1E83A520" w:rsidR="0051316E" w:rsidRDefault="00C149C0" w:rsidP="00D20BFC">
      <w:pPr>
        <w:spacing w:after="0" w:line="240" w:lineRule="auto"/>
        <w:ind w:firstLine="709"/>
        <w:jc w:val="both"/>
        <w:rPr>
          <w:kern w:val="0"/>
          <w:sz w:val="24"/>
          <w:szCs w:val="24"/>
          <w14:ligatures w14:val="none"/>
        </w:rPr>
      </w:pPr>
      <w:r w:rsidRPr="00C149C0">
        <w:rPr>
          <w:kern w:val="0"/>
          <w:sz w:val="24"/>
          <w:szCs w:val="24"/>
          <w14:ligatures w14:val="none"/>
        </w:rPr>
        <w:t xml:space="preserve">В ходе исследования было установлено, что в 38,6% случаев партиципант «нейросеть» выступает в роли </w:t>
      </w:r>
      <w:r w:rsidRPr="00C149C0">
        <w:rPr>
          <w:kern w:val="0"/>
          <w:sz w:val="24"/>
          <w:szCs w:val="24"/>
          <w:u w:val="single"/>
          <w14:ligatures w14:val="none"/>
        </w:rPr>
        <w:t>инструмента</w:t>
      </w:r>
      <w:r w:rsidR="00BB62B6">
        <w:rPr>
          <w:kern w:val="0"/>
          <w:sz w:val="24"/>
          <w:szCs w:val="24"/>
          <w14:ligatures w14:val="none"/>
        </w:rPr>
        <w:t xml:space="preserve"> (</w:t>
      </w:r>
      <w:r w:rsidR="00BB62B6" w:rsidRPr="00BB62B6">
        <w:rPr>
          <w:kern w:val="0"/>
          <w:sz w:val="24"/>
          <w:szCs w:val="24"/>
          <w14:ligatures w14:val="none"/>
        </w:rPr>
        <w:t xml:space="preserve">напр., </w:t>
      </w:r>
      <w:r w:rsidR="00BB62B6" w:rsidRPr="00BB62B6">
        <w:rPr>
          <w:i/>
          <w:iCs/>
          <w:kern w:val="0"/>
          <w:sz w:val="24"/>
          <w:szCs w:val="24"/>
          <w14:ligatures w14:val="none"/>
        </w:rPr>
        <w:t xml:space="preserve">пользователь </w:t>
      </w:r>
      <w:r w:rsidR="00BB62B6" w:rsidRPr="00BB62B6">
        <w:rPr>
          <w:b/>
          <w:bCs/>
          <w:i/>
          <w:iCs/>
          <w:kern w:val="0"/>
          <w:sz w:val="24"/>
          <w:szCs w:val="24"/>
          <w14:ligatures w14:val="none"/>
        </w:rPr>
        <w:t xml:space="preserve">применил нейросеть </w:t>
      </w:r>
      <w:proofErr w:type="spellStart"/>
      <w:r w:rsidR="00BB62B6" w:rsidRPr="00BB62B6">
        <w:rPr>
          <w:i/>
          <w:iCs/>
          <w:kern w:val="0"/>
          <w:sz w:val="24"/>
          <w:szCs w:val="24"/>
          <w14:ligatures w14:val="none"/>
        </w:rPr>
        <w:t>Midjourney</w:t>
      </w:r>
      <w:proofErr w:type="spellEnd"/>
      <w:r w:rsidR="00BB62B6" w:rsidRPr="00BB62B6">
        <w:rPr>
          <w:i/>
          <w:iCs/>
          <w:kern w:val="0"/>
          <w:sz w:val="24"/>
          <w:szCs w:val="24"/>
          <w14:ligatures w14:val="none"/>
        </w:rPr>
        <w:t xml:space="preserve">, чтобы перенести героев и локации из «Гарри Поттера» в мир киберпанка </w:t>
      </w:r>
      <w:r w:rsidR="00BB62B6" w:rsidRPr="00BB62B6">
        <w:rPr>
          <w:kern w:val="0"/>
          <w:sz w:val="24"/>
          <w:szCs w:val="24"/>
          <w14:ligatures w14:val="none"/>
        </w:rPr>
        <w:t>(</w:t>
      </w:r>
      <w:proofErr w:type="spellStart"/>
      <w:r w:rsidR="00BB62B6" w:rsidRPr="00BB62B6">
        <w:rPr>
          <w:kern w:val="0"/>
          <w:sz w:val="24"/>
          <w:szCs w:val="24"/>
          <w14:ligatures w14:val="none"/>
        </w:rPr>
        <w:t>telegram</w:t>
      </w:r>
      <w:proofErr w:type="spellEnd"/>
      <w:r w:rsidR="00BB62B6" w:rsidRPr="00BB62B6">
        <w:rPr>
          <w:kern w:val="0"/>
          <w:sz w:val="24"/>
          <w:szCs w:val="24"/>
          <w14:ligatures w14:val="none"/>
        </w:rPr>
        <w:t xml:space="preserve"> </w:t>
      </w:r>
      <w:proofErr w:type="spellStart"/>
      <w:r w:rsidR="00BB62B6" w:rsidRPr="00BB62B6">
        <w:rPr>
          <w:kern w:val="0"/>
          <w:sz w:val="24"/>
          <w:szCs w:val="24"/>
          <w14:ligatures w14:val="none"/>
        </w:rPr>
        <w:t>Rozetked</w:t>
      </w:r>
      <w:proofErr w:type="spellEnd"/>
      <w:r w:rsidR="00BB62B6" w:rsidRPr="00BB62B6">
        <w:rPr>
          <w:kern w:val="0"/>
          <w:sz w:val="24"/>
          <w:szCs w:val="24"/>
          <w14:ligatures w14:val="none"/>
        </w:rPr>
        <w:t xml:space="preserve"> </w:t>
      </w:r>
      <w:proofErr w:type="spellStart"/>
      <w:r w:rsidR="00BB62B6" w:rsidRPr="00BB62B6">
        <w:rPr>
          <w:kern w:val="0"/>
          <w:sz w:val="24"/>
          <w:szCs w:val="24"/>
          <w14:ligatures w14:val="none"/>
        </w:rPr>
        <w:t>Discuss</w:t>
      </w:r>
      <w:proofErr w:type="spellEnd"/>
      <w:r w:rsidR="00BB62B6" w:rsidRPr="00BB62B6">
        <w:rPr>
          <w:kern w:val="0"/>
          <w:sz w:val="24"/>
          <w:szCs w:val="24"/>
          <w14:ligatures w14:val="none"/>
        </w:rPr>
        <w:t xml:space="preserve"> (07.08.2022));</w:t>
      </w:r>
      <w:r w:rsidRPr="00C149C0">
        <w:rPr>
          <w:kern w:val="0"/>
          <w:sz w:val="24"/>
          <w:szCs w:val="24"/>
          <w14:ligatures w14:val="none"/>
        </w:rPr>
        <w:t xml:space="preserve"> в 37,4%</w:t>
      </w:r>
      <w:r w:rsidR="00A440DB">
        <w:rPr>
          <w:kern w:val="0"/>
          <w:sz w:val="24"/>
          <w:szCs w:val="24"/>
          <w14:ligatures w14:val="none"/>
        </w:rPr>
        <w:t xml:space="preserve"> описываемых ситуаций </w:t>
      </w:r>
      <w:r w:rsidRPr="00C149C0">
        <w:rPr>
          <w:kern w:val="0"/>
          <w:sz w:val="24"/>
          <w:szCs w:val="24"/>
          <w14:ligatures w14:val="none"/>
        </w:rPr>
        <w:t xml:space="preserve">– в роли </w:t>
      </w:r>
      <w:r w:rsidRPr="00C149C0">
        <w:rPr>
          <w:kern w:val="0"/>
          <w:sz w:val="24"/>
          <w:szCs w:val="24"/>
          <w:u w:val="single"/>
          <w14:ligatures w14:val="none"/>
        </w:rPr>
        <w:t>агенса</w:t>
      </w:r>
      <w:r w:rsidR="00BB62B6">
        <w:rPr>
          <w:kern w:val="0"/>
          <w:sz w:val="24"/>
          <w:szCs w:val="24"/>
          <w14:ligatures w14:val="none"/>
        </w:rPr>
        <w:t xml:space="preserve"> (</w:t>
      </w:r>
      <w:r w:rsidR="00BB62B6" w:rsidRPr="00BB62B6">
        <w:rPr>
          <w:b/>
          <w:bCs/>
          <w:i/>
          <w:iCs/>
          <w:kern w:val="0"/>
          <w:sz w:val="24"/>
          <w:szCs w:val="24"/>
          <w14:ligatures w14:val="none"/>
        </w:rPr>
        <w:t>нейросеть</w:t>
      </w:r>
      <w:r w:rsidR="00BB62B6" w:rsidRPr="00BB62B6">
        <w:rPr>
          <w:i/>
          <w:iCs/>
          <w:kern w:val="0"/>
          <w:sz w:val="24"/>
          <w:szCs w:val="24"/>
          <w14:ligatures w14:val="none"/>
        </w:rPr>
        <w:t xml:space="preserve"> три раза </w:t>
      </w:r>
      <w:r w:rsidR="00BB62B6" w:rsidRPr="00BB62B6">
        <w:rPr>
          <w:b/>
          <w:bCs/>
          <w:i/>
          <w:iCs/>
          <w:kern w:val="0"/>
          <w:sz w:val="24"/>
          <w:szCs w:val="24"/>
          <w14:ligatures w14:val="none"/>
        </w:rPr>
        <w:t>отказывалась</w:t>
      </w:r>
      <w:r w:rsidR="00BB62B6" w:rsidRPr="00BB62B6">
        <w:rPr>
          <w:i/>
          <w:iCs/>
          <w:kern w:val="0"/>
          <w:sz w:val="24"/>
          <w:szCs w:val="24"/>
          <w14:ligatures w14:val="none"/>
        </w:rPr>
        <w:t xml:space="preserve"> принимать капчу и создавать картинку</w:t>
      </w:r>
      <w:r w:rsidR="00BB62B6" w:rsidRPr="00BB62B6">
        <w:rPr>
          <w:kern w:val="0"/>
          <w:sz w:val="24"/>
          <w:szCs w:val="24"/>
          <w14:ligatures w14:val="none"/>
        </w:rPr>
        <w:t xml:space="preserve"> (Регион-36 (Воронеж с огоньком) (2021))</w:t>
      </w:r>
      <w:r w:rsidRPr="00C149C0">
        <w:rPr>
          <w:kern w:val="0"/>
          <w:sz w:val="24"/>
          <w:szCs w:val="24"/>
          <w14:ligatures w14:val="none"/>
        </w:rPr>
        <w:t xml:space="preserve">; в 13,4% </w:t>
      </w:r>
      <w:r w:rsidR="00A440DB">
        <w:rPr>
          <w:kern w:val="0"/>
          <w:sz w:val="24"/>
          <w:szCs w:val="24"/>
          <w14:ligatures w14:val="none"/>
        </w:rPr>
        <w:t xml:space="preserve">ситуаций </w:t>
      </w:r>
      <w:r w:rsidRPr="00C149C0">
        <w:rPr>
          <w:kern w:val="0"/>
          <w:sz w:val="24"/>
          <w:szCs w:val="24"/>
          <w14:ligatures w14:val="none"/>
        </w:rPr>
        <w:t xml:space="preserve">«нейросеть» становится </w:t>
      </w:r>
      <w:r w:rsidRPr="00C149C0">
        <w:rPr>
          <w:kern w:val="0"/>
          <w:sz w:val="24"/>
          <w:szCs w:val="24"/>
          <w:u w:val="single"/>
          <w14:ligatures w14:val="none"/>
        </w:rPr>
        <w:t>бенефактивом</w:t>
      </w:r>
      <w:r w:rsidR="00BB62B6" w:rsidRPr="00BB62B6">
        <w:rPr>
          <w:kern w:val="0"/>
          <w:sz w:val="24"/>
          <w:szCs w:val="24"/>
          <w14:ligatures w14:val="none"/>
        </w:rPr>
        <w:t xml:space="preserve"> (напр., </w:t>
      </w:r>
      <w:r w:rsidR="00BB62B6" w:rsidRPr="00BB62B6">
        <w:rPr>
          <w:b/>
          <w:bCs/>
          <w:i/>
          <w:iCs/>
          <w:kern w:val="0"/>
          <w:sz w:val="24"/>
          <w:szCs w:val="24"/>
          <w14:ligatures w14:val="none"/>
        </w:rPr>
        <w:t>нейросети натаскиваются</w:t>
      </w:r>
      <w:r w:rsidR="00BB62B6" w:rsidRPr="00BB62B6">
        <w:rPr>
          <w:i/>
          <w:iCs/>
          <w:kern w:val="0"/>
          <w:sz w:val="24"/>
          <w:szCs w:val="24"/>
          <w14:ligatures w14:val="none"/>
        </w:rPr>
        <w:t xml:space="preserve"> на узконаправленные задачи </w:t>
      </w:r>
      <w:r w:rsidR="00BB62B6" w:rsidRPr="00BB62B6">
        <w:rPr>
          <w:kern w:val="0"/>
          <w:sz w:val="24"/>
          <w:szCs w:val="24"/>
          <w14:ligatures w14:val="none"/>
        </w:rPr>
        <w:t>(</w:t>
      </w:r>
      <w:proofErr w:type="spellStart"/>
      <w:r w:rsidR="00BB62B6" w:rsidRPr="00BB62B6">
        <w:rPr>
          <w:kern w:val="0"/>
          <w:sz w:val="24"/>
          <w:szCs w:val="24"/>
          <w14:ligatures w14:val="none"/>
        </w:rPr>
        <w:t>telegram</w:t>
      </w:r>
      <w:proofErr w:type="spellEnd"/>
      <w:r w:rsidR="00BB62B6" w:rsidRPr="00BB62B6">
        <w:rPr>
          <w:kern w:val="0"/>
          <w:sz w:val="24"/>
          <w:szCs w:val="24"/>
          <w14:ligatures w14:val="none"/>
        </w:rPr>
        <w:t xml:space="preserve"> </w:t>
      </w:r>
      <w:proofErr w:type="spellStart"/>
      <w:r w:rsidR="00BB62B6" w:rsidRPr="00BB62B6">
        <w:rPr>
          <w:kern w:val="0"/>
          <w:sz w:val="24"/>
          <w:szCs w:val="24"/>
          <w14:ligatures w14:val="none"/>
        </w:rPr>
        <w:t>Rozetked</w:t>
      </w:r>
      <w:proofErr w:type="spellEnd"/>
      <w:r w:rsidR="00BB62B6" w:rsidRPr="00BB62B6">
        <w:rPr>
          <w:kern w:val="0"/>
          <w:sz w:val="24"/>
          <w:szCs w:val="24"/>
          <w14:ligatures w14:val="none"/>
        </w:rPr>
        <w:t xml:space="preserve"> </w:t>
      </w:r>
      <w:proofErr w:type="spellStart"/>
      <w:r w:rsidR="00BB62B6" w:rsidRPr="00BB62B6">
        <w:rPr>
          <w:kern w:val="0"/>
          <w:sz w:val="24"/>
          <w:szCs w:val="24"/>
          <w14:ligatures w14:val="none"/>
        </w:rPr>
        <w:t>Discuss</w:t>
      </w:r>
      <w:proofErr w:type="spellEnd"/>
      <w:r w:rsidR="00BB62B6" w:rsidRPr="00BB62B6">
        <w:rPr>
          <w:kern w:val="0"/>
          <w:sz w:val="24"/>
          <w:szCs w:val="24"/>
          <w14:ligatures w14:val="none"/>
        </w:rPr>
        <w:t xml:space="preserve"> (30.08.2022)</w:t>
      </w:r>
      <w:r w:rsidR="00BB62B6">
        <w:rPr>
          <w:kern w:val="0"/>
          <w:sz w:val="24"/>
          <w:szCs w:val="24"/>
          <w14:ligatures w14:val="none"/>
        </w:rPr>
        <w:t xml:space="preserve">); в 5,8% </w:t>
      </w:r>
      <w:r w:rsidR="005D6485" w:rsidRPr="005D6485">
        <w:rPr>
          <w:kern w:val="0"/>
          <w:sz w:val="24"/>
          <w:szCs w:val="24"/>
          <w14:ligatures w14:val="none"/>
        </w:rPr>
        <w:t>–</w:t>
      </w:r>
      <w:r w:rsidR="00BB62B6">
        <w:rPr>
          <w:kern w:val="0"/>
          <w:sz w:val="24"/>
          <w:szCs w:val="24"/>
          <w14:ligatures w14:val="none"/>
        </w:rPr>
        <w:t xml:space="preserve"> </w:t>
      </w:r>
      <w:r w:rsidR="00BB62B6" w:rsidRPr="00BB62B6">
        <w:rPr>
          <w:kern w:val="0"/>
          <w:sz w:val="24"/>
          <w:szCs w:val="24"/>
          <w:u w:val="single"/>
          <w14:ligatures w14:val="none"/>
        </w:rPr>
        <w:t>пациенсом</w:t>
      </w:r>
      <w:r w:rsidRPr="00C149C0">
        <w:rPr>
          <w:kern w:val="0"/>
          <w:sz w:val="24"/>
          <w:szCs w:val="24"/>
          <w14:ligatures w14:val="none"/>
        </w:rPr>
        <w:t xml:space="preserve"> </w:t>
      </w:r>
      <w:r w:rsidR="00BB62B6">
        <w:rPr>
          <w:kern w:val="0"/>
          <w:sz w:val="24"/>
          <w:szCs w:val="24"/>
          <w14:ligatures w14:val="none"/>
        </w:rPr>
        <w:t>(</w:t>
      </w:r>
      <w:r w:rsidR="00BB62B6" w:rsidRPr="00BB62B6">
        <w:rPr>
          <w:i/>
          <w:iCs/>
          <w:kern w:val="0"/>
          <w:sz w:val="24"/>
          <w:szCs w:val="24"/>
          <w14:ligatures w14:val="none"/>
        </w:rPr>
        <w:t xml:space="preserve">ты пытаешься </w:t>
      </w:r>
      <w:r w:rsidR="00BB62B6" w:rsidRPr="00BB62B6">
        <w:rPr>
          <w:b/>
          <w:bCs/>
          <w:i/>
          <w:iCs/>
          <w:kern w:val="0"/>
          <w:sz w:val="24"/>
          <w:szCs w:val="24"/>
          <w14:ligatures w14:val="none"/>
        </w:rPr>
        <w:t>сломать нейросеть</w:t>
      </w:r>
      <w:r w:rsidR="00BB62B6" w:rsidRPr="00BB62B6">
        <w:rPr>
          <w:i/>
          <w:iCs/>
          <w:kern w:val="0"/>
          <w:sz w:val="24"/>
          <w:szCs w:val="24"/>
          <w14:ligatures w14:val="none"/>
        </w:rPr>
        <w:t xml:space="preserve">? </w:t>
      </w:r>
      <w:r w:rsidR="00BB62B6" w:rsidRPr="00BB62B6">
        <w:rPr>
          <w:kern w:val="0"/>
          <w:sz w:val="24"/>
          <w:szCs w:val="24"/>
          <w14:ligatures w14:val="none"/>
        </w:rPr>
        <w:t>(</w:t>
      </w:r>
      <w:r w:rsidR="00BB62B6" w:rsidRPr="00BB62B6">
        <w:rPr>
          <w:kern w:val="0"/>
          <w:sz w:val="24"/>
          <w:szCs w:val="24"/>
          <w:lang w:val="en-US"/>
          <w14:ligatures w14:val="none"/>
        </w:rPr>
        <w:t>t</w:t>
      </w:r>
      <w:proofErr w:type="spellStart"/>
      <w:r w:rsidR="00BB62B6" w:rsidRPr="00BB62B6">
        <w:rPr>
          <w:kern w:val="0"/>
          <w:sz w:val="24"/>
          <w:szCs w:val="24"/>
          <w14:ligatures w14:val="none"/>
        </w:rPr>
        <w:t>elegram</w:t>
      </w:r>
      <w:proofErr w:type="spellEnd"/>
      <w:r w:rsidR="00BB62B6" w:rsidRPr="00BB62B6">
        <w:rPr>
          <w:kern w:val="0"/>
          <w:sz w:val="24"/>
          <w:szCs w:val="24"/>
          <w14:ligatures w14:val="none"/>
        </w:rPr>
        <w:t xml:space="preserve"> Чат для художников (16.08.2021)</w:t>
      </w:r>
      <w:r w:rsidR="00BB62B6">
        <w:rPr>
          <w:kern w:val="0"/>
          <w:sz w:val="24"/>
          <w:szCs w:val="24"/>
          <w14:ligatures w14:val="none"/>
        </w:rPr>
        <w:t>)</w:t>
      </w:r>
      <w:r w:rsidR="0051316E">
        <w:rPr>
          <w:kern w:val="0"/>
          <w:sz w:val="24"/>
          <w:szCs w:val="24"/>
          <w14:ligatures w14:val="none"/>
        </w:rPr>
        <w:t xml:space="preserve">; в 3,6% </w:t>
      </w:r>
      <w:r w:rsidR="00A440DB">
        <w:rPr>
          <w:kern w:val="0"/>
          <w:sz w:val="24"/>
          <w:szCs w:val="24"/>
          <w14:ligatures w14:val="none"/>
        </w:rPr>
        <w:t xml:space="preserve">ситуаций </w:t>
      </w:r>
      <w:r w:rsidR="0051316E">
        <w:rPr>
          <w:kern w:val="0"/>
          <w:sz w:val="24"/>
          <w:szCs w:val="24"/>
          <w14:ligatures w14:val="none"/>
        </w:rPr>
        <w:t xml:space="preserve">занимает роль </w:t>
      </w:r>
      <w:r w:rsidR="0051316E" w:rsidRPr="0051316E">
        <w:rPr>
          <w:kern w:val="0"/>
          <w:sz w:val="24"/>
          <w:szCs w:val="24"/>
          <w:u w:val="single"/>
          <w14:ligatures w14:val="none"/>
        </w:rPr>
        <w:t>экспериенцера</w:t>
      </w:r>
      <w:r w:rsidR="0051316E">
        <w:rPr>
          <w:kern w:val="0"/>
          <w:sz w:val="24"/>
          <w:szCs w:val="24"/>
          <w14:ligatures w14:val="none"/>
        </w:rPr>
        <w:t xml:space="preserve"> (</w:t>
      </w:r>
      <w:r w:rsidR="0051316E" w:rsidRPr="0051316E">
        <w:rPr>
          <w:b/>
          <w:bCs/>
          <w:i/>
          <w:iCs/>
          <w:kern w:val="0"/>
          <w:sz w:val="24"/>
          <w:szCs w:val="24"/>
          <w14:ligatures w14:val="none"/>
        </w:rPr>
        <w:t>нейросети</w:t>
      </w:r>
      <w:r w:rsidR="0051316E" w:rsidRPr="0051316E">
        <w:rPr>
          <w:i/>
          <w:iCs/>
          <w:kern w:val="0"/>
          <w:sz w:val="24"/>
          <w:szCs w:val="24"/>
          <w14:ligatures w14:val="none"/>
        </w:rPr>
        <w:t xml:space="preserve"> очень </w:t>
      </w:r>
      <w:r w:rsidR="0051316E" w:rsidRPr="0051316E">
        <w:rPr>
          <w:b/>
          <w:bCs/>
          <w:i/>
          <w:iCs/>
          <w:kern w:val="0"/>
          <w:sz w:val="24"/>
          <w:szCs w:val="24"/>
          <w14:ligatures w14:val="none"/>
        </w:rPr>
        <w:t>любят</w:t>
      </w:r>
      <w:r w:rsidR="0051316E" w:rsidRPr="0051316E">
        <w:rPr>
          <w:i/>
          <w:iCs/>
          <w:kern w:val="0"/>
          <w:sz w:val="24"/>
          <w:szCs w:val="24"/>
          <w14:ligatures w14:val="none"/>
        </w:rPr>
        <w:t xml:space="preserve"> кушать </w:t>
      </w:r>
      <w:r w:rsidR="0051316E" w:rsidRPr="0051316E">
        <w:rPr>
          <w:kern w:val="0"/>
          <w:sz w:val="24"/>
          <w:szCs w:val="24"/>
          <w14:ligatures w14:val="none"/>
        </w:rPr>
        <w:t>(</w:t>
      </w:r>
      <w:proofErr w:type="spellStart"/>
      <w:r w:rsidR="0051316E" w:rsidRPr="0051316E">
        <w:rPr>
          <w:kern w:val="0"/>
          <w:sz w:val="24"/>
          <w:szCs w:val="24"/>
          <w14:ligatures w14:val="none"/>
        </w:rPr>
        <w:t>telegram</w:t>
      </w:r>
      <w:proofErr w:type="spellEnd"/>
      <w:r w:rsidR="0051316E" w:rsidRPr="0051316E">
        <w:rPr>
          <w:kern w:val="0"/>
          <w:sz w:val="24"/>
          <w:szCs w:val="24"/>
          <w14:ligatures w14:val="none"/>
        </w:rPr>
        <w:t xml:space="preserve"> </w:t>
      </w:r>
      <w:proofErr w:type="spellStart"/>
      <w:r w:rsidR="0051316E" w:rsidRPr="0051316E">
        <w:rPr>
          <w:kern w:val="0"/>
          <w:sz w:val="24"/>
          <w:szCs w:val="24"/>
          <w14:ligatures w14:val="none"/>
        </w:rPr>
        <w:t>Rozetked</w:t>
      </w:r>
      <w:proofErr w:type="spellEnd"/>
      <w:r w:rsidR="0051316E" w:rsidRPr="0051316E">
        <w:rPr>
          <w:kern w:val="0"/>
          <w:sz w:val="24"/>
          <w:szCs w:val="24"/>
          <w14:ligatures w14:val="none"/>
        </w:rPr>
        <w:t xml:space="preserve"> </w:t>
      </w:r>
      <w:proofErr w:type="spellStart"/>
      <w:r w:rsidR="0051316E" w:rsidRPr="0051316E">
        <w:rPr>
          <w:kern w:val="0"/>
          <w:sz w:val="24"/>
          <w:szCs w:val="24"/>
          <w14:ligatures w14:val="none"/>
        </w:rPr>
        <w:t>Discuss</w:t>
      </w:r>
      <w:proofErr w:type="spellEnd"/>
      <w:r w:rsidR="0051316E" w:rsidRPr="0051316E">
        <w:rPr>
          <w:kern w:val="0"/>
          <w:sz w:val="24"/>
          <w:szCs w:val="24"/>
          <w14:ligatures w14:val="none"/>
        </w:rPr>
        <w:t xml:space="preserve"> (19.10.2021))</w:t>
      </w:r>
      <w:r w:rsidR="0051316E">
        <w:rPr>
          <w:kern w:val="0"/>
          <w:sz w:val="24"/>
          <w:szCs w:val="24"/>
          <w14:ligatures w14:val="none"/>
        </w:rPr>
        <w:t xml:space="preserve">; в 1,7% </w:t>
      </w:r>
      <w:r w:rsidR="005D6485" w:rsidRPr="005D6485">
        <w:rPr>
          <w:kern w:val="0"/>
          <w:sz w:val="24"/>
          <w:szCs w:val="24"/>
          <w14:ligatures w14:val="none"/>
        </w:rPr>
        <w:t>–</w:t>
      </w:r>
      <w:r w:rsidR="0051316E">
        <w:rPr>
          <w:kern w:val="0"/>
          <w:sz w:val="24"/>
          <w:szCs w:val="24"/>
          <w14:ligatures w14:val="none"/>
        </w:rPr>
        <w:t xml:space="preserve"> </w:t>
      </w:r>
      <w:r w:rsidR="0051316E" w:rsidRPr="00C30829">
        <w:rPr>
          <w:kern w:val="0"/>
          <w:sz w:val="24"/>
          <w:szCs w:val="24"/>
          <w:u w:val="single"/>
          <w14:ligatures w14:val="none"/>
        </w:rPr>
        <w:t>адресата</w:t>
      </w:r>
      <w:r w:rsidR="0051316E">
        <w:rPr>
          <w:kern w:val="0"/>
          <w:sz w:val="24"/>
          <w:szCs w:val="24"/>
          <w14:ligatures w14:val="none"/>
        </w:rPr>
        <w:t xml:space="preserve"> (</w:t>
      </w:r>
      <w:r w:rsidR="0051316E" w:rsidRPr="0051316E">
        <w:rPr>
          <w:i/>
          <w:iCs/>
          <w:kern w:val="0"/>
          <w:sz w:val="24"/>
          <w:szCs w:val="24"/>
          <w14:ligatures w14:val="none"/>
        </w:rPr>
        <w:t xml:space="preserve">мы решили, что это не случайность, и </w:t>
      </w:r>
      <w:r w:rsidR="0051316E" w:rsidRPr="0051316E">
        <w:rPr>
          <w:b/>
          <w:bCs/>
          <w:i/>
          <w:iCs/>
          <w:kern w:val="0"/>
          <w:sz w:val="24"/>
          <w:szCs w:val="24"/>
          <w14:ligatures w14:val="none"/>
        </w:rPr>
        <w:t>попросили</w:t>
      </w:r>
      <w:r w:rsidR="0051316E" w:rsidRPr="0051316E">
        <w:rPr>
          <w:i/>
          <w:iCs/>
          <w:kern w:val="0"/>
          <w:sz w:val="24"/>
          <w:szCs w:val="24"/>
          <w14:ligatures w14:val="none"/>
        </w:rPr>
        <w:t xml:space="preserve"> нашу астрологическую </w:t>
      </w:r>
      <w:r w:rsidR="0051316E" w:rsidRPr="0051316E">
        <w:rPr>
          <w:b/>
          <w:bCs/>
          <w:i/>
          <w:iCs/>
          <w:kern w:val="0"/>
          <w:sz w:val="24"/>
          <w:szCs w:val="24"/>
          <w14:ligatures w14:val="none"/>
        </w:rPr>
        <w:t>нейросеть</w:t>
      </w:r>
      <w:r w:rsidR="0051316E" w:rsidRPr="0051316E">
        <w:rPr>
          <w:i/>
          <w:iCs/>
          <w:kern w:val="0"/>
          <w:sz w:val="24"/>
          <w:szCs w:val="24"/>
          <w14:ligatures w14:val="none"/>
        </w:rPr>
        <w:t xml:space="preserve"> составить гороскоп для </w:t>
      </w:r>
      <w:proofErr w:type="spellStart"/>
      <w:r w:rsidR="0051316E" w:rsidRPr="0051316E">
        <w:rPr>
          <w:i/>
          <w:iCs/>
          <w:kern w:val="0"/>
          <w:sz w:val="24"/>
          <w:szCs w:val="24"/>
          <w14:ligatures w14:val="none"/>
        </w:rPr>
        <w:t>вышкинцев</w:t>
      </w:r>
      <w:proofErr w:type="spellEnd"/>
      <w:r w:rsidR="0051316E" w:rsidRPr="0051316E">
        <w:rPr>
          <w:i/>
          <w:iCs/>
          <w:kern w:val="0"/>
          <w:sz w:val="24"/>
          <w:szCs w:val="24"/>
          <w14:ligatures w14:val="none"/>
        </w:rPr>
        <w:t xml:space="preserve"> на декабрь </w:t>
      </w:r>
      <w:r w:rsidR="0051316E" w:rsidRPr="0051316E">
        <w:rPr>
          <w:kern w:val="0"/>
          <w:sz w:val="24"/>
          <w:szCs w:val="24"/>
          <w14:ligatures w14:val="none"/>
        </w:rPr>
        <w:t>(</w:t>
      </w:r>
      <w:proofErr w:type="spellStart"/>
      <w:r w:rsidR="0051316E" w:rsidRPr="0051316E">
        <w:rPr>
          <w:kern w:val="0"/>
          <w:sz w:val="24"/>
          <w:szCs w:val="24"/>
          <w14:ligatures w14:val="none"/>
        </w:rPr>
        <w:t>vk</w:t>
      </w:r>
      <w:proofErr w:type="spellEnd"/>
      <w:r w:rsidR="0051316E" w:rsidRPr="0051316E">
        <w:rPr>
          <w:kern w:val="0"/>
          <w:sz w:val="24"/>
          <w:szCs w:val="24"/>
          <w14:ligatures w14:val="none"/>
        </w:rPr>
        <w:t xml:space="preserve"> 25205856 (27.11.2021))</w:t>
      </w:r>
      <w:r w:rsidR="0051316E">
        <w:rPr>
          <w:kern w:val="0"/>
          <w:sz w:val="24"/>
          <w:szCs w:val="24"/>
          <w14:ligatures w14:val="none"/>
        </w:rPr>
        <w:t>.</w:t>
      </w:r>
    </w:p>
    <w:p w14:paraId="5A8280DC" w14:textId="668A8235" w:rsidR="00773064" w:rsidRDefault="0051316E" w:rsidP="00D20BFC">
      <w:pPr>
        <w:spacing w:after="0" w:line="240" w:lineRule="auto"/>
        <w:ind w:firstLine="709"/>
        <w:jc w:val="both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Таким образом, наиболее частотные семантические роли</w:t>
      </w:r>
      <w:r w:rsidR="00AB5CFF">
        <w:rPr>
          <w:kern w:val="0"/>
          <w:sz w:val="24"/>
          <w:szCs w:val="24"/>
          <w14:ligatures w14:val="none"/>
        </w:rPr>
        <w:t xml:space="preserve">, занимаемые </w:t>
      </w:r>
      <w:r w:rsidR="00B51768">
        <w:rPr>
          <w:kern w:val="0"/>
          <w:sz w:val="24"/>
          <w:szCs w:val="24"/>
          <w14:ligatures w14:val="none"/>
        </w:rPr>
        <w:t>«нейросетью»</w:t>
      </w:r>
      <w:r w:rsidR="002B6F68">
        <w:rPr>
          <w:kern w:val="0"/>
          <w:sz w:val="24"/>
          <w:szCs w:val="24"/>
          <w14:ligatures w14:val="none"/>
        </w:rPr>
        <w:t>,</w:t>
      </w:r>
      <w:r w:rsidR="00B51768">
        <w:rPr>
          <w:kern w:val="0"/>
          <w:sz w:val="24"/>
          <w:szCs w:val="24"/>
          <w14:ligatures w14:val="none"/>
        </w:rPr>
        <w:t xml:space="preserve"> </w:t>
      </w:r>
      <w:r w:rsidR="005D6485" w:rsidRPr="005D6485">
        <w:rPr>
          <w:kern w:val="0"/>
          <w:sz w:val="24"/>
          <w:szCs w:val="24"/>
          <w14:ligatures w14:val="none"/>
        </w:rPr>
        <w:t>–</w:t>
      </w:r>
      <w:r w:rsidR="00B51768">
        <w:rPr>
          <w:kern w:val="0"/>
          <w:sz w:val="24"/>
          <w:szCs w:val="24"/>
          <w14:ligatures w14:val="none"/>
        </w:rPr>
        <w:t xml:space="preserve"> инструмент</w:t>
      </w:r>
      <w:r w:rsidR="00C30829">
        <w:rPr>
          <w:kern w:val="0"/>
          <w:sz w:val="24"/>
          <w:szCs w:val="24"/>
          <w14:ligatures w14:val="none"/>
        </w:rPr>
        <w:t>,</w:t>
      </w:r>
      <w:r w:rsidR="00B51768">
        <w:rPr>
          <w:kern w:val="0"/>
          <w:sz w:val="24"/>
          <w:szCs w:val="24"/>
          <w14:ligatures w14:val="none"/>
        </w:rPr>
        <w:t xml:space="preserve"> агенс</w:t>
      </w:r>
      <w:r w:rsidR="00773064">
        <w:rPr>
          <w:kern w:val="0"/>
          <w:sz w:val="24"/>
          <w:szCs w:val="24"/>
          <w14:ligatures w14:val="none"/>
        </w:rPr>
        <w:t>,</w:t>
      </w:r>
      <w:r w:rsidR="00C30829">
        <w:rPr>
          <w:kern w:val="0"/>
          <w:sz w:val="24"/>
          <w:szCs w:val="24"/>
          <w14:ligatures w14:val="none"/>
        </w:rPr>
        <w:t xml:space="preserve"> бенефактив</w:t>
      </w:r>
      <w:r w:rsidR="00773064">
        <w:rPr>
          <w:kern w:val="0"/>
          <w:sz w:val="24"/>
          <w:szCs w:val="24"/>
          <w14:ligatures w14:val="none"/>
        </w:rPr>
        <w:t xml:space="preserve"> и пациенс.</w:t>
      </w:r>
    </w:p>
    <w:p w14:paraId="4C8C2031" w14:textId="5841B164" w:rsidR="008A46A1" w:rsidRDefault="00B51768" w:rsidP="00D20BFC">
      <w:pPr>
        <w:spacing w:after="0" w:line="240" w:lineRule="auto"/>
        <w:ind w:firstLine="709"/>
        <w:jc w:val="both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Выбор говорящим рол</w:t>
      </w:r>
      <w:r w:rsidR="00773064">
        <w:rPr>
          <w:kern w:val="0"/>
          <w:sz w:val="24"/>
          <w:szCs w:val="24"/>
          <w14:ligatures w14:val="none"/>
        </w:rPr>
        <w:t>ей</w:t>
      </w:r>
      <w:r>
        <w:rPr>
          <w:kern w:val="0"/>
          <w:sz w:val="24"/>
          <w:szCs w:val="24"/>
          <w14:ligatures w14:val="none"/>
        </w:rPr>
        <w:t xml:space="preserve"> </w:t>
      </w:r>
      <w:r w:rsidR="00DE2E8C">
        <w:rPr>
          <w:kern w:val="0"/>
          <w:sz w:val="24"/>
          <w:szCs w:val="24"/>
          <w14:ligatures w14:val="none"/>
        </w:rPr>
        <w:t>инструмента</w:t>
      </w:r>
      <w:r w:rsidR="008A46A1">
        <w:rPr>
          <w:kern w:val="0"/>
          <w:sz w:val="24"/>
          <w:szCs w:val="24"/>
          <w14:ligatures w14:val="none"/>
        </w:rPr>
        <w:t xml:space="preserve"> и пациенса</w:t>
      </w:r>
      <w:r w:rsidR="00773064">
        <w:rPr>
          <w:kern w:val="0"/>
          <w:sz w:val="24"/>
          <w:szCs w:val="24"/>
          <w14:ligatures w14:val="none"/>
        </w:rPr>
        <w:t xml:space="preserve"> </w:t>
      </w:r>
      <w:r w:rsidR="00DE2E8C">
        <w:rPr>
          <w:kern w:val="0"/>
          <w:sz w:val="24"/>
          <w:szCs w:val="24"/>
          <w14:ligatures w14:val="none"/>
        </w:rPr>
        <w:t>неудивителен</w:t>
      </w:r>
      <w:r w:rsidR="008A46A1">
        <w:rPr>
          <w:kern w:val="0"/>
          <w:sz w:val="24"/>
          <w:szCs w:val="24"/>
          <w14:ligatures w14:val="none"/>
        </w:rPr>
        <w:t>:</w:t>
      </w:r>
      <w:r w:rsidR="00DE2E8C">
        <w:rPr>
          <w:kern w:val="0"/>
          <w:sz w:val="24"/>
          <w:szCs w:val="24"/>
          <w14:ligatures w14:val="none"/>
        </w:rPr>
        <w:t xml:space="preserve"> </w:t>
      </w:r>
      <w:r w:rsidR="008A46A1">
        <w:rPr>
          <w:kern w:val="0"/>
          <w:sz w:val="24"/>
          <w:szCs w:val="24"/>
          <w14:ligatures w14:val="none"/>
        </w:rPr>
        <w:t>первое</w:t>
      </w:r>
      <w:r w:rsidR="00DE2E8C">
        <w:rPr>
          <w:kern w:val="0"/>
          <w:sz w:val="24"/>
          <w:szCs w:val="24"/>
          <w14:ligatures w14:val="none"/>
        </w:rPr>
        <w:t xml:space="preserve"> объясняется изначальным предназначением искусственных нейронных сетей</w:t>
      </w:r>
      <w:r w:rsidR="008A46A1">
        <w:rPr>
          <w:kern w:val="0"/>
          <w:sz w:val="24"/>
          <w:szCs w:val="24"/>
          <w14:ligatures w14:val="none"/>
        </w:rPr>
        <w:t xml:space="preserve">, второе – возможностью человека быть причиной существенных изменений в их работе, например, человек может </w:t>
      </w:r>
      <w:r w:rsidR="008A46A1" w:rsidRPr="008A46A1">
        <w:rPr>
          <w:i/>
          <w:iCs/>
          <w:kern w:val="0"/>
          <w:sz w:val="24"/>
          <w:szCs w:val="24"/>
          <w14:ligatures w14:val="none"/>
        </w:rPr>
        <w:t>создать</w:t>
      </w:r>
      <w:r w:rsidR="008A46A1">
        <w:rPr>
          <w:kern w:val="0"/>
          <w:sz w:val="24"/>
          <w:szCs w:val="24"/>
          <w14:ligatures w14:val="none"/>
        </w:rPr>
        <w:t xml:space="preserve"> нейросеть или </w:t>
      </w:r>
      <w:r w:rsidR="008A46A1" w:rsidRPr="008A46A1">
        <w:rPr>
          <w:i/>
          <w:iCs/>
          <w:kern w:val="0"/>
          <w:sz w:val="24"/>
          <w:szCs w:val="24"/>
          <w14:ligatures w14:val="none"/>
        </w:rPr>
        <w:t>сломать</w:t>
      </w:r>
      <w:r w:rsidR="008A46A1">
        <w:rPr>
          <w:kern w:val="0"/>
          <w:sz w:val="24"/>
          <w:szCs w:val="24"/>
          <w14:ligatures w14:val="none"/>
        </w:rPr>
        <w:t>.</w:t>
      </w:r>
    </w:p>
    <w:p w14:paraId="7C303B15" w14:textId="71F840E3" w:rsidR="00C30829" w:rsidRDefault="00DE2E8C" w:rsidP="00D20BFC">
      <w:pPr>
        <w:spacing w:after="0" w:line="240" w:lineRule="auto"/>
        <w:ind w:firstLine="709"/>
        <w:jc w:val="both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Назначение роли агенса может быть обусловлено восприятием </w:t>
      </w:r>
      <w:r w:rsidR="00C30829">
        <w:rPr>
          <w:kern w:val="0"/>
          <w:sz w:val="24"/>
          <w:szCs w:val="24"/>
          <w14:ligatures w14:val="none"/>
        </w:rPr>
        <w:t xml:space="preserve">нейросети как сущности, обладающей собственной волей и способной, например, </w:t>
      </w:r>
      <w:r w:rsidR="00C30829" w:rsidRPr="00C30829">
        <w:rPr>
          <w:i/>
          <w:iCs/>
          <w:kern w:val="0"/>
          <w:sz w:val="24"/>
          <w:szCs w:val="24"/>
          <w14:ligatures w14:val="none"/>
        </w:rPr>
        <w:t>отказаться</w:t>
      </w:r>
      <w:r w:rsidR="00C30829">
        <w:rPr>
          <w:kern w:val="0"/>
          <w:sz w:val="24"/>
          <w:szCs w:val="24"/>
          <w14:ligatures w14:val="none"/>
        </w:rPr>
        <w:t xml:space="preserve"> от выполнения какого-либо действия. </w:t>
      </w:r>
      <w:r w:rsidR="00773064">
        <w:rPr>
          <w:kern w:val="0"/>
          <w:sz w:val="24"/>
          <w:szCs w:val="24"/>
          <w14:ligatures w14:val="none"/>
        </w:rPr>
        <w:t xml:space="preserve">На это же указывает обнаружение «нейросети» в роли бенефактива: нейросеть становится партиципантом глаголов </w:t>
      </w:r>
      <w:r w:rsidR="00773064" w:rsidRPr="00773064">
        <w:rPr>
          <w:i/>
          <w:iCs/>
          <w:kern w:val="0"/>
          <w:sz w:val="24"/>
          <w:szCs w:val="24"/>
          <w14:ligatures w14:val="none"/>
        </w:rPr>
        <w:t>натаскать</w:t>
      </w:r>
      <w:r w:rsidR="00773064">
        <w:rPr>
          <w:kern w:val="0"/>
          <w:sz w:val="24"/>
          <w:szCs w:val="24"/>
          <w14:ligatures w14:val="none"/>
        </w:rPr>
        <w:t xml:space="preserve">, </w:t>
      </w:r>
      <w:r w:rsidR="00773064" w:rsidRPr="00773064">
        <w:rPr>
          <w:i/>
          <w:iCs/>
          <w:kern w:val="0"/>
          <w:sz w:val="24"/>
          <w:szCs w:val="24"/>
          <w14:ligatures w14:val="none"/>
        </w:rPr>
        <w:t>подучить</w:t>
      </w:r>
      <w:r w:rsidR="00773064">
        <w:rPr>
          <w:kern w:val="0"/>
          <w:sz w:val="24"/>
          <w:szCs w:val="24"/>
          <w14:ligatures w14:val="none"/>
        </w:rPr>
        <w:t xml:space="preserve">, </w:t>
      </w:r>
      <w:r w:rsidR="00773064" w:rsidRPr="00773064">
        <w:rPr>
          <w:i/>
          <w:iCs/>
          <w:kern w:val="0"/>
          <w:sz w:val="24"/>
          <w:szCs w:val="24"/>
          <w14:ligatures w14:val="none"/>
        </w:rPr>
        <w:t>переобучить</w:t>
      </w:r>
      <w:r w:rsidR="00773064">
        <w:rPr>
          <w:kern w:val="0"/>
          <w:sz w:val="24"/>
          <w:szCs w:val="24"/>
          <w14:ligatures w14:val="none"/>
        </w:rPr>
        <w:t xml:space="preserve"> – действий, которые могут быть направлены только на живое существо. </w:t>
      </w:r>
      <w:r w:rsidR="00C30829" w:rsidRPr="00C30829">
        <w:rPr>
          <w:kern w:val="0"/>
          <w:sz w:val="24"/>
          <w:szCs w:val="24"/>
          <w14:ligatures w14:val="none"/>
        </w:rPr>
        <w:lastRenderedPageBreak/>
        <w:t xml:space="preserve">Причиной подобного восприятия </w:t>
      </w:r>
      <w:r w:rsidR="00570A28">
        <w:rPr>
          <w:kern w:val="0"/>
          <w:sz w:val="24"/>
          <w:szCs w:val="24"/>
          <w14:ligatures w14:val="none"/>
        </w:rPr>
        <w:t xml:space="preserve">стала </w:t>
      </w:r>
      <w:r w:rsidR="00C30829" w:rsidRPr="00C30829">
        <w:rPr>
          <w:kern w:val="0"/>
          <w:sz w:val="24"/>
          <w:szCs w:val="24"/>
          <w14:ligatures w14:val="none"/>
        </w:rPr>
        <w:t>терминология, устоявшаяся в сфере машинного обучения (ср. «машинное обучение», «обучение с учителем», «обучение без учителя», «обучающая выборка» и т.д.).</w:t>
      </w:r>
    </w:p>
    <w:p w14:paraId="5628C0CD" w14:textId="5E11F875" w:rsidR="00C968F1" w:rsidRDefault="008A46A1" w:rsidP="007D355F">
      <w:pPr>
        <w:spacing w:after="0" w:line="240" w:lineRule="auto"/>
        <w:ind w:firstLine="709"/>
        <w:jc w:val="both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Реже «нейросеть» </w:t>
      </w:r>
      <w:r w:rsidR="00570A28">
        <w:rPr>
          <w:kern w:val="0"/>
          <w:sz w:val="24"/>
          <w:szCs w:val="24"/>
          <w14:ligatures w14:val="none"/>
        </w:rPr>
        <w:t xml:space="preserve">занимает роли экспериенцера </w:t>
      </w:r>
      <w:r w:rsidR="008A0898">
        <w:rPr>
          <w:kern w:val="0"/>
          <w:sz w:val="24"/>
          <w:szCs w:val="24"/>
          <w14:ligatures w14:val="none"/>
        </w:rPr>
        <w:t>(в</w:t>
      </w:r>
      <w:r w:rsidR="00570A28">
        <w:rPr>
          <w:kern w:val="0"/>
          <w:sz w:val="24"/>
          <w:szCs w:val="24"/>
          <w14:ligatures w14:val="none"/>
        </w:rPr>
        <w:t xml:space="preserve">ероятно, допустимость использования </w:t>
      </w:r>
      <w:r w:rsidR="008A0898">
        <w:rPr>
          <w:kern w:val="0"/>
          <w:sz w:val="24"/>
          <w:szCs w:val="24"/>
          <w14:ligatures w14:val="none"/>
        </w:rPr>
        <w:t>в отношении</w:t>
      </w:r>
      <w:r w:rsidR="00570A28">
        <w:rPr>
          <w:kern w:val="0"/>
          <w:sz w:val="24"/>
          <w:szCs w:val="24"/>
          <w14:ligatures w14:val="none"/>
        </w:rPr>
        <w:t xml:space="preserve"> </w:t>
      </w:r>
      <w:r w:rsidR="008A0898">
        <w:rPr>
          <w:kern w:val="0"/>
          <w:sz w:val="24"/>
          <w:szCs w:val="24"/>
          <w14:ligatures w14:val="none"/>
        </w:rPr>
        <w:t>«</w:t>
      </w:r>
      <w:r w:rsidR="00570A28">
        <w:rPr>
          <w:kern w:val="0"/>
          <w:sz w:val="24"/>
          <w:szCs w:val="24"/>
          <w14:ligatures w14:val="none"/>
        </w:rPr>
        <w:t>нейросет</w:t>
      </w:r>
      <w:r w:rsidR="008A0898">
        <w:rPr>
          <w:kern w:val="0"/>
          <w:sz w:val="24"/>
          <w:szCs w:val="24"/>
          <w14:ligatures w14:val="none"/>
        </w:rPr>
        <w:t>и»</w:t>
      </w:r>
      <w:r w:rsidR="00570A28">
        <w:rPr>
          <w:kern w:val="0"/>
          <w:sz w:val="24"/>
          <w:szCs w:val="24"/>
          <w14:ligatures w14:val="none"/>
        </w:rPr>
        <w:t xml:space="preserve"> перцептивных предикатов (напр., </w:t>
      </w:r>
      <w:r w:rsidR="00570A28" w:rsidRPr="00570A28">
        <w:rPr>
          <w:i/>
          <w:iCs/>
          <w:kern w:val="0"/>
          <w:sz w:val="24"/>
          <w:szCs w:val="24"/>
          <w14:ligatures w14:val="none"/>
        </w:rPr>
        <w:t>видит</w:t>
      </w:r>
      <w:r w:rsidR="00570A28">
        <w:rPr>
          <w:kern w:val="0"/>
          <w:sz w:val="24"/>
          <w:szCs w:val="24"/>
          <w14:ligatures w14:val="none"/>
        </w:rPr>
        <w:t xml:space="preserve">) или предикатных слов со значением чувства (напр., </w:t>
      </w:r>
      <w:r w:rsidR="00570A28" w:rsidRPr="00570A28">
        <w:rPr>
          <w:i/>
          <w:iCs/>
          <w:kern w:val="0"/>
          <w:sz w:val="24"/>
          <w:szCs w:val="24"/>
          <w14:ligatures w14:val="none"/>
        </w:rPr>
        <w:t>любит</w:t>
      </w:r>
      <w:r w:rsidR="00570A28">
        <w:rPr>
          <w:kern w:val="0"/>
          <w:sz w:val="24"/>
          <w:szCs w:val="24"/>
          <w14:ligatures w14:val="none"/>
        </w:rPr>
        <w:t>) кажется сомнительной даже в бытовом диалоге</w:t>
      </w:r>
      <w:r w:rsidR="008A0898">
        <w:rPr>
          <w:kern w:val="0"/>
          <w:sz w:val="24"/>
          <w:szCs w:val="24"/>
          <w14:ligatures w14:val="none"/>
        </w:rPr>
        <w:t xml:space="preserve">) и адресата (поскольку искусственные нейронные сети редко воспринимаются конечными «пользователями» информации и часто используются как усовершенствованные поисковые системы). </w:t>
      </w:r>
    </w:p>
    <w:p w14:paraId="5E7E44F6" w14:textId="77777777" w:rsidR="007D355F" w:rsidRDefault="007D355F" w:rsidP="007D355F">
      <w:pPr>
        <w:spacing w:after="0" w:line="240" w:lineRule="auto"/>
        <w:ind w:firstLine="709"/>
        <w:jc w:val="both"/>
        <w:rPr>
          <w:kern w:val="0"/>
          <w:sz w:val="24"/>
          <w:szCs w:val="24"/>
          <w14:ligatures w14:val="none"/>
        </w:rPr>
      </w:pPr>
    </w:p>
    <w:p w14:paraId="0357D9E9" w14:textId="3F496650" w:rsidR="007D355F" w:rsidRPr="00837B54" w:rsidRDefault="00087FD9" w:rsidP="00837B54">
      <w:pPr>
        <w:spacing w:after="0" w:line="240" w:lineRule="auto"/>
        <w:ind w:firstLine="709"/>
        <w:jc w:val="center"/>
        <w:rPr>
          <w:b/>
          <w:bCs/>
          <w:kern w:val="0"/>
          <w:sz w:val="24"/>
          <w:szCs w:val="24"/>
          <w14:ligatures w14:val="none"/>
        </w:rPr>
      </w:pPr>
      <w:r w:rsidRPr="00087FD9">
        <w:rPr>
          <w:b/>
          <w:bCs/>
          <w:kern w:val="0"/>
          <w:sz w:val="24"/>
          <w:szCs w:val="24"/>
          <w14:ligatures w14:val="none"/>
        </w:rPr>
        <w:t>Литература</w:t>
      </w:r>
    </w:p>
    <w:p w14:paraId="10535349" w14:textId="16E9B95F" w:rsidR="0055175E" w:rsidRDefault="0055175E" w:rsidP="007D355F">
      <w:pPr>
        <w:spacing w:after="0" w:line="240" w:lineRule="auto"/>
        <w:jc w:val="both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Маккормак Э. Когнитивная теория метафоры // Арутюнова Н. Д. Теория метафоры. М., 1990</w:t>
      </w:r>
      <w:r w:rsidR="00BB1F90">
        <w:rPr>
          <w:kern w:val="0"/>
          <w:sz w:val="24"/>
          <w:szCs w:val="24"/>
          <w14:ligatures w14:val="none"/>
        </w:rPr>
        <w:t>. С. 358-386.</w:t>
      </w:r>
    </w:p>
    <w:p w14:paraId="297685E0" w14:textId="05D9D1D4" w:rsidR="00087FD9" w:rsidRPr="00087FD9" w:rsidRDefault="00087FD9" w:rsidP="007D355F">
      <w:pPr>
        <w:spacing w:after="0" w:line="240" w:lineRule="auto"/>
        <w:jc w:val="both"/>
        <w:rPr>
          <w:kern w:val="0"/>
          <w:sz w:val="24"/>
          <w:szCs w:val="24"/>
          <w14:ligatures w14:val="none"/>
        </w:rPr>
      </w:pPr>
      <w:r w:rsidRPr="00087FD9">
        <w:rPr>
          <w:kern w:val="0"/>
          <w:sz w:val="24"/>
          <w:szCs w:val="24"/>
          <w14:ligatures w14:val="none"/>
        </w:rPr>
        <w:t>НКРЯ: https://ruscorpora.ru/</w:t>
      </w:r>
    </w:p>
    <w:p w14:paraId="5EAE2FBA" w14:textId="77777777" w:rsidR="00773064" w:rsidRPr="00C30829" w:rsidRDefault="00773064" w:rsidP="00C30829">
      <w:pPr>
        <w:spacing w:line="240" w:lineRule="auto"/>
        <w:jc w:val="both"/>
        <w:rPr>
          <w:kern w:val="0"/>
          <w:sz w:val="24"/>
          <w:szCs w:val="24"/>
          <w14:ligatures w14:val="none"/>
        </w:rPr>
      </w:pPr>
    </w:p>
    <w:p w14:paraId="5994B6BB" w14:textId="6157937B" w:rsidR="00C30829" w:rsidRDefault="00C30829" w:rsidP="00672D9B">
      <w:pPr>
        <w:spacing w:line="240" w:lineRule="auto"/>
        <w:jc w:val="both"/>
        <w:rPr>
          <w:kern w:val="0"/>
          <w:sz w:val="24"/>
          <w:szCs w:val="24"/>
          <w14:ligatures w14:val="none"/>
        </w:rPr>
      </w:pPr>
    </w:p>
    <w:p w14:paraId="2FA0EFE0" w14:textId="77777777" w:rsidR="0051316E" w:rsidRDefault="0051316E" w:rsidP="00672D9B">
      <w:pPr>
        <w:spacing w:line="240" w:lineRule="auto"/>
        <w:jc w:val="both"/>
        <w:rPr>
          <w:kern w:val="0"/>
          <w:sz w:val="24"/>
          <w:szCs w:val="24"/>
          <w14:ligatures w14:val="none"/>
        </w:rPr>
      </w:pPr>
    </w:p>
    <w:p w14:paraId="42022CAD" w14:textId="77777777" w:rsidR="0082635C" w:rsidRPr="0082635C" w:rsidRDefault="0082635C" w:rsidP="00371C2A">
      <w:pPr>
        <w:spacing w:line="360" w:lineRule="auto"/>
        <w:jc w:val="both"/>
      </w:pPr>
    </w:p>
    <w:p w14:paraId="2744977F" w14:textId="54CF8973" w:rsidR="00371C2A" w:rsidRDefault="00371C2A" w:rsidP="008E11BA">
      <w:pPr>
        <w:spacing w:line="360" w:lineRule="auto"/>
        <w:jc w:val="both"/>
      </w:pPr>
    </w:p>
    <w:p w14:paraId="710DF4C0" w14:textId="692E10BA" w:rsidR="00C805EB" w:rsidRDefault="00C805EB" w:rsidP="008E11BA">
      <w:pPr>
        <w:spacing w:line="360" w:lineRule="auto"/>
        <w:jc w:val="both"/>
      </w:pPr>
      <w:r>
        <w:t xml:space="preserve"> </w:t>
      </w:r>
    </w:p>
    <w:sectPr w:rsidR="00C805EB" w:rsidSect="006D663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78"/>
    <w:rsid w:val="00087FD9"/>
    <w:rsid w:val="0009043A"/>
    <w:rsid w:val="00093F54"/>
    <w:rsid w:val="000A48F8"/>
    <w:rsid w:val="001508ED"/>
    <w:rsid w:val="00180916"/>
    <w:rsid w:val="00186E7C"/>
    <w:rsid w:val="001A747C"/>
    <w:rsid w:val="001E3ACC"/>
    <w:rsid w:val="002A6514"/>
    <w:rsid w:val="002A73CF"/>
    <w:rsid w:val="002B6F68"/>
    <w:rsid w:val="002E5C00"/>
    <w:rsid w:val="003100BF"/>
    <w:rsid w:val="0031529E"/>
    <w:rsid w:val="00371C2A"/>
    <w:rsid w:val="003C4E94"/>
    <w:rsid w:val="004020F3"/>
    <w:rsid w:val="00451DEF"/>
    <w:rsid w:val="004C533D"/>
    <w:rsid w:val="004D35B9"/>
    <w:rsid w:val="0051316E"/>
    <w:rsid w:val="0055175E"/>
    <w:rsid w:val="005661CF"/>
    <w:rsid w:val="00570A28"/>
    <w:rsid w:val="005D6485"/>
    <w:rsid w:val="00672248"/>
    <w:rsid w:val="00672D9B"/>
    <w:rsid w:val="006D6630"/>
    <w:rsid w:val="00703EC9"/>
    <w:rsid w:val="007212E6"/>
    <w:rsid w:val="007332C6"/>
    <w:rsid w:val="0074446A"/>
    <w:rsid w:val="00763601"/>
    <w:rsid w:val="00773064"/>
    <w:rsid w:val="007D355F"/>
    <w:rsid w:val="007E4119"/>
    <w:rsid w:val="0082635C"/>
    <w:rsid w:val="008362A4"/>
    <w:rsid w:val="00837B54"/>
    <w:rsid w:val="00844369"/>
    <w:rsid w:val="00860AEE"/>
    <w:rsid w:val="00862392"/>
    <w:rsid w:val="0089184E"/>
    <w:rsid w:val="008A0898"/>
    <w:rsid w:val="008A46A1"/>
    <w:rsid w:val="008E11BA"/>
    <w:rsid w:val="008E292F"/>
    <w:rsid w:val="0092125A"/>
    <w:rsid w:val="0092506F"/>
    <w:rsid w:val="00927F8A"/>
    <w:rsid w:val="0095081A"/>
    <w:rsid w:val="009F0869"/>
    <w:rsid w:val="009F0F6B"/>
    <w:rsid w:val="00A02393"/>
    <w:rsid w:val="00A440DB"/>
    <w:rsid w:val="00A60A78"/>
    <w:rsid w:val="00AA0110"/>
    <w:rsid w:val="00AB5CFF"/>
    <w:rsid w:val="00AE38BE"/>
    <w:rsid w:val="00AE4C7A"/>
    <w:rsid w:val="00B42BBF"/>
    <w:rsid w:val="00B51768"/>
    <w:rsid w:val="00B96C9A"/>
    <w:rsid w:val="00BB1F90"/>
    <w:rsid w:val="00BB62B6"/>
    <w:rsid w:val="00BF5650"/>
    <w:rsid w:val="00C149C0"/>
    <w:rsid w:val="00C30829"/>
    <w:rsid w:val="00C805EB"/>
    <w:rsid w:val="00C968F1"/>
    <w:rsid w:val="00CE233D"/>
    <w:rsid w:val="00D162E1"/>
    <w:rsid w:val="00D170B2"/>
    <w:rsid w:val="00D20BFC"/>
    <w:rsid w:val="00DC4244"/>
    <w:rsid w:val="00DE2E8C"/>
    <w:rsid w:val="00E13BCA"/>
    <w:rsid w:val="00E67F4B"/>
    <w:rsid w:val="00E80923"/>
    <w:rsid w:val="00E84374"/>
    <w:rsid w:val="00EE621E"/>
    <w:rsid w:val="00EE778B"/>
    <w:rsid w:val="00F11FC2"/>
    <w:rsid w:val="00F35772"/>
    <w:rsid w:val="00F9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AFFA6"/>
  <w15:chartTrackingRefBased/>
  <w15:docId w15:val="{4010A978-A940-48A6-A1F9-E0C27A08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778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E7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1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deneeva563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1316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Koldun Velikii</dc:creator>
  <cp:keywords/>
  <dc:description/>
  <cp:lastModifiedBy>Koldun Velikii</cp:lastModifiedBy>
  <cp:revision>11</cp:revision>
  <dcterms:created xsi:type="dcterms:W3CDTF">2024-02-10T20:32:00Z</dcterms:created>
  <dcterms:modified xsi:type="dcterms:W3CDTF">2024-02-22T10:04:00Z</dcterms:modified>
</cp:coreProperties>
</file>