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FC" w:rsidRDefault="006E1FAA" w:rsidP="006E1FAA">
      <w:pPr>
        <w:spacing w:beforeLines="100" w:afterLines="100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Заимствования</w:t>
      </w:r>
      <w:r w:rsidR="00294D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во французском спортивном дискурсе на материале франкоязычных СМИ</w:t>
      </w:r>
    </w:p>
    <w:p w:rsidR="00294DFC" w:rsidRDefault="00294DFC" w:rsidP="006E1FAA">
      <w:pPr>
        <w:spacing w:beforeLines="100" w:afterLines="10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Носкова Полина Владимировна</w:t>
      </w:r>
    </w:p>
    <w:p w:rsidR="00294DFC" w:rsidRDefault="00294DFC" w:rsidP="006E1FAA">
      <w:pPr>
        <w:spacing w:beforeLines="100" w:afterLines="100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Студентка Государственного университет просвещения, Мытищи, Россия</w:t>
      </w: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>Целью нашего исследования является выявление лексических особенностей французского спортивного дискурса, включающих тенденцию к обширному заимствованию иноязычных терминов.</w:t>
      </w: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Актуальность темы иллюстрирует явление глобализации, которое побуждает заимствовать термины из других языков в терминосистемы различных сфер общественной жизни для большей интеграции и унификации.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Настоящим исследованием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определён состав языков, из которого заимствуются понятия во французском спортивном дискурсе, а также частота их употребления во франкоязычных СМИ.</w:t>
      </w: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Значительная часть заимствований во французском спортивном дискурсе безусловно приходится на англицизмы, то есть термины и понятия, заимствованные из английского языка.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В некоторых случаях причину использования иноязычных терминов объясняет не только явление глобализации, но и то, что некоторые понятия могут быть трудными для точного перевода, например,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pit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stop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(техническая остановка машины во время гонок). Кроме того, отдельные выражения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могут в оригинале звучать более динамично, что делает их более привлекательными для использования, к примеру,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tie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break</w:t>
      </w:r>
      <w:r>
        <w:rPr>
          <w:rFonts w:ascii="Times New Roman" w:hAnsi="Times New Roman" w:cs="Times New Roman"/>
          <w:sz w:val="24"/>
          <w:szCs w:val="24"/>
          <w:lang w:val="ru-RU"/>
        </w:rPr>
        <w:t>» (дополнительная партия в теннисе) или «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dunk</w:t>
      </w:r>
      <w:r>
        <w:rPr>
          <w:rFonts w:ascii="Times New Roman" w:hAnsi="Times New Roman" w:cs="Times New Roman"/>
          <w:sz w:val="24"/>
          <w:szCs w:val="24"/>
          <w:lang w:val="ru-RU"/>
        </w:rPr>
        <w:t>» (вид забивания мяча в кольцо).В свою очередь, такие слова, как «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sponsorship</w:t>
      </w:r>
      <w:r>
        <w:rPr>
          <w:rFonts w:ascii="Times New Roman" w:hAnsi="Times New Roman" w:cs="Times New Roman"/>
          <w:sz w:val="24"/>
          <w:szCs w:val="24"/>
          <w:lang w:val="ru-RU"/>
        </w:rPr>
        <w:t>» (спонсорство) были заимствованы в связи с развитием маркетинга и рекламы в спорте и стали неотъемлемой частью бизнес-аспекта спортивных мероприятий и деятельности команд. Однако нами были найдены иноязычные выражения также из русского, немецкого, итальянского, португальского, китайского, японского, корейского, санскрита и латыни.</w:t>
      </w: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Известно, что французское лингвистическое сообщество настороженно относится от возросшего количества заимствований, и в первую очередь англицизмов. Для борьбы с проникновением заимствований была создана 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u-RU"/>
        </w:rPr>
        <w:t>Французская Академия (</w:t>
      </w:r>
      <w:r>
        <w:rPr>
          <w:rFonts w:ascii="Times New Roman" w:eastAsia="Segoe UI" w:hAnsi="Times New Roman" w:cs="Times New Roman"/>
          <w:color w:val="000000"/>
          <w:sz w:val="24"/>
          <w:szCs w:val="24"/>
        </w:rPr>
        <w:t>Acad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u-RU"/>
        </w:rPr>
        <w:t>é</w:t>
      </w:r>
      <w:r>
        <w:rPr>
          <w:rFonts w:ascii="Times New Roman" w:eastAsia="Segoe UI" w:hAnsi="Times New Roman" w:cs="Times New Roman"/>
          <w:color w:val="000000"/>
          <w:sz w:val="24"/>
          <w:szCs w:val="24"/>
        </w:rPr>
        <w:t>mie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</w:rPr>
        <w:t>Fran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u-RU"/>
        </w:rPr>
        <w:t>ç</w:t>
      </w:r>
      <w:r>
        <w:rPr>
          <w:rFonts w:ascii="Times New Roman" w:eastAsia="Segoe UI" w:hAnsi="Times New Roman" w:cs="Times New Roman"/>
          <w:color w:val="000000"/>
          <w:sz w:val="24"/>
          <w:szCs w:val="24"/>
        </w:rPr>
        <w:t>aise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u-RU"/>
        </w:rPr>
        <w:t>), основной задачей которой</w:t>
      </w:r>
      <w:r w:rsidR="0073526D">
        <w:rPr>
          <w:rFonts w:ascii="Times New Roman" w:eastAsia="Segoe U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u-RU"/>
        </w:rPr>
        <w:t xml:space="preserve">является наблюдение за развитием и использованием французского языка, а также его нормирование и защита. Однако самым главным инструментом борьбы французов с проникновением заимствованных терминов в язык является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>«Комиссия по обогащению французского языка» (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La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Commission</w:t>
      </w:r>
      <w:r w:rsidR="0073526D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d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>’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enrichissement</w:t>
      </w:r>
      <w:r w:rsidR="0073526D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de</w:t>
      </w:r>
      <w:r w:rsidR="0073526D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la</w:t>
      </w:r>
      <w:r w:rsidR="0073526D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langue</w:t>
      </w:r>
      <w:r w:rsidR="0073526D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fran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>ç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aise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>). Комиссия следит за иноязычными терминами, предлагает их французские</w:t>
      </w:r>
      <w:r w:rsidR="0073526D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аналоги и рекомендации по их использованию в различных сферах. К примеру, англоязычное выражение «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shd w:val="clear" w:color="auto" w:fill="FFFFFF"/>
          <w:lang w:val="en-GB"/>
        </w:rPr>
        <w:t>time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-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shd w:val="clear" w:color="auto" w:fill="FFFFFF"/>
          <w:lang w:val="en-GB"/>
        </w:rPr>
        <w:t>out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>», переводящееся как «перерыв» в спортивных играх, комиссия рекомендует заменить на французское «</w:t>
      </w:r>
      <w:r>
        <w:rPr>
          <w:rFonts w:ascii="Times New Roman" w:hAnsi="Times New Roman" w:cs="Times New Roman"/>
          <w:i/>
          <w:iCs/>
          <w:sz w:val="24"/>
          <w:szCs w:val="24"/>
        </w:rPr>
        <w:t>arr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ê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jeu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>». Все рекомендации публикуются в официальном органе правительства Франции «Журналь офисьель» («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Journal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officiel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).</w:t>
      </w: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Нашей задачей было проверить, следуют ли франкоязычные средства массовой информации подобным рекомендациям комиссии и если пользуются иноязычными терминами, то из каких языков и насколько часто.</w:t>
      </w: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работе использовались такие франкоязычные источники, как </w:t>
      </w:r>
      <w:r>
        <w:rPr>
          <w:rFonts w:ascii="Times New Roman" w:hAnsi="Times New Roman" w:cs="Times New Roman"/>
          <w:sz w:val="24"/>
          <w:szCs w:val="24"/>
          <w:lang w:val="ru-RU"/>
        </w:rPr>
        <w:t>спортивная газета «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ru-RU"/>
        </w:rPr>
        <w:t>’É</w:t>
      </w:r>
      <w:r>
        <w:rPr>
          <w:rFonts w:ascii="Times New Roman" w:hAnsi="Times New Roman" w:cs="Times New Roman"/>
          <w:sz w:val="24"/>
          <w:szCs w:val="24"/>
        </w:rPr>
        <w:t>quipe</w:t>
      </w:r>
      <w:r>
        <w:rPr>
          <w:rFonts w:ascii="Times New Roman" w:hAnsi="Times New Roman" w:cs="Times New Roman"/>
          <w:sz w:val="24"/>
          <w:szCs w:val="24"/>
          <w:lang w:val="ru-RU"/>
        </w:rPr>
        <w:t>», спортивная газета «</w:t>
      </w:r>
      <w:r>
        <w:rPr>
          <w:rFonts w:ascii="Times New Roman" w:hAnsi="Times New Roman" w:cs="Times New Roman"/>
          <w:sz w:val="24"/>
          <w:szCs w:val="24"/>
        </w:rPr>
        <w:t>Paris</w:t>
      </w:r>
      <w:r w:rsidR="0073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Match</w:t>
      </w:r>
      <w:r>
        <w:rPr>
          <w:rFonts w:ascii="Times New Roman" w:hAnsi="Times New Roman" w:cs="Times New Roman"/>
          <w:sz w:val="24"/>
          <w:szCs w:val="24"/>
          <w:lang w:val="ru-RU"/>
        </w:rPr>
        <w:t>»; ежедневная газета «</w:t>
      </w:r>
      <w:r>
        <w:rPr>
          <w:rFonts w:ascii="Times New Roman" w:hAnsi="Times New Roman" w:cs="Times New Roman"/>
          <w:sz w:val="24"/>
          <w:szCs w:val="24"/>
        </w:rPr>
        <w:t>Le</w:t>
      </w:r>
      <w:r w:rsidR="0073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Monde</w:t>
      </w:r>
      <w:r>
        <w:rPr>
          <w:rFonts w:ascii="Times New Roman" w:hAnsi="Times New Roman" w:cs="Times New Roman"/>
          <w:sz w:val="24"/>
          <w:szCs w:val="24"/>
          <w:lang w:val="ru-RU"/>
        </w:rPr>
        <w:t>», выпуски телеканала «</w:t>
      </w:r>
      <w:r>
        <w:rPr>
          <w:rFonts w:ascii="Times New Roman" w:hAnsi="Times New Roman" w:cs="Times New Roman"/>
          <w:sz w:val="24"/>
          <w:szCs w:val="24"/>
        </w:rPr>
        <w:t>France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24»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Нами был проведён анализ электронных версий указанных СМИ. В общей сложности</w:t>
      </w:r>
      <w:r w:rsidR="0073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было проанализировано 80 статей и интервью, 10 видеорепортажей</w:t>
      </w:r>
      <w:r w:rsidR="0073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10 подкастов</w:t>
      </w:r>
      <w:r w:rsidR="0073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 разделов “</w:t>
      </w:r>
      <w:r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  <w:lang w:val="ru-RU"/>
        </w:rPr>
        <w:t>” и “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ru-RU"/>
        </w:rPr>
        <w:t>’</w:t>
      </w:r>
      <w:hyperlink r:id="rId8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actualit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é</w:t>
        </w:r>
      </w:hyperlink>
      <w:r w:rsidR="0073526D"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</w:t>
      </w:r>
      <w:r w:rsidR="0073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  <w:lang w:val="ru-RU"/>
        </w:rPr>
        <w:t>”.  Большинство из них были</w:t>
      </w:r>
      <w:r w:rsidR="0073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посвящены подготовке к предстоящим летним Олимпийским играм, которые пройдут в Париже с 26 июля по 11 августа.</w:t>
      </w: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Нами было выявлено 24 англицизма, которые чаще всего встречались в статьях и репортажах о футбольных событиях; 5 терминов, заимствованных из греческого языка, 9 - из латинского языка. Также было найдено некоторые количество слов из других языков: одно из итальянского, два из немецкого, одно из португальского, одно из русского, одно из санскрита, одно из корейского, три из японского. В статье о практиках для поддержания здоровья было использовано два китайских выражения, обозначающих название оздоровительной гимнастики и комплекса дыхательных упражнений. Там же был использован один из терминов с латинским происхождением -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cupuncture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(акупунктура).  Всего было выявлено 50 иноязычных терминов, каждый из которых время от времени повторялся в тексте иных статей.</w:t>
      </w: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Было замечено, что при заимствовании во французском языке часто используется явление транслитерации, в то время как в русском языке обычно</w:t>
      </w:r>
      <w:r w:rsidR="0073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используется транскрипция. Например, комплекс дыхательных упражнений (кит. </w:t>
      </w:r>
      <w:r>
        <w:rPr>
          <w:rFonts w:ascii="MS Mincho" w:eastAsia="MS Mincho" w:hAnsi="MS Mincho" w:cs="MS Mincho" w:hint="eastAsia"/>
          <w:sz w:val="24"/>
          <w:szCs w:val="24"/>
        </w:rPr>
        <w:t>气功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lang w:val="ru-RU"/>
        </w:rPr>
        <w:t>ì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lang w:val="ru-RU"/>
        </w:rPr>
        <w:t>ō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  <w:lang w:val="ru-RU"/>
        </w:rPr>
        <w:t>) во французском выглядит как «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3526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gong</w:t>
      </w:r>
      <w:r>
        <w:rPr>
          <w:rFonts w:ascii="Times New Roman" w:hAnsi="Times New Roman" w:cs="Times New Roman"/>
          <w:sz w:val="24"/>
          <w:szCs w:val="24"/>
          <w:lang w:val="ru-RU"/>
        </w:rPr>
        <w:t>», а в русском - «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цигун</w:t>
      </w:r>
      <w:r>
        <w:rPr>
          <w:rFonts w:ascii="Times New Roman" w:hAnsi="Times New Roman" w:cs="Times New Roman"/>
          <w:sz w:val="24"/>
          <w:szCs w:val="24"/>
          <w:lang w:val="ru-RU"/>
        </w:rPr>
        <w:t>», то есть передаёт фонетический</w:t>
      </w:r>
      <w:r w:rsidR="0073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облик заимствованного слова.</w:t>
      </w: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Кроме того, при просмотре телепередач «</w:t>
      </w:r>
      <w:r>
        <w:rPr>
          <w:rFonts w:ascii="Times New Roman" w:hAnsi="Times New Roman" w:cs="Times New Roman"/>
          <w:sz w:val="24"/>
          <w:szCs w:val="24"/>
        </w:rPr>
        <w:t>France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24» было замечено, что слова иноязычного происхождения звучат в речи корреспондентов и ведущих намного реже, чем в ранее изученных источниках.</w:t>
      </w:r>
      <w:r w:rsidR="007352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Ведущие телеканала стараются вместо англицизмов использовать в своей речи французские аналоги. Примером является английский термин </w:t>
      </w:r>
      <w:r>
        <w:rPr>
          <w:rFonts w:ascii="Times New Roman" w:hAnsi="Times New Roman" w:cs="Times New Roman"/>
          <w:i/>
          <w:iCs/>
          <w:sz w:val="24"/>
          <w:szCs w:val="24"/>
        </w:rPr>
        <w:t>live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который используется для обозначения прямой трансляции, заменённый на свой французский эквивалент </w:t>
      </w:r>
      <w:r>
        <w:rPr>
          <w:rFonts w:ascii="Times New Roman" w:hAnsi="Times New Roman" w:cs="Times New Roman"/>
          <w:i/>
          <w:iCs/>
          <w:sz w:val="24"/>
          <w:szCs w:val="24"/>
        </w:rPr>
        <w:t>en</w:t>
      </w:r>
      <w:r w:rsidR="0073526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direct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Подводя итоги исследования, следует отметить, что хотя заимствования и не получают одобрения от французского лингвистического сообщества, они довольно активно используются во франкоязычных средствах массовой информации. Особенно часто применяются в письменной и устной речи англицизмы, что обусловлено тенденцией глобализации.</w:t>
      </w:r>
      <w:r w:rsidR="00F479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Данный феномен позволяет французскому спортивному дискурсу выходить на международный уровень и становиться доступным для большего количества читателей и зрителей спортивных событий и мероприятий.</w:t>
      </w:r>
    </w:p>
    <w:p w:rsidR="00294DFC" w:rsidRDefault="00294DFC" w:rsidP="006E1FAA">
      <w:pPr>
        <w:spacing w:beforeLines="100" w:afterLines="1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4DFC" w:rsidRDefault="00294DFC" w:rsidP="00294DFC">
      <w:pPr>
        <w:pStyle w:val="WPSOffice3"/>
        <w:ind w:leftChars="0" w:left="0"/>
        <w:jc w:val="center"/>
        <w:rPr>
          <w:b/>
          <w:bCs/>
          <w:i/>
          <w:iCs/>
          <w:sz w:val="24"/>
        </w:rPr>
      </w:pPr>
      <w:r>
        <w:rPr>
          <w:b/>
          <w:sz w:val="24"/>
        </w:rPr>
        <w:t>Литература</w:t>
      </w:r>
    </w:p>
    <w:p w:rsidR="00294DFC" w:rsidRDefault="00294DFC" w:rsidP="00294DFC">
      <w:pPr>
        <w:pStyle w:val="WPSOffice3"/>
        <w:ind w:leftChars="0" w:left="0"/>
        <w:jc w:val="both"/>
        <w:rPr>
          <w:sz w:val="24"/>
        </w:rPr>
      </w:pPr>
      <w:r>
        <w:rPr>
          <w:sz w:val="24"/>
        </w:rPr>
        <w:t>Солнцева А. В. Англицизмы в современном французском языке (на примере спортивной) терминологии. М., 2019.</w:t>
      </w:r>
    </w:p>
    <w:p w:rsidR="00294DFC" w:rsidRDefault="00294DFC" w:rsidP="00294DFC">
      <w:pPr>
        <w:pStyle w:val="WPSOffice3"/>
        <w:ind w:leftChars="0" w:left="0"/>
        <w:jc w:val="both"/>
        <w:rPr>
          <w:sz w:val="24"/>
        </w:rPr>
      </w:pPr>
      <w:r>
        <w:rPr>
          <w:sz w:val="24"/>
        </w:rPr>
        <w:t>Тараканова К. Д. Употребление англицизмов в современном французском языке в области спорта в эпоху глобализации. Казань, 2014.</w:t>
      </w:r>
    </w:p>
    <w:p w:rsidR="00294DFC" w:rsidRDefault="00294DFC" w:rsidP="00294DFC">
      <w:pPr>
        <w:pStyle w:val="WPSOffice3"/>
        <w:ind w:leftChars="0" w:left="0"/>
        <w:jc w:val="both"/>
        <w:rPr>
          <w:sz w:val="24"/>
        </w:rPr>
      </w:pPr>
      <w:r>
        <w:rPr>
          <w:sz w:val="24"/>
        </w:rPr>
        <w:t xml:space="preserve">Шамсутдинова А. Р. Особенности некоторых заимствований в области спорта во французском языке. Казань, 2017. </w:t>
      </w:r>
    </w:p>
    <w:p w:rsidR="00294DFC" w:rsidRPr="00FE36A7" w:rsidRDefault="00294DFC" w:rsidP="00FE36A7">
      <w:pPr>
        <w:pStyle w:val="WPSOffice3"/>
        <w:ind w:leftChars="0" w:left="0"/>
        <w:jc w:val="both"/>
        <w:rPr>
          <w:sz w:val="24"/>
        </w:rPr>
      </w:pPr>
    </w:p>
    <w:sectPr w:rsidR="00294DFC" w:rsidRPr="00FE36A7" w:rsidSect="00BE4499">
      <w:footerReference w:type="default" r:id="rId9"/>
      <w:pgSz w:w="11906" w:h="16838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683" w:rsidRDefault="00210683" w:rsidP="008373FF">
      <w:r>
        <w:separator/>
      </w:r>
    </w:p>
  </w:endnote>
  <w:endnote w:type="continuationSeparator" w:id="1">
    <w:p w:rsidR="00210683" w:rsidRDefault="00210683" w:rsidP="00837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494" w:rsidRDefault="00F816AE">
    <w:pPr>
      <w:pStyle w:val="a7"/>
    </w:pPr>
    <w:r w:rsidRPr="00F816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 filled="f" stroked="f" strokeweight=".5pt">
          <v:textbox style="mso-fit-shape-to-text:t" inset="0,0,0,0">
            <w:txbxContent>
              <w:p w:rsidR="001C1494" w:rsidRDefault="00F816AE">
                <w:pPr>
                  <w:pStyle w:val="a7"/>
                </w:pPr>
                <w:fldSimple w:instr=" PAGE  \* MERGEFORMAT ">
                  <w:r w:rsidR="006E1FAA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683" w:rsidRDefault="00210683" w:rsidP="008373FF">
      <w:r>
        <w:separator/>
      </w:r>
    </w:p>
  </w:footnote>
  <w:footnote w:type="continuationSeparator" w:id="1">
    <w:p w:rsidR="00210683" w:rsidRDefault="00210683" w:rsidP="00837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04C4FF"/>
    <w:multiLevelType w:val="singleLevel"/>
    <w:tmpl w:val="8D04C4F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7DA26B0"/>
    <w:multiLevelType w:val="singleLevel"/>
    <w:tmpl w:val="A7DA26B0"/>
    <w:lvl w:ilvl="0">
      <w:start w:val="1"/>
      <w:numFmt w:val="decimal"/>
      <w:suff w:val="space"/>
      <w:lvlText w:val="%1."/>
      <w:lvlJc w:val="left"/>
      <w:pPr>
        <w:ind w:left="292"/>
      </w:pPr>
    </w:lvl>
  </w:abstractNum>
  <w:abstractNum w:abstractNumId="2">
    <w:nsid w:val="AD899621"/>
    <w:multiLevelType w:val="singleLevel"/>
    <w:tmpl w:val="AD899621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0317EDFA"/>
    <w:multiLevelType w:val="singleLevel"/>
    <w:tmpl w:val="0317EDFA"/>
    <w:lvl w:ilvl="0">
      <w:start w:val="1"/>
      <w:numFmt w:val="decimal"/>
      <w:suff w:val="space"/>
      <w:lvlText w:val="%1."/>
      <w:lvlJc w:val="left"/>
      <w:pPr>
        <w:ind w:left="0"/>
      </w:pPr>
      <w:rPr>
        <w:rFonts w:hint="default"/>
        <w:sz w:val="24"/>
        <w:szCs w:val="24"/>
      </w:rPr>
    </w:lvl>
  </w:abstractNum>
  <w:abstractNum w:abstractNumId="4">
    <w:nsid w:val="1E1E382B"/>
    <w:multiLevelType w:val="singleLevel"/>
    <w:tmpl w:val="1E1E382B"/>
    <w:lvl w:ilvl="0">
      <w:start w:val="1"/>
      <w:numFmt w:val="decimal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5">
    <w:nsid w:val="218FC747"/>
    <w:multiLevelType w:val="singleLevel"/>
    <w:tmpl w:val="218FC747"/>
    <w:lvl w:ilvl="0">
      <w:start w:val="1"/>
      <w:numFmt w:val="decimal"/>
      <w:suff w:val="space"/>
      <w:lvlText w:val="%1."/>
      <w:lvlJc w:val="left"/>
      <w:pPr>
        <w:ind w:left="692"/>
      </w:pPr>
      <w:rPr>
        <w:rFonts w:hint="default"/>
        <w:sz w:val="24"/>
        <w:szCs w:val="24"/>
      </w:rPr>
    </w:lvl>
  </w:abstractNum>
  <w:abstractNum w:abstractNumId="6">
    <w:nsid w:val="2E60A90A"/>
    <w:multiLevelType w:val="singleLevel"/>
    <w:tmpl w:val="2E60A90A"/>
    <w:lvl w:ilvl="0">
      <w:start w:val="1"/>
      <w:numFmt w:val="decimal"/>
      <w:suff w:val="space"/>
      <w:lvlText w:val="%1)"/>
      <w:lvlJc w:val="left"/>
      <w:pPr>
        <w:ind w:left="292"/>
      </w:pPr>
    </w:lvl>
  </w:abstractNum>
  <w:abstractNum w:abstractNumId="7">
    <w:nsid w:val="3486663A"/>
    <w:multiLevelType w:val="singleLevel"/>
    <w:tmpl w:val="3486663A"/>
    <w:lvl w:ilvl="0">
      <w:start w:val="1"/>
      <w:numFmt w:val="decimal"/>
      <w:suff w:val="space"/>
      <w:lvlText w:val="%1)"/>
      <w:lvlJc w:val="left"/>
      <w:pPr>
        <w:ind w:left="492"/>
      </w:pPr>
    </w:lvl>
  </w:abstractNum>
  <w:abstractNum w:abstractNumId="8">
    <w:nsid w:val="4B93366B"/>
    <w:multiLevelType w:val="singleLevel"/>
    <w:tmpl w:val="4B93366B"/>
    <w:lvl w:ilvl="0">
      <w:start w:val="1"/>
      <w:numFmt w:val="decimal"/>
      <w:suff w:val="space"/>
      <w:lvlText w:val="%1)"/>
      <w:lvlJc w:val="left"/>
      <w:rPr>
        <w:rFonts w:hint="default"/>
        <w:color w:val="auto"/>
      </w:rPr>
    </w:lvl>
  </w:abstractNum>
  <w:abstractNum w:abstractNumId="9">
    <w:nsid w:val="4EEDDC90"/>
    <w:multiLevelType w:val="singleLevel"/>
    <w:tmpl w:val="4EEDDC90"/>
    <w:lvl w:ilvl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10">
    <w:nsid w:val="624BC480"/>
    <w:multiLevelType w:val="multilevel"/>
    <w:tmpl w:val="624BC48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>
    <w:nsid w:val="71875159"/>
    <w:multiLevelType w:val="singleLevel"/>
    <w:tmpl w:val="71875159"/>
    <w:lvl w:ilvl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rawingGridVerticalSpacing w:val="156"/>
  <w:noPunctuationKerning/>
  <w:characterSpacingControl w:val="doNotCompress"/>
  <w:hdrShapeDefaults>
    <o:shapedefaults v:ext="edit" spidmax="2150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373FF"/>
    <w:rsid w:val="00013FA6"/>
    <w:rsid w:val="00034652"/>
    <w:rsid w:val="00097984"/>
    <w:rsid w:val="00154282"/>
    <w:rsid w:val="001A659D"/>
    <w:rsid w:val="001C1494"/>
    <w:rsid w:val="001E34D9"/>
    <w:rsid w:val="00210683"/>
    <w:rsid w:val="002176BF"/>
    <w:rsid w:val="00217A6E"/>
    <w:rsid w:val="00232CAD"/>
    <w:rsid w:val="00244E26"/>
    <w:rsid w:val="00263217"/>
    <w:rsid w:val="00272024"/>
    <w:rsid w:val="002721AD"/>
    <w:rsid w:val="00285CE0"/>
    <w:rsid w:val="00287EF1"/>
    <w:rsid w:val="002938E9"/>
    <w:rsid w:val="00294DFC"/>
    <w:rsid w:val="002B1CF5"/>
    <w:rsid w:val="00311060"/>
    <w:rsid w:val="00325857"/>
    <w:rsid w:val="00371DB9"/>
    <w:rsid w:val="00394422"/>
    <w:rsid w:val="003A65FB"/>
    <w:rsid w:val="003E5E1A"/>
    <w:rsid w:val="00411FC7"/>
    <w:rsid w:val="00423D11"/>
    <w:rsid w:val="004C77CB"/>
    <w:rsid w:val="004D32DE"/>
    <w:rsid w:val="004F63F5"/>
    <w:rsid w:val="00524659"/>
    <w:rsid w:val="005402EA"/>
    <w:rsid w:val="00540680"/>
    <w:rsid w:val="00577706"/>
    <w:rsid w:val="00592CF9"/>
    <w:rsid w:val="005B1B80"/>
    <w:rsid w:val="005E312F"/>
    <w:rsid w:val="005E6B67"/>
    <w:rsid w:val="00637D2E"/>
    <w:rsid w:val="006518CA"/>
    <w:rsid w:val="006E1FAA"/>
    <w:rsid w:val="007313BB"/>
    <w:rsid w:val="0073526D"/>
    <w:rsid w:val="00775800"/>
    <w:rsid w:val="00785704"/>
    <w:rsid w:val="007D02AD"/>
    <w:rsid w:val="007D37A4"/>
    <w:rsid w:val="007E68B8"/>
    <w:rsid w:val="007E71E0"/>
    <w:rsid w:val="007F15D3"/>
    <w:rsid w:val="008219B5"/>
    <w:rsid w:val="00836D44"/>
    <w:rsid w:val="008373FF"/>
    <w:rsid w:val="008472CD"/>
    <w:rsid w:val="00873973"/>
    <w:rsid w:val="00895E7F"/>
    <w:rsid w:val="008A0612"/>
    <w:rsid w:val="008A787B"/>
    <w:rsid w:val="008C69B6"/>
    <w:rsid w:val="008E09EB"/>
    <w:rsid w:val="009176F2"/>
    <w:rsid w:val="00941659"/>
    <w:rsid w:val="009775FB"/>
    <w:rsid w:val="00984E5D"/>
    <w:rsid w:val="0099165D"/>
    <w:rsid w:val="009969CD"/>
    <w:rsid w:val="009C0FAA"/>
    <w:rsid w:val="009C347A"/>
    <w:rsid w:val="009D0291"/>
    <w:rsid w:val="00A4300D"/>
    <w:rsid w:val="00A55C35"/>
    <w:rsid w:val="00A609E1"/>
    <w:rsid w:val="00AA75F7"/>
    <w:rsid w:val="00AE53E5"/>
    <w:rsid w:val="00B10F9B"/>
    <w:rsid w:val="00B1219B"/>
    <w:rsid w:val="00B21369"/>
    <w:rsid w:val="00B233AB"/>
    <w:rsid w:val="00B30E9A"/>
    <w:rsid w:val="00B34846"/>
    <w:rsid w:val="00B45564"/>
    <w:rsid w:val="00B76D5E"/>
    <w:rsid w:val="00B82A5E"/>
    <w:rsid w:val="00B85FAA"/>
    <w:rsid w:val="00BC07B4"/>
    <w:rsid w:val="00BC34DD"/>
    <w:rsid w:val="00BC7BCC"/>
    <w:rsid w:val="00BD5154"/>
    <w:rsid w:val="00BE4499"/>
    <w:rsid w:val="00C064FB"/>
    <w:rsid w:val="00C06A2F"/>
    <w:rsid w:val="00C160B5"/>
    <w:rsid w:val="00C1789F"/>
    <w:rsid w:val="00C74613"/>
    <w:rsid w:val="00D65426"/>
    <w:rsid w:val="00D7376F"/>
    <w:rsid w:val="00D75489"/>
    <w:rsid w:val="00D803A2"/>
    <w:rsid w:val="00D846A3"/>
    <w:rsid w:val="00D9087A"/>
    <w:rsid w:val="00DB0443"/>
    <w:rsid w:val="00DC4408"/>
    <w:rsid w:val="00DE1E9B"/>
    <w:rsid w:val="00E06836"/>
    <w:rsid w:val="00E11576"/>
    <w:rsid w:val="00E126BB"/>
    <w:rsid w:val="00E229F1"/>
    <w:rsid w:val="00E46195"/>
    <w:rsid w:val="00E47BF0"/>
    <w:rsid w:val="00E70907"/>
    <w:rsid w:val="00EA5281"/>
    <w:rsid w:val="00EC3ADD"/>
    <w:rsid w:val="00EF0ADF"/>
    <w:rsid w:val="00F038C1"/>
    <w:rsid w:val="00F03996"/>
    <w:rsid w:val="00F05F47"/>
    <w:rsid w:val="00F127DC"/>
    <w:rsid w:val="00F2305D"/>
    <w:rsid w:val="00F25707"/>
    <w:rsid w:val="00F30CA0"/>
    <w:rsid w:val="00F479C6"/>
    <w:rsid w:val="00F61197"/>
    <w:rsid w:val="00F816AE"/>
    <w:rsid w:val="00F8737D"/>
    <w:rsid w:val="00FE07AB"/>
    <w:rsid w:val="00FE36A7"/>
    <w:rsid w:val="00FF60FC"/>
    <w:rsid w:val="01A75D28"/>
    <w:rsid w:val="01A76167"/>
    <w:rsid w:val="01E43345"/>
    <w:rsid w:val="031A4B29"/>
    <w:rsid w:val="03656A8B"/>
    <w:rsid w:val="04043AA5"/>
    <w:rsid w:val="04B96A96"/>
    <w:rsid w:val="04C64A6C"/>
    <w:rsid w:val="05426976"/>
    <w:rsid w:val="056E4D67"/>
    <w:rsid w:val="065A16A0"/>
    <w:rsid w:val="07F20818"/>
    <w:rsid w:val="08354045"/>
    <w:rsid w:val="08BC3764"/>
    <w:rsid w:val="08F12939"/>
    <w:rsid w:val="095A26E0"/>
    <w:rsid w:val="099E52D8"/>
    <w:rsid w:val="0A761216"/>
    <w:rsid w:val="0AA35678"/>
    <w:rsid w:val="0BC41E0B"/>
    <w:rsid w:val="0C5032C0"/>
    <w:rsid w:val="0CA5181C"/>
    <w:rsid w:val="0CF66941"/>
    <w:rsid w:val="0D3F09CA"/>
    <w:rsid w:val="0DBD4342"/>
    <w:rsid w:val="0DDA0BC8"/>
    <w:rsid w:val="0ED60824"/>
    <w:rsid w:val="0FC50A87"/>
    <w:rsid w:val="104A5BA2"/>
    <w:rsid w:val="107D17E0"/>
    <w:rsid w:val="10B81CEF"/>
    <w:rsid w:val="10B8437E"/>
    <w:rsid w:val="10F13E40"/>
    <w:rsid w:val="110A439F"/>
    <w:rsid w:val="110D29AA"/>
    <w:rsid w:val="111A671C"/>
    <w:rsid w:val="127D1EFD"/>
    <w:rsid w:val="129D4699"/>
    <w:rsid w:val="13101A48"/>
    <w:rsid w:val="13182827"/>
    <w:rsid w:val="13C72680"/>
    <w:rsid w:val="141F1312"/>
    <w:rsid w:val="14324730"/>
    <w:rsid w:val="14831037"/>
    <w:rsid w:val="17002EF3"/>
    <w:rsid w:val="181B4846"/>
    <w:rsid w:val="188005C2"/>
    <w:rsid w:val="18F61C8A"/>
    <w:rsid w:val="18FD1A9D"/>
    <w:rsid w:val="19841B0C"/>
    <w:rsid w:val="19B37BEE"/>
    <w:rsid w:val="19E27CBF"/>
    <w:rsid w:val="1AEB1B9B"/>
    <w:rsid w:val="1B1736FE"/>
    <w:rsid w:val="1CA35CEF"/>
    <w:rsid w:val="1CFE39D9"/>
    <w:rsid w:val="1D3F7C0B"/>
    <w:rsid w:val="1DB76884"/>
    <w:rsid w:val="1E1E230D"/>
    <w:rsid w:val="202F634A"/>
    <w:rsid w:val="207B764E"/>
    <w:rsid w:val="22707C5E"/>
    <w:rsid w:val="22A527CC"/>
    <w:rsid w:val="22CB29BC"/>
    <w:rsid w:val="23633C06"/>
    <w:rsid w:val="2377780E"/>
    <w:rsid w:val="24182DC7"/>
    <w:rsid w:val="242E50FE"/>
    <w:rsid w:val="25E767A8"/>
    <w:rsid w:val="25FD445A"/>
    <w:rsid w:val="26AB37D5"/>
    <w:rsid w:val="26E94DE4"/>
    <w:rsid w:val="2701028C"/>
    <w:rsid w:val="27C62AA8"/>
    <w:rsid w:val="2A404C37"/>
    <w:rsid w:val="2A63559D"/>
    <w:rsid w:val="2A79341E"/>
    <w:rsid w:val="2B1419BB"/>
    <w:rsid w:val="2BC163CF"/>
    <w:rsid w:val="2C256BF6"/>
    <w:rsid w:val="2C534D26"/>
    <w:rsid w:val="2C5D313A"/>
    <w:rsid w:val="2CC07824"/>
    <w:rsid w:val="2CDD2985"/>
    <w:rsid w:val="2D4B4958"/>
    <w:rsid w:val="2DA6349E"/>
    <w:rsid w:val="2E546C2D"/>
    <w:rsid w:val="2F52444F"/>
    <w:rsid w:val="2F567484"/>
    <w:rsid w:val="30A61297"/>
    <w:rsid w:val="30C22ED7"/>
    <w:rsid w:val="313145CF"/>
    <w:rsid w:val="318754EE"/>
    <w:rsid w:val="32BE3D34"/>
    <w:rsid w:val="32C400F6"/>
    <w:rsid w:val="3388239A"/>
    <w:rsid w:val="351D686C"/>
    <w:rsid w:val="35CB155A"/>
    <w:rsid w:val="3671265A"/>
    <w:rsid w:val="36851812"/>
    <w:rsid w:val="3691238E"/>
    <w:rsid w:val="36E10160"/>
    <w:rsid w:val="38584652"/>
    <w:rsid w:val="387A757A"/>
    <w:rsid w:val="39C767B3"/>
    <w:rsid w:val="3A1967D2"/>
    <w:rsid w:val="3A4672A5"/>
    <w:rsid w:val="3B751DF0"/>
    <w:rsid w:val="3C896EB1"/>
    <w:rsid w:val="3DC41162"/>
    <w:rsid w:val="3F320C50"/>
    <w:rsid w:val="3F4847AF"/>
    <w:rsid w:val="3FC80830"/>
    <w:rsid w:val="421D0D04"/>
    <w:rsid w:val="42592E05"/>
    <w:rsid w:val="42635AEC"/>
    <w:rsid w:val="42673E56"/>
    <w:rsid w:val="42797A23"/>
    <w:rsid w:val="43A353A1"/>
    <w:rsid w:val="44C03999"/>
    <w:rsid w:val="44DF73B9"/>
    <w:rsid w:val="44FA2B12"/>
    <w:rsid w:val="450D19F8"/>
    <w:rsid w:val="454E6777"/>
    <w:rsid w:val="46AF1C1C"/>
    <w:rsid w:val="47602D52"/>
    <w:rsid w:val="48595212"/>
    <w:rsid w:val="48A61B67"/>
    <w:rsid w:val="48E727EC"/>
    <w:rsid w:val="48FE2255"/>
    <w:rsid w:val="49F14612"/>
    <w:rsid w:val="4AFD7BD8"/>
    <w:rsid w:val="4AFF1F34"/>
    <w:rsid w:val="4B34027A"/>
    <w:rsid w:val="4CCF4C82"/>
    <w:rsid w:val="4D1C2E7D"/>
    <w:rsid w:val="4F1E7F64"/>
    <w:rsid w:val="4F6C2BDB"/>
    <w:rsid w:val="50045FD3"/>
    <w:rsid w:val="507014D1"/>
    <w:rsid w:val="513A5D5B"/>
    <w:rsid w:val="52242177"/>
    <w:rsid w:val="52494300"/>
    <w:rsid w:val="52524B9C"/>
    <w:rsid w:val="529334F7"/>
    <w:rsid w:val="530242F8"/>
    <w:rsid w:val="53B44E02"/>
    <w:rsid w:val="5428214D"/>
    <w:rsid w:val="55197347"/>
    <w:rsid w:val="55D30B02"/>
    <w:rsid w:val="561761DC"/>
    <w:rsid w:val="56A850E1"/>
    <w:rsid w:val="57655C08"/>
    <w:rsid w:val="576A6F91"/>
    <w:rsid w:val="579C35FA"/>
    <w:rsid w:val="58701B74"/>
    <w:rsid w:val="5877498F"/>
    <w:rsid w:val="58795BE1"/>
    <w:rsid w:val="590134D8"/>
    <w:rsid w:val="59487688"/>
    <w:rsid w:val="59503A03"/>
    <w:rsid w:val="597E5AAF"/>
    <w:rsid w:val="59F17F4A"/>
    <w:rsid w:val="5A7227B5"/>
    <w:rsid w:val="5A7E7705"/>
    <w:rsid w:val="5A96158A"/>
    <w:rsid w:val="5ABA76E7"/>
    <w:rsid w:val="5B2959AD"/>
    <w:rsid w:val="5B646A46"/>
    <w:rsid w:val="5BE5069A"/>
    <w:rsid w:val="5C4E37CF"/>
    <w:rsid w:val="5D5A0741"/>
    <w:rsid w:val="5DDF7A21"/>
    <w:rsid w:val="5F721679"/>
    <w:rsid w:val="5FB971A7"/>
    <w:rsid w:val="60422D01"/>
    <w:rsid w:val="61CA676E"/>
    <w:rsid w:val="61EB1FD6"/>
    <w:rsid w:val="61F4717F"/>
    <w:rsid w:val="622B611D"/>
    <w:rsid w:val="627F1A10"/>
    <w:rsid w:val="631C34A7"/>
    <w:rsid w:val="63F22248"/>
    <w:rsid w:val="6429154F"/>
    <w:rsid w:val="655E4B1E"/>
    <w:rsid w:val="66134BF2"/>
    <w:rsid w:val="663D42C0"/>
    <w:rsid w:val="66ED663B"/>
    <w:rsid w:val="670A7794"/>
    <w:rsid w:val="67B920B2"/>
    <w:rsid w:val="683361C6"/>
    <w:rsid w:val="68A36583"/>
    <w:rsid w:val="6961356D"/>
    <w:rsid w:val="69621AB7"/>
    <w:rsid w:val="6A3824D6"/>
    <w:rsid w:val="6A477416"/>
    <w:rsid w:val="6AA21DB0"/>
    <w:rsid w:val="6AC936A0"/>
    <w:rsid w:val="6B2B4F53"/>
    <w:rsid w:val="6B9971B2"/>
    <w:rsid w:val="6BDE62D6"/>
    <w:rsid w:val="6BE930A5"/>
    <w:rsid w:val="6C0C7052"/>
    <w:rsid w:val="6C676C78"/>
    <w:rsid w:val="6C7E2CD4"/>
    <w:rsid w:val="6CE01545"/>
    <w:rsid w:val="6E923579"/>
    <w:rsid w:val="6E9D6087"/>
    <w:rsid w:val="6EB04A56"/>
    <w:rsid w:val="6EBE0A68"/>
    <w:rsid w:val="6EE90760"/>
    <w:rsid w:val="705C33D8"/>
    <w:rsid w:val="70897652"/>
    <w:rsid w:val="710C0C97"/>
    <w:rsid w:val="714E14A1"/>
    <w:rsid w:val="71B240A5"/>
    <w:rsid w:val="71C42137"/>
    <w:rsid w:val="73962032"/>
    <w:rsid w:val="73F94973"/>
    <w:rsid w:val="74280198"/>
    <w:rsid w:val="750D091A"/>
    <w:rsid w:val="75663BD4"/>
    <w:rsid w:val="75741257"/>
    <w:rsid w:val="757A3D51"/>
    <w:rsid w:val="76DB355D"/>
    <w:rsid w:val="778744A6"/>
    <w:rsid w:val="77CE492A"/>
    <w:rsid w:val="77E64C83"/>
    <w:rsid w:val="78055E13"/>
    <w:rsid w:val="78110A56"/>
    <w:rsid w:val="786863DA"/>
    <w:rsid w:val="78D43A68"/>
    <w:rsid w:val="78E87DA5"/>
    <w:rsid w:val="7A8A6D42"/>
    <w:rsid w:val="7B264C21"/>
    <w:rsid w:val="7B5F441C"/>
    <w:rsid w:val="7BB559CA"/>
    <w:rsid w:val="7DED5942"/>
    <w:rsid w:val="7F4102E8"/>
    <w:rsid w:val="7F4D0390"/>
    <w:rsid w:val="7FBA77D3"/>
    <w:rsid w:val="7FB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A6E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8373F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8373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373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373F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8373FF"/>
    <w:rPr>
      <w:color w:val="800080"/>
      <w:u w:val="single"/>
    </w:rPr>
  </w:style>
  <w:style w:type="character" w:styleId="a4">
    <w:name w:val="Hyperlink"/>
    <w:basedOn w:val="a0"/>
    <w:qFormat/>
    <w:rsid w:val="008373FF"/>
    <w:rPr>
      <w:color w:val="0000FF"/>
      <w:u w:val="single"/>
    </w:rPr>
  </w:style>
  <w:style w:type="character" w:styleId="a5">
    <w:name w:val="Strong"/>
    <w:basedOn w:val="a0"/>
    <w:qFormat/>
    <w:rsid w:val="008373FF"/>
    <w:rPr>
      <w:b/>
      <w:bCs/>
    </w:rPr>
  </w:style>
  <w:style w:type="paragraph" w:styleId="a6">
    <w:name w:val="header"/>
    <w:basedOn w:val="a"/>
    <w:qFormat/>
    <w:rsid w:val="008373FF"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qFormat/>
    <w:rsid w:val="008373FF"/>
  </w:style>
  <w:style w:type="paragraph" w:styleId="31">
    <w:name w:val="toc 3"/>
    <w:basedOn w:val="a"/>
    <w:next w:val="a"/>
    <w:qFormat/>
    <w:rsid w:val="008373FF"/>
    <w:pPr>
      <w:ind w:leftChars="400" w:left="840"/>
    </w:pPr>
  </w:style>
  <w:style w:type="paragraph" w:styleId="21">
    <w:name w:val="toc 2"/>
    <w:basedOn w:val="a"/>
    <w:next w:val="a"/>
    <w:qFormat/>
    <w:rsid w:val="008373FF"/>
    <w:pPr>
      <w:ind w:leftChars="200" w:left="420"/>
    </w:pPr>
  </w:style>
  <w:style w:type="paragraph" w:styleId="a7">
    <w:name w:val="footer"/>
    <w:basedOn w:val="a"/>
    <w:qFormat/>
    <w:rsid w:val="008373FF"/>
    <w:pPr>
      <w:tabs>
        <w:tab w:val="center" w:pos="4153"/>
        <w:tab w:val="right" w:pos="8306"/>
      </w:tabs>
    </w:pPr>
  </w:style>
  <w:style w:type="paragraph" w:styleId="a8">
    <w:name w:val="Normal (Web)"/>
    <w:rsid w:val="008373FF"/>
    <w:pPr>
      <w:spacing w:beforeAutospacing="1" w:afterAutospacing="1"/>
    </w:pPr>
    <w:rPr>
      <w:sz w:val="24"/>
      <w:szCs w:val="24"/>
      <w:lang w:val="en-US" w:eastAsia="zh-CN"/>
    </w:rPr>
  </w:style>
  <w:style w:type="table" w:styleId="a9">
    <w:name w:val="Table Grid"/>
    <w:basedOn w:val="a1"/>
    <w:qFormat/>
    <w:rsid w:val="008373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3">
    <w:name w:val="WPSOffice手动目录 3"/>
    <w:qFormat/>
    <w:rsid w:val="008373FF"/>
    <w:pPr>
      <w:ind w:leftChars="400" w:left="400"/>
    </w:pPr>
  </w:style>
  <w:style w:type="character" w:customStyle="1" w:styleId="30">
    <w:name w:val="Заголовок 3 Знак"/>
    <w:link w:val="3"/>
    <w:qFormat/>
    <w:rsid w:val="008373FF"/>
    <w:rPr>
      <w:rFonts w:ascii="Arial" w:hAnsi="Arial" w:cs="Arial"/>
      <w:b/>
      <w:bCs/>
      <w:kern w:val="0"/>
      <w:sz w:val="26"/>
      <w:szCs w:val="26"/>
    </w:rPr>
  </w:style>
  <w:style w:type="character" w:customStyle="1" w:styleId="20">
    <w:name w:val="Заголовок 2 Знак"/>
    <w:link w:val="2"/>
    <w:qFormat/>
    <w:rsid w:val="008373FF"/>
    <w:rPr>
      <w:rFonts w:ascii="Arial" w:hAnsi="Arial" w:cs="Arial"/>
      <w:b/>
      <w:bCs/>
      <w:i/>
      <w:iCs/>
      <w:kern w:val="0"/>
      <w:sz w:val="28"/>
      <w:szCs w:val="28"/>
    </w:rPr>
  </w:style>
  <w:style w:type="paragraph" w:styleId="aa">
    <w:name w:val="List Paragraph"/>
    <w:basedOn w:val="a"/>
    <w:uiPriority w:val="34"/>
    <w:qFormat/>
    <w:rsid w:val="008373FF"/>
    <w:pPr>
      <w:ind w:left="720"/>
      <w:contextualSpacing/>
    </w:pPr>
  </w:style>
  <w:style w:type="character" w:customStyle="1" w:styleId="40">
    <w:name w:val="Заголовок 4 Знак"/>
    <w:link w:val="4"/>
    <w:qFormat/>
    <w:rsid w:val="008373FF"/>
    <w:rPr>
      <w:b/>
      <w:bCs/>
      <w:kern w:val="0"/>
      <w:sz w:val="28"/>
      <w:szCs w:val="28"/>
    </w:rPr>
  </w:style>
  <w:style w:type="paragraph" w:styleId="ab">
    <w:name w:val="Balloon Text"/>
    <w:basedOn w:val="a"/>
    <w:link w:val="ac"/>
    <w:rsid w:val="004D32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D32DE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%D0%BF%D0%B5%D1%80%D0%B5%D0%B2%D0%BE%D0%B4/%D1%84%D1%80%D0%B0%D0%BD%D1%86%D1%83%D0%B7%D1%81%D0%BA%D0%B8%D0%B9-%D1%80%D1%83%D1%81%D1%81%D0%BA%D0%B8%D0%B9/actualit%C3%A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R-Style</dc:creator>
  <cp:lastModifiedBy>R-Style</cp:lastModifiedBy>
  <cp:revision>86</cp:revision>
  <dcterms:created xsi:type="dcterms:W3CDTF">2023-11-22T15:33:00Z</dcterms:created>
  <dcterms:modified xsi:type="dcterms:W3CDTF">2024-02-16T20:36:00Z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B3750E2E02114A07BF7A12E725F25FC7_12</vt:lpwstr>
  </property>
</Properties>
</file>