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A7" w:rsidRDefault="00352226" w:rsidP="00793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Семантическая трансформация прилагательного </w:t>
      </w:r>
      <w:r w:rsidRPr="00352226">
        <w:rPr>
          <w:rFonts w:ascii="Times New Roman" w:hAnsi="Times New Roman" w:cs="Times New Roman"/>
          <w:b/>
          <w:i/>
          <w:sz w:val="28"/>
          <w:szCs w:val="28"/>
        </w:rPr>
        <w:t>успешный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90F" w:rsidRDefault="00352226" w:rsidP="00793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зеркало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лингвоглобализации</w:t>
      </w:r>
      <w:proofErr w:type="spellEnd"/>
    </w:p>
    <w:p w:rsidR="00352226" w:rsidRPr="0079390F" w:rsidRDefault="00352226" w:rsidP="00793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Родина Анастасия Алексеевна</w:t>
      </w:r>
    </w:p>
    <w:p w:rsidR="00352226" w:rsidRDefault="00352226" w:rsidP="0079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29E1" w:rsidRPr="00476355">
        <w:rPr>
          <w:rFonts w:ascii="Times New Roman" w:hAnsi="Times New Roman" w:cs="Times New Roman"/>
          <w:sz w:val="24"/>
          <w:szCs w:val="24"/>
        </w:rPr>
        <w:t>тудент</w:t>
      </w:r>
      <w:r>
        <w:rPr>
          <w:rFonts w:ascii="Times New Roman" w:hAnsi="Times New Roman" w:cs="Times New Roman"/>
          <w:sz w:val="24"/>
          <w:szCs w:val="24"/>
        </w:rPr>
        <w:t xml:space="preserve"> Высшей школы лингвистики</w:t>
      </w:r>
    </w:p>
    <w:p w:rsidR="00E729E1" w:rsidRPr="00476355" w:rsidRDefault="00E729E1" w:rsidP="0079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355">
        <w:rPr>
          <w:rFonts w:ascii="Times New Roman" w:hAnsi="Times New Roman" w:cs="Times New Roman"/>
          <w:sz w:val="24"/>
          <w:szCs w:val="24"/>
        </w:rPr>
        <w:t>Балтийск</w:t>
      </w:r>
      <w:r w:rsidR="00352226">
        <w:rPr>
          <w:rFonts w:ascii="Times New Roman" w:hAnsi="Times New Roman" w:cs="Times New Roman"/>
          <w:sz w:val="24"/>
          <w:szCs w:val="24"/>
        </w:rPr>
        <w:t>ого</w:t>
      </w:r>
      <w:r w:rsidRPr="00476355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352226">
        <w:rPr>
          <w:rFonts w:ascii="Times New Roman" w:hAnsi="Times New Roman" w:cs="Times New Roman"/>
          <w:sz w:val="24"/>
          <w:szCs w:val="24"/>
        </w:rPr>
        <w:t>ого</w:t>
      </w:r>
      <w:r w:rsidRPr="00476355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352226">
        <w:rPr>
          <w:rFonts w:ascii="Times New Roman" w:hAnsi="Times New Roman" w:cs="Times New Roman"/>
          <w:sz w:val="24"/>
          <w:szCs w:val="24"/>
        </w:rPr>
        <w:t>а</w:t>
      </w:r>
      <w:r w:rsidRPr="00476355">
        <w:rPr>
          <w:rFonts w:ascii="Times New Roman" w:hAnsi="Times New Roman" w:cs="Times New Roman"/>
          <w:sz w:val="24"/>
          <w:szCs w:val="24"/>
        </w:rPr>
        <w:t xml:space="preserve"> им. И. Канта</w:t>
      </w:r>
    </w:p>
    <w:p w:rsidR="00476355" w:rsidRDefault="00476355" w:rsidP="007939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222B" w:rsidRPr="00476355" w:rsidRDefault="0079390F" w:rsidP="00A2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222B" w:rsidRPr="00476355">
        <w:rPr>
          <w:rFonts w:ascii="Times New Roman" w:hAnsi="Times New Roman" w:cs="Times New Roman"/>
          <w:sz w:val="28"/>
          <w:szCs w:val="28"/>
        </w:rPr>
        <w:t>заимо</w:t>
      </w:r>
      <w:r>
        <w:rPr>
          <w:rFonts w:ascii="Times New Roman" w:hAnsi="Times New Roman" w:cs="Times New Roman"/>
          <w:sz w:val="28"/>
          <w:szCs w:val="28"/>
        </w:rPr>
        <w:t>влияние</w:t>
      </w:r>
      <w:r w:rsidR="00D61140" w:rsidRPr="00476355">
        <w:rPr>
          <w:rFonts w:ascii="Times New Roman" w:hAnsi="Times New Roman" w:cs="Times New Roman"/>
          <w:sz w:val="28"/>
          <w:szCs w:val="28"/>
        </w:rPr>
        <w:t xml:space="preserve"> языков</w:t>
      </w:r>
      <w:r w:rsidR="00E729E1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D61140" w:rsidRPr="00476355">
        <w:rPr>
          <w:rFonts w:ascii="Times New Roman" w:hAnsi="Times New Roman" w:cs="Times New Roman"/>
          <w:sz w:val="28"/>
          <w:szCs w:val="28"/>
        </w:rPr>
        <w:t>естественн</w:t>
      </w:r>
      <w:r>
        <w:rPr>
          <w:rFonts w:ascii="Times New Roman" w:hAnsi="Times New Roman" w:cs="Times New Roman"/>
          <w:sz w:val="28"/>
          <w:szCs w:val="28"/>
        </w:rPr>
        <w:t>ое при постоянном взаимодействии</w:t>
      </w:r>
      <w:r w:rsidR="00D61140" w:rsidRPr="0047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использующих </w:t>
      </w:r>
      <w:r w:rsidR="00D61140" w:rsidRPr="0047635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лингвистических сообществ</w:t>
      </w:r>
      <w:r w:rsidR="00D61140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отличается н</w:t>
      </w:r>
      <w:r w:rsidR="00D61140" w:rsidRPr="00476355">
        <w:rPr>
          <w:rFonts w:ascii="Times New Roman" w:hAnsi="Times New Roman" w:cs="Times New Roman"/>
          <w:sz w:val="28"/>
          <w:szCs w:val="28"/>
        </w:rPr>
        <w:t>а протяжении</w:t>
      </w:r>
      <w:r w:rsidR="00A7116C" w:rsidRPr="00476355">
        <w:rPr>
          <w:rFonts w:ascii="Times New Roman" w:hAnsi="Times New Roman" w:cs="Times New Roman"/>
          <w:sz w:val="28"/>
          <w:szCs w:val="28"/>
        </w:rPr>
        <w:t xml:space="preserve"> последних трёх десятилетий</w:t>
      </w:r>
      <w:r w:rsidR="00A2222B" w:rsidRPr="0047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D61140" w:rsidRPr="00476355">
        <w:rPr>
          <w:rFonts w:ascii="Times New Roman" w:hAnsi="Times New Roman" w:cs="Times New Roman"/>
          <w:sz w:val="28"/>
          <w:szCs w:val="28"/>
        </w:rPr>
        <w:t>унифицированны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</w:rPr>
        <w:t>односторонним</w:t>
      </w:r>
      <w:r w:rsidR="00D61140" w:rsidRPr="00476355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2335E" w:rsidRPr="004763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Источником</w:t>
      </w:r>
      <w:r w:rsidR="0062335E" w:rsidRPr="00476355">
        <w:rPr>
          <w:rFonts w:ascii="Times New Roman" w:hAnsi="Times New Roman" w:cs="Times New Roman"/>
          <w:sz w:val="28"/>
          <w:szCs w:val="28"/>
        </w:rPr>
        <w:t xml:space="preserve"> новых </w:t>
      </w:r>
      <w:r>
        <w:rPr>
          <w:rFonts w:ascii="Times New Roman" w:hAnsi="Times New Roman" w:cs="Times New Roman"/>
          <w:sz w:val="28"/>
          <w:szCs w:val="28"/>
        </w:rPr>
        <w:t>лексем</w:t>
      </w:r>
      <w:r w:rsidR="0062335E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грамматических моделей</w:t>
      </w:r>
      <w:r w:rsidR="0062335E" w:rsidRPr="0047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синтаксических конструкций </w:t>
      </w:r>
      <w:r w:rsidR="0062335E" w:rsidRPr="00476355">
        <w:rPr>
          <w:rFonts w:ascii="Times New Roman" w:hAnsi="Times New Roman" w:cs="Times New Roman"/>
          <w:sz w:val="28"/>
          <w:szCs w:val="28"/>
        </w:rPr>
        <w:t xml:space="preserve">выступает </w:t>
      </w:r>
      <w:r>
        <w:rPr>
          <w:rFonts w:ascii="Times New Roman" w:hAnsi="Times New Roman" w:cs="Times New Roman"/>
          <w:sz w:val="28"/>
          <w:szCs w:val="28"/>
        </w:rPr>
        <w:t>в подавляющем большинстве случаев</w:t>
      </w:r>
      <w:r w:rsidR="00E729E1" w:rsidRPr="00476355">
        <w:rPr>
          <w:rFonts w:ascii="Times New Roman" w:hAnsi="Times New Roman" w:cs="Times New Roman"/>
          <w:sz w:val="28"/>
          <w:szCs w:val="28"/>
        </w:rPr>
        <w:t xml:space="preserve"> американск</w:t>
      </w:r>
      <w:r w:rsidR="0062335E" w:rsidRPr="00476355">
        <w:rPr>
          <w:rFonts w:ascii="Times New Roman" w:hAnsi="Times New Roman" w:cs="Times New Roman"/>
          <w:sz w:val="28"/>
          <w:szCs w:val="28"/>
        </w:rPr>
        <w:t>ий</w:t>
      </w:r>
      <w:r w:rsidR="00E729E1" w:rsidRPr="00476355">
        <w:rPr>
          <w:rFonts w:ascii="Times New Roman" w:hAnsi="Times New Roman" w:cs="Times New Roman"/>
          <w:sz w:val="28"/>
          <w:szCs w:val="28"/>
        </w:rPr>
        <w:t xml:space="preserve"> вариант английск</w:t>
      </w:r>
      <w:r w:rsidR="0062335E" w:rsidRPr="00476355">
        <w:rPr>
          <w:rFonts w:ascii="Times New Roman" w:hAnsi="Times New Roman" w:cs="Times New Roman"/>
          <w:sz w:val="28"/>
          <w:szCs w:val="28"/>
        </w:rPr>
        <w:t>ого</w:t>
      </w:r>
      <w:r w:rsidR="00E729E1" w:rsidRPr="00476355">
        <w:rPr>
          <w:rFonts w:ascii="Times New Roman" w:hAnsi="Times New Roman" w:cs="Times New Roman"/>
          <w:sz w:val="28"/>
          <w:szCs w:val="28"/>
        </w:rPr>
        <w:t xml:space="preserve"> языка.</w:t>
      </w:r>
      <w:r w:rsidR="00A2222B" w:rsidRPr="0047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Заимствуемые я</w:t>
      </w:r>
      <w:r w:rsidR="0062335E" w:rsidRPr="00476355">
        <w:rPr>
          <w:rFonts w:ascii="Times New Roman" w:hAnsi="Times New Roman" w:cs="Times New Roman"/>
          <w:sz w:val="28"/>
          <w:szCs w:val="28"/>
        </w:rPr>
        <w:t xml:space="preserve">зыковые </w:t>
      </w:r>
      <w:r w:rsidR="00A2222B" w:rsidRPr="00476355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>, как правило, оценочно не нейтральны</w:t>
      </w:r>
      <w:r w:rsidR="002C6DC5">
        <w:rPr>
          <w:rFonts w:ascii="Times New Roman" w:hAnsi="Times New Roman" w:cs="Times New Roman"/>
          <w:sz w:val="28"/>
          <w:szCs w:val="28"/>
        </w:rPr>
        <w:t xml:space="preserve">. Выступая </w:t>
      </w:r>
      <w:r>
        <w:rPr>
          <w:rFonts w:ascii="Times New Roman" w:hAnsi="Times New Roman" w:cs="Times New Roman"/>
          <w:sz w:val="28"/>
          <w:szCs w:val="28"/>
        </w:rPr>
        <w:t>символами</w:t>
      </w:r>
      <w:r w:rsidRPr="00476355">
        <w:rPr>
          <w:rFonts w:ascii="Times New Roman" w:hAnsi="Times New Roman" w:cs="Times New Roman"/>
          <w:sz w:val="28"/>
          <w:szCs w:val="28"/>
        </w:rPr>
        <w:t xml:space="preserve"> чужого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sz w:val="28"/>
          <w:szCs w:val="28"/>
        </w:rPr>
        <w:t>культурного опыта</w:t>
      </w:r>
      <w:r w:rsidR="002C6DC5">
        <w:rPr>
          <w:rFonts w:ascii="Times New Roman" w:hAnsi="Times New Roman" w:cs="Times New Roman"/>
          <w:sz w:val="28"/>
          <w:szCs w:val="28"/>
        </w:rPr>
        <w:t xml:space="preserve">, </w:t>
      </w:r>
      <w:r w:rsidR="002C6DC5">
        <w:rPr>
          <w:rFonts w:ascii="Times New Roman" w:hAnsi="Times New Roman" w:cs="Times New Roman"/>
          <w:sz w:val="28"/>
          <w:szCs w:val="28"/>
        </w:rPr>
        <w:t xml:space="preserve">они </w:t>
      </w:r>
      <w:r w:rsidR="002C6DC5">
        <w:rPr>
          <w:rFonts w:ascii="Times New Roman" w:hAnsi="Times New Roman" w:cs="Times New Roman"/>
          <w:sz w:val="28"/>
          <w:szCs w:val="28"/>
        </w:rPr>
        <w:t>маркируют</w:t>
      </w:r>
      <w:r w:rsidR="002C6DC5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2C6DC5">
        <w:rPr>
          <w:rFonts w:ascii="Times New Roman" w:hAnsi="Times New Roman" w:cs="Times New Roman"/>
          <w:sz w:val="28"/>
          <w:szCs w:val="28"/>
        </w:rPr>
        <w:t xml:space="preserve">определенную, часто далекую от традиционной для принимающего языкового социума, </w:t>
      </w:r>
      <w:r w:rsidR="002C6DC5" w:rsidRPr="00476355">
        <w:rPr>
          <w:rFonts w:ascii="Times New Roman" w:hAnsi="Times New Roman" w:cs="Times New Roman"/>
          <w:sz w:val="28"/>
          <w:szCs w:val="28"/>
        </w:rPr>
        <w:t>систем</w:t>
      </w:r>
      <w:r w:rsidR="002C6DC5">
        <w:rPr>
          <w:rFonts w:ascii="Times New Roman" w:hAnsi="Times New Roman" w:cs="Times New Roman"/>
          <w:sz w:val="28"/>
          <w:szCs w:val="28"/>
        </w:rPr>
        <w:t>у</w:t>
      </w:r>
      <w:r w:rsidR="002C6DC5" w:rsidRPr="00476355">
        <w:rPr>
          <w:rFonts w:ascii="Times New Roman" w:hAnsi="Times New Roman" w:cs="Times New Roman"/>
          <w:sz w:val="28"/>
          <w:szCs w:val="28"/>
        </w:rPr>
        <w:t xml:space="preserve"> ценностей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222B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9622A1" w:rsidRPr="00476355">
        <w:rPr>
          <w:rFonts w:ascii="Times New Roman" w:hAnsi="Times New Roman" w:cs="Times New Roman"/>
          <w:sz w:val="28"/>
          <w:szCs w:val="28"/>
        </w:rPr>
        <w:t>В данном докладе</w:t>
      </w:r>
      <w:r w:rsidR="0024119F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A0339A" w:rsidRPr="00476355">
        <w:rPr>
          <w:rFonts w:ascii="Times New Roman" w:hAnsi="Times New Roman" w:cs="Times New Roman"/>
          <w:sz w:val="28"/>
          <w:szCs w:val="28"/>
        </w:rPr>
        <w:t>смысловые смещения</w:t>
      </w:r>
      <w:r w:rsidR="009622A1" w:rsidRPr="00476355">
        <w:rPr>
          <w:rFonts w:ascii="Times New Roman" w:hAnsi="Times New Roman" w:cs="Times New Roman"/>
          <w:sz w:val="28"/>
          <w:szCs w:val="28"/>
        </w:rPr>
        <w:t>, происходящие</w:t>
      </w:r>
      <w:r w:rsidR="00346776" w:rsidRPr="00476355">
        <w:rPr>
          <w:rFonts w:ascii="Times New Roman" w:hAnsi="Times New Roman" w:cs="Times New Roman"/>
          <w:sz w:val="28"/>
          <w:szCs w:val="28"/>
        </w:rPr>
        <w:t xml:space="preserve"> в</w:t>
      </w:r>
      <w:r w:rsidR="0024119F" w:rsidRPr="00476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9F" w:rsidRPr="00476355">
        <w:rPr>
          <w:rFonts w:ascii="Times New Roman" w:hAnsi="Times New Roman" w:cs="Times New Roman"/>
          <w:sz w:val="28"/>
          <w:szCs w:val="28"/>
        </w:rPr>
        <w:t>аксиосфере</w:t>
      </w:r>
      <w:proofErr w:type="spellEnd"/>
      <w:r w:rsidR="0024119F" w:rsidRPr="00476355">
        <w:rPr>
          <w:rFonts w:ascii="Times New Roman" w:hAnsi="Times New Roman" w:cs="Times New Roman"/>
          <w:sz w:val="28"/>
          <w:szCs w:val="28"/>
        </w:rPr>
        <w:t xml:space="preserve"> русского языка в ходе </w:t>
      </w:r>
      <w:proofErr w:type="spellStart"/>
      <w:r w:rsidR="0024119F" w:rsidRPr="00476355">
        <w:rPr>
          <w:rFonts w:ascii="Times New Roman" w:hAnsi="Times New Roman" w:cs="Times New Roman"/>
          <w:sz w:val="28"/>
          <w:szCs w:val="28"/>
        </w:rPr>
        <w:t>лингвоглобализации</w:t>
      </w:r>
      <w:proofErr w:type="spellEnd"/>
      <w:r w:rsidR="0024119F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9622A1" w:rsidRPr="00476355">
        <w:rPr>
          <w:rFonts w:ascii="Times New Roman" w:hAnsi="Times New Roman" w:cs="Times New Roman"/>
          <w:sz w:val="28"/>
          <w:szCs w:val="28"/>
        </w:rPr>
        <w:t xml:space="preserve">анализируются </w:t>
      </w:r>
      <w:r w:rsidR="0024119F" w:rsidRPr="00476355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A0339A" w:rsidRPr="00476355">
        <w:rPr>
          <w:rFonts w:ascii="Times New Roman" w:hAnsi="Times New Roman" w:cs="Times New Roman"/>
          <w:sz w:val="28"/>
          <w:szCs w:val="28"/>
        </w:rPr>
        <w:t xml:space="preserve">изменения значения </w:t>
      </w:r>
      <w:r w:rsidR="008A0B3D" w:rsidRPr="00476355">
        <w:rPr>
          <w:rFonts w:ascii="Times New Roman" w:hAnsi="Times New Roman" w:cs="Times New Roman"/>
          <w:sz w:val="28"/>
          <w:szCs w:val="28"/>
        </w:rPr>
        <w:t xml:space="preserve">прилагательного </w:t>
      </w:r>
      <w:r w:rsidR="008A0B3D"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="00346776" w:rsidRPr="00476355">
        <w:rPr>
          <w:rFonts w:ascii="Times New Roman" w:hAnsi="Times New Roman" w:cs="Times New Roman"/>
          <w:sz w:val="28"/>
          <w:szCs w:val="28"/>
        </w:rPr>
        <w:t>.</w:t>
      </w:r>
    </w:p>
    <w:p w:rsidR="003E6A5A" w:rsidRPr="00476355" w:rsidRDefault="00871EEA" w:rsidP="003E6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55">
        <w:rPr>
          <w:rFonts w:ascii="Times New Roman" w:hAnsi="Times New Roman" w:cs="Times New Roman"/>
          <w:sz w:val="28"/>
          <w:szCs w:val="28"/>
        </w:rPr>
        <w:t xml:space="preserve">Лексикографические источники, фиксирующие языковую норму </w:t>
      </w:r>
      <w:r w:rsidR="00567AC5" w:rsidRPr="00476355">
        <w:rPr>
          <w:rFonts w:ascii="Times New Roman" w:hAnsi="Times New Roman" w:cs="Times New Roman"/>
          <w:sz w:val="28"/>
          <w:szCs w:val="28"/>
        </w:rPr>
        <w:t xml:space="preserve">конца </w:t>
      </w:r>
      <w:r w:rsidRPr="00476355">
        <w:rPr>
          <w:rFonts w:ascii="Times New Roman" w:hAnsi="Times New Roman" w:cs="Times New Roman"/>
          <w:sz w:val="28"/>
          <w:szCs w:val="28"/>
        </w:rPr>
        <w:t xml:space="preserve">1980-х годов, определяют значение прилагательного </w:t>
      </w:r>
      <w:r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Pr="00476355">
        <w:rPr>
          <w:rFonts w:ascii="Times New Roman" w:hAnsi="Times New Roman" w:cs="Times New Roman"/>
          <w:sz w:val="28"/>
          <w:szCs w:val="28"/>
        </w:rPr>
        <w:t xml:space="preserve"> как «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сопровождающийся успехом, удачный, напр., </w:t>
      </w:r>
      <w:r w:rsidR="00956169" w:rsidRPr="00476355">
        <w:rPr>
          <w:rFonts w:ascii="Times New Roman" w:hAnsi="Times New Roman" w:cs="Times New Roman"/>
          <w:i/>
          <w:sz w:val="28"/>
          <w:szCs w:val="28"/>
        </w:rPr>
        <w:t>успешный ход работы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». </w:t>
      </w:r>
      <w:r w:rsidR="001C6647" w:rsidRPr="00476355">
        <w:rPr>
          <w:rFonts w:ascii="Times New Roman" w:hAnsi="Times New Roman" w:cs="Times New Roman"/>
          <w:sz w:val="28"/>
          <w:szCs w:val="28"/>
        </w:rPr>
        <w:t>Согласно данным Национального корпуса русского языка, о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сновные </w:t>
      </w:r>
      <w:proofErr w:type="spellStart"/>
      <w:r w:rsidR="00956169" w:rsidRPr="00476355">
        <w:rPr>
          <w:rFonts w:ascii="Times New Roman" w:hAnsi="Times New Roman" w:cs="Times New Roman"/>
          <w:sz w:val="28"/>
          <w:szCs w:val="28"/>
        </w:rPr>
        <w:t>коллокаты</w:t>
      </w:r>
      <w:proofErr w:type="spellEnd"/>
      <w:r w:rsidR="00956169" w:rsidRPr="00476355">
        <w:rPr>
          <w:rFonts w:ascii="Times New Roman" w:hAnsi="Times New Roman" w:cs="Times New Roman"/>
          <w:sz w:val="28"/>
          <w:szCs w:val="28"/>
        </w:rPr>
        <w:t xml:space="preserve"> прилагательного включают отглагольные существительные – процессуальные имена и номинации </w:t>
      </w:r>
      <w:r w:rsidR="00D46485" w:rsidRPr="00476355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деятельности, напр., </w:t>
      </w:r>
      <w:r w:rsidR="00B311E2" w:rsidRPr="00476355">
        <w:rPr>
          <w:rFonts w:ascii="Times New Roman" w:hAnsi="Times New Roman" w:cs="Times New Roman"/>
          <w:i/>
          <w:sz w:val="28"/>
          <w:szCs w:val="28"/>
        </w:rPr>
        <w:t xml:space="preserve">успешная </w:t>
      </w:r>
      <w:r w:rsidR="00956169" w:rsidRPr="00476355">
        <w:rPr>
          <w:rFonts w:ascii="Times New Roman" w:hAnsi="Times New Roman" w:cs="Times New Roman"/>
          <w:i/>
          <w:sz w:val="28"/>
          <w:szCs w:val="28"/>
        </w:rPr>
        <w:t>работа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D46485" w:rsidRPr="00476355">
        <w:rPr>
          <w:rFonts w:ascii="Times New Roman" w:hAnsi="Times New Roman" w:cs="Times New Roman"/>
          <w:i/>
          <w:sz w:val="28"/>
          <w:szCs w:val="28"/>
        </w:rPr>
        <w:t>деятельность</w:t>
      </w:r>
      <w:r w:rsidR="00D46485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956169" w:rsidRPr="00476355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956169" w:rsidRPr="00476355">
        <w:rPr>
          <w:rFonts w:ascii="Times New Roman" w:hAnsi="Times New Roman" w:cs="Times New Roman"/>
          <w:i/>
          <w:sz w:val="28"/>
          <w:szCs w:val="28"/>
        </w:rPr>
        <w:t>борьба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956169" w:rsidRPr="00476355">
        <w:rPr>
          <w:rFonts w:ascii="Times New Roman" w:hAnsi="Times New Roman" w:cs="Times New Roman"/>
          <w:i/>
          <w:sz w:val="28"/>
          <w:szCs w:val="28"/>
        </w:rPr>
        <w:t>реализация</w:t>
      </w:r>
      <w:r w:rsidR="00956169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A93D82" w:rsidRPr="00476355">
        <w:rPr>
          <w:rFonts w:ascii="Times New Roman" w:hAnsi="Times New Roman" w:cs="Times New Roman"/>
          <w:i/>
          <w:sz w:val="28"/>
          <w:szCs w:val="28"/>
        </w:rPr>
        <w:t>функционирование</w:t>
      </w:r>
      <w:r w:rsidR="00D46485" w:rsidRPr="00476355">
        <w:rPr>
          <w:rFonts w:ascii="Times New Roman" w:hAnsi="Times New Roman" w:cs="Times New Roman"/>
          <w:sz w:val="28"/>
          <w:szCs w:val="28"/>
        </w:rPr>
        <w:t xml:space="preserve">. </w:t>
      </w:r>
      <w:r w:rsidR="00E439AB" w:rsidRPr="00476355">
        <w:rPr>
          <w:rFonts w:ascii="Times New Roman" w:hAnsi="Times New Roman" w:cs="Times New Roman"/>
          <w:sz w:val="28"/>
          <w:szCs w:val="28"/>
        </w:rPr>
        <w:t>Значительно менее частотны</w:t>
      </w:r>
      <w:r w:rsidR="005D05BB" w:rsidRPr="00476355">
        <w:rPr>
          <w:rFonts w:ascii="Times New Roman" w:hAnsi="Times New Roman" w:cs="Times New Roman"/>
          <w:sz w:val="28"/>
          <w:szCs w:val="28"/>
        </w:rPr>
        <w:t xml:space="preserve"> сочетания</w:t>
      </w:r>
      <w:r w:rsidR="00E439AB" w:rsidRPr="00476355">
        <w:rPr>
          <w:rFonts w:ascii="Times New Roman" w:hAnsi="Times New Roman" w:cs="Times New Roman"/>
          <w:sz w:val="28"/>
          <w:szCs w:val="28"/>
        </w:rPr>
        <w:t xml:space="preserve"> с </w:t>
      </w:r>
      <w:r w:rsidR="00567AC5" w:rsidRPr="00476355">
        <w:rPr>
          <w:rFonts w:ascii="Times New Roman" w:hAnsi="Times New Roman" w:cs="Times New Roman"/>
          <w:sz w:val="28"/>
          <w:szCs w:val="28"/>
        </w:rPr>
        <w:t xml:space="preserve">отглагольными </w:t>
      </w:r>
      <w:r w:rsidR="00E439AB" w:rsidRPr="00476355">
        <w:rPr>
          <w:rFonts w:ascii="Times New Roman" w:hAnsi="Times New Roman" w:cs="Times New Roman"/>
          <w:sz w:val="28"/>
          <w:szCs w:val="28"/>
        </w:rPr>
        <w:t>именами,</w:t>
      </w:r>
      <w:r w:rsidR="005D05BB" w:rsidRPr="00476355">
        <w:rPr>
          <w:rFonts w:ascii="Times New Roman" w:hAnsi="Times New Roman" w:cs="Times New Roman"/>
          <w:sz w:val="28"/>
          <w:szCs w:val="28"/>
        </w:rPr>
        <w:t xml:space="preserve"> в которых прилагательное выполняет роль смещенного метонимического определения, переносящего качество деятельности (</w:t>
      </w:r>
      <w:r w:rsidR="00567AC5" w:rsidRPr="00476355">
        <w:rPr>
          <w:rFonts w:ascii="Times New Roman" w:hAnsi="Times New Roman" w:cs="Times New Roman"/>
          <w:sz w:val="28"/>
          <w:szCs w:val="28"/>
        </w:rPr>
        <w:t xml:space="preserve">напр., </w:t>
      </w:r>
      <w:r w:rsidR="00567AC5" w:rsidRPr="00476355">
        <w:rPr>
          <w:rFonts w:ascii="Times New Roman" w:hAnsi="Times New Roman" w:cs="Times New Roman"/>
          <w:i/>
          <w:sz w:val="28"/>
          <w:szCs w:val="28"/>
        </w:rPr>
        <w:t>успешная учёба</w:t>
      </w:r>
      <w:r w:rsidR="005D05BB" w:rsidRPr="00476355">
        <w:rPr>
          <w:rFonts w:ascii="Times New Roman" w:hAnsi="Times New Roman" w:cs="Times New Roman"/>
          <w:sz w:val="28"/>
          <w:szCs w:val="28"/>
        </w:rPr>
        <w:t>) на осуществляющее её лицо (</w:t>
      </w:r>
      <w:r w:rsidR="00567AC5" w:rsidRPr="00476355">
        <w:rPr>
          <w:rFonts w:ascii="Times New Roman" w:hAnsi="Times New Roman" w:cs="Times New Roman"/>
          <w:sz w:val="28"/>
          <w:szCs w:val="28"/>
        </w:rPr>
        <w:t xml:space="preserve">напр., </w:t>
      </w:r>
      <w:r w:rsidR="00567AC5" w:rsidRPr="00476355">
        <w:rPr>
          <w:rFonts w:ascii="Times New Roman" w:hAnsi="Times New Roman" w:cs="Times New Roman"/>
          <w:i/>
          <w:sz w:val="28"/>
          <w:szCs w:val="28"/>
        </w:rPr>
        <w:t>успешный ученик</w:t>
      </w:r>
      <w:r w:rsidR="005D05BB" w:rsidRPr="0047635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A5A" w:rsidRPr="00476355" w:rsidRDefault="00567AC5" w:rsidP="00D43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55">
        <w:rPr>
          <w:rFonts w:ascii="Times New Roman" w:hAnsi="Times New Roman" w:cs="Times New Roman"/>
          <w:sz w:val="28"/>
          <w:szCs w:val="28"/>
        </w:rPr>
        <w:t xml:space="preserve">В 1990-е годы семантический спектр субстантивных </w:t>
      </w:r>
      <w:r w:rsidR="001F6DE1" w:rsidRPr="00476355">
        <w:rPr>
          <w:rFonts w:ascii="Times New Roman" w:hAnsi="Times New Roman" w:cs="Times New Roman"/>
          <w:sz w:val="28"/>
          <w:szCs w:val="28"/>
        </w:rPr>
        <w:t>сочетаний с</w:t>
      </w:r>
      <w:r w:rsidRPr="00476355">
        <w:rPr>
          <w:rFonts w:ascii="Times New Roman" w:hAnsi="Times New Roman" w:cs="Times New Roman"/>
          <w:sz w:val="28"/>
          <w:szCs w:val="28"/>
        </w:rPr>
        <w:t xml:space="preserve"> прилагательн</w:t>
      </w:r>
      <w:r w:rsidR="001F6DE1" w:rsidRPr="00476355">
        <w:rPr>
          <w:rFonts w:ascii="Times New Roman" w:hAnsi="Times New Roman" w:cs="Times New Roman"/>
          <w:sz w:val="28"/>
          <w:szCs w:val="28"/>
        </w:rPr>
        <w:t>ым</w:t>
      </w:r>
      <w:r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Pr="00476355">
        <w:rPr>
          <w:rFonts w:ascii="Times New Roman" w:hAnsi="Times New Roman" w:cs="Times New Roman"/>
          <w:sz w:val="28"/>
          <w:szCs w:val="28"/>
        </w:rPr>
        <w:t xml:space="preserve"> расширяется. </w:t>
      </w:r>
      <w:r w:rsidR="00FE5189" w:rsidRPr="00476355">
        <w:rPr>
          <w:rFonts w:ascii="Times New Roman" w:hAnsi="Times New Roman" w:cs="Times New Roman"/>
          <w:sz w:val="28"/>
          <w:szCs w:val="28"/>
        </w:rPr>
        <w:t>Значительно увеличивается число</w:t>
      </w:r>
      <w:r w:rsidR="00B311E2" w:rsidRPr="00476355">
        <w:rPr>
          <w:rFonts w:ascii="Times New Roman" w:hAnsi="Times New Roman" w:cs="Times New Roman"/>
          <w:sz w:val="28"/>
          <w:szCs w:val="28"/>
        </w:rPr>
        <w:t xml:space="preserve"> личных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имен</w:t>
      </w:r>
      <w:r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FE5189" w:rsidRPr="00476355">
        <w:rPr>
          <w:rFonts w:ascii="Times New Roman" w:hAnsi="Times New Roman" w:cs="Times New Roman"/>
          <w:sz w:val="28"/>
          <w:szCs w:val="28"/>
        </w:rPr>
        <w:t>морфологически не связан</w:t>
      </w:r>
      <w:r w:rsidR="002F2018" w:rsidRPr="00476355">
        <w:rPr>
          <w:rFonts w:ascii="Times New Roman" w:hAnsi="Times New Roman" w:cs="Times New Roman"/>
          <w:sz w:val="28"/>
          <w:szCs w:val="28"/>
        </w:rPr>
        <w:t>ных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в русском языке с глагольными основами семантики деятельности, напр., </w:t>
      </w:r>
      <w:r w:rsidR="00FE5189" w:rsidRPr="00476355">
        <w:rPr>
          <w:rFonts w:ascii="Times New Roman" w:hAnsi="Times New Roman" w:cs="Times New Roman"/>
          <w:i/>
          <w:sz w:val="28"/>
          <w:szCs w:val="28"/>
        </w:rPr>
        <w:t>успешный хирург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FE5189" w:rsidRPr="00476355">
        <w:rPr>
          <w:rStyle w:val="FontStyle58"/>
          <w:i/>
          <w:sz w:val="28"/>
          <w:szCs w:val="28"/>
        </w:rPr>
        <w:t>автор</w:t>
      </w:r>
      <w:r w:rsidR="00FE5189" w:rsidRPr="00476355">
        <w:rPr>
          <w:rStyle w:val="FontStyle58"/>
          <w:sz w:val="28"/>
          <w:szCs w:val="28"/>
        </w:rPr>
        <w:t xml:space="preserve">, </w:t>
      </w:r>
      <w:r w:rsidR="00CA79C9" w:rsidRPr="00476355">
        <w:rPr>
          <w:rStyle w:val="FontStyle58"/>
          <w:i/>
          <w:sz w:val="28"/>
          <w:szCs w:val="28"/>
        </w:rPr>
        <w:t>продюсер</w:t>
      </w:r>
      <w:r w:rsidR="00FE5189" w:rsidRPr="00476355">
        <w:rPr>
          <w:rStyle w:val="FontStyle58"/>
          <w:sz w:val="28"/>
          <w:szCs w:val="28"/>
        </w:rPr>
        <w:t>,</w:t>
      </w:r>
      <w:r w:rsidR="00FE5189" w:rsidRPr="00476355">
        <w:rPr>
          <w:rStyle w:val="FontStyle58"/>
          <w:i/>
          <w:sz w:val="28"/>
          <w:szCs w:val="28"/>
        </w:rPr>
        <w:t xml:space="preserve"> бизнесмен</w:t>
      </w:r>
      <w:r w:rsidR="00D43D55" w:rsidRPr="00476355">
        <w:rPr>
          <w:rStyle w:val="FontStyle58"/>
          <w:i/>
          <w:sz w:val="28"/>
          <w:szCs w:val="28"/>
        </w:rPr>
        <w:t>, профессор, лидер, художник</w:t>
      </w:r>
      <w:r w:rsidR="00FE5189" w:rsidRPr="00476355">
        <w:rPr>
          <w:rStyle w:val="FontStyle58"/>
          <w:sz w:val="28"/>
          <w:szCs w:val="28"/>
        </w:rPr>
        <w:t xml:space="preserve">. </w:t>
      </w:r>
      <w:r w:rsidR="00AF0E64" w:rsidRPr="00476355">
        <w:rPr>
          <w:rStyle w:val="FontStyle58"/>
          <w:sz w:val="28"/>
          <w:szCs w:val="28"/>
        </w:rPr>
        <w:t>В сочетаниях подобного рода прилагат</w:t>
      </w:r>
      <w:r w:rsidR="00B311E2" w:rsidRPr="00476355">
        <w:rPr>
          <w:rStyle w:val="FontStyle58"/>
          <w:sz w:val="28"/>
          <w:szCs w:val="28"/>
        </w:rPr>
        <w:t>ельное реализует</w:t>
      </w:r>
      <w:r w:rsidR="00AF0E64" w:rsidRPr="00476355">
        <w:rPr>
          <w:rStyle w:val="FontStyle58"/>
          <w:sz w:val="28"/>
          <w:szCs w:val="28"/>
        </w:rPr>
        <w:t xml:space="preserve"> </w:t>
      </w:r>
      <w:r w:rsidR="00D43D55" w:rsidRPr="00476355">
        <w:rPr>
          <w:rStyle w:val="FontStyle58"/>
          <w:sz w:val="28"/>
          <w:szCs w:val="28"/>
        </w:rPr>
        <w:t>более узкое, относительно</w:t>
      </w:r>
      <w:r w:rsidR="00AF0E64" w:rsidRPr="00476355">
        <w:rPr>
          <w:rStyle w:val="FontStyle58"/>
          <w:sz w:val="28"/>
          <w:szCs w:val="28"/>
        </w:rPr>
        <w:t xml:space="preserve"> предшествующего периода </w:t>
      </w:r>
      <w:r w:rsidR="00B311E2" w:rsidRPr="00476355">
        <w:rPr>
          <w:rStyle w:val="FontStyle58"/>
          <w:sz w:val="28"/>
          <w:szCs w:val="28"/>
        </w:rPr>
        <w:t>значение</w:t>
      </w:r>
      <w:r w:rsidR="00AF0E64" w:rsidRPr="00476355">
        <w:rPr>
          <w:rStyle w:val="FontStyle58"/>
          <w:sz w:val="28"/>
          <w:szCs w:val="28"/>
        </w:rPr>
        <w:t>, а именно,</w:t>
      </w:r>
      <w:r w:rsidR="00FE5189" w:rsidRPr="00476355">
        <w:rPr>
          <w:rStyle w:val="FontStyle58"/>
          <w:sz w:val="28"/>
          <w:szCs w:val="28"/>
        </w:rPr>
        <w:t xml:space="preserve"> «добившийся </w:t>
      </w:r>
      <w:r w:rsidR="00D43D55" w:rsidRPr="00476355">
        <w:rPr>
          <w:rStyle w:val="FontStyle58"/>
          <w:sz w:val="28"/>
          <w:szCs w:val="28"/>
        </w:rPr>
        <w:t xml:space="preserve">коммерческого успеха </w:t>
      </w:r>
      <w:r w:rsidR="00FE5189" w:rsidRPr="00476355">
        <w:rPr>
          <w:rStyle w:val="FontStyle58"/>
          <w:sz w:val="28"/>
          <w:szCs w:val="28"/>
        </w:rPr>
        <w:t>в професси</w:t>
      </w:r>
      <w:r w:rsidR="00CA79C9" w:rsidRPr="00476355">
        <w:rPr>
          <w:rStyle w:val="FontStyle58"/>
          <w:sz w:val="28"/>
          <w:szCs w:val="28"/>
        </w:rPr>
        <w:t>и</w:t>
      </w:r>
      <w:r w:rsidR="00FE5189" w:rsidRPr="00476355">
        <w:rPr>
          <w:rStyle w:val="FontStyle58"/>
          <w:sz w:val="28"/>
          <w:szCs w:val="28"/>
        </w:rPr>
        <w:t>»</w:t>
      </w:r>
      <w:r w:rsidR="003966E7" w:rsidRPr="00476355">
        <w:rPr>
          <w:rStyle w:val="FontStyle58"/>
          <w:sz w:val="28"/>
          <w:szCs w:val="28"/>
        </w:rPr>
        <w:t xml:space="preserve">. </w:t>
      </w:r>
      <w:r w:rsidR="003E6A5A" w:rsidRPr="00476355">
        <w:rPr>
          <w:rStyle w:val="FontStyle58"/>
          <w:sz w:val="28"/>
          <w:szCs w:val="28"/>
        </w:rPr>
        <w:t>Смысловой сдвиг наблюдается и в тех случаях, ког</w:t>
      </w:r>
      <w:r w:rsidR="00D43D55" w:rsidRPr="00476355">
        <w:rPr>
          <w:rStyle w:val="FontStyle58"/>
          <w:sz w:val="28"/>
          <w:szCs w:val="28"/>
        </w:rPr>
        <w:t xml:space="preserve">да имена деятелей соотносятся со </w:t>
      </w:r>
      <w:r w:rsidR="003E6A5A" w:rsidRPr="00476355">
        <w:rPr>
          <w:rStyle w:val="FontStyle58"/>
          <w:sz w:val="28"/>
          <w:szCs w:val="28"/>
        </w:rPr>
        <w:t xml:space="preserve">сферами, </w:t>
      </w:r>
      <w:r w:rsidR="00D43D55" w:rsidRPr="00476355">
        <w:rPr>
          <w:rStyle w:val="FontStyle58"/>
          <w:sz w:val="28"/>
          <w:szCs w:val="28"/>
        </w:rPr>
        <w:t xml:space="preserve">не подлежащими </w:t>
      </w:r>
      <w:r w:rsidR="003E6A5A" w:rsidRPr="00476355">
        <w:rPr>
          <w:rStyle w:val="FontStyle58"/>
          <w:sz w:val="28"/>
          <w:szCs w:val="28"/>
        </w:rPr>
        <w:t xml:space="preserve">в традиционной русской картине мира денежному ранжированию. Ср.: </w:t>
      </w:r>
      <w:r w:rsidR="003E6A5A" w:rsidRPr="00476355">
        <w:rPr>
          <w:rFonts w:ascii="Times New Roman" w:hAnsi="Times New Roman" w:cs="Times New Roman"/>
          <w:sz w:val="28"/>
          <w:szCs w:val="28"/>
        </w:rPr>
        <w:t xml:space="preserve">Стану </w:t>
      </w:r>
      <w:r w:rsidR="003E6A5A" w:rsidRPr="00476355">
        <w:rPr>
          <w:rFonts w:ascii="Times New Roman" w:hAnsi="Times New Roman" w:cs="Times New Roman"/>
          <w:bCs/>
          <w:i/>
          <w:iCs/>
          <w:sz w:val="28"/>
          <w:szCs w:val="28"/>
        </w:rPr>
        <w:t>успешным</w:t>
      </w:r>
      <w:r w:rsidR="003E6A5A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3E6A5A" w:rsidRPr="00476355">
        <w:rPr>
          <w:rFonts w:ascii="Times New Roman" w:hAnsi="Times New Roman" w:cs="Times New Roman"/>
          <w:bCs/>
          <w:i/>
          <w:iCs/>
          <w:sz w:val="28"/>
          <w:szCs w:val="28"/>
        </w:rPr>
        <w:t>врачом</w:t>
      </w:r>
      <w:r w:rsidR="003E6A5A" w:rsidRPr="00476355">
        <w:rPr>
          <w:rFonts w:ascii="Times New Roman" w:hAnsi="Times New Roman" w:cs="Times New Roman"/>
          <w:sz w:val="28"/>
          <w:szCs w:val="28"/>
        </w:rPr>
        <w:t xml:space="preserve">, заработаю </w:t>
      </w:r>
      <w:r w:rsidR="00D43D55" w:rsidRPr="00476355">
        <w:rPr>
          <w:rFonts w:ascii="Times New Roman" w:hAnsi="Times New Roman" w:cs="Times New Roman"/>
          <w:sz w:val="28"/>
          <w:szCs w:val="28"/>
        </w:rPr>
        <w:t>кучу денег [Труд-7, 26.04.2007].</w:t>
      </w:r>
    </w:p>
    <w:p w:rsidR="003E6A5A" w:rsidRPr="00476355" w:rsidRDefault="003E6A5A" w:rsidP="003E6A5A">
      <w:pPr>
        <w:spacing w:after="0" w:line="240" w:lineRule="auto"/>
        <w:ind w:firstLine="709"/>
        <w:jc w:val="both"/>
        <w:rPr>
          <w:rStyle w:val="FontStyle58"/>
          <w:sz w:val="28"/>
          <w:szCs w:val="28"/>
        </w:rPr>
      </w:pPr>
      <w:r w:rsidRPr="00476355">
        <w:rPr>
          <w:rFonts w:ascii="Times New Roman" w:hAnsi="Times New Roman" w:cs="Times New Roman"/>
          <w:sz w:val="28"/>
          <w:szCs w:val="28"/>
        </w:rPr>
        <w:t xml:space="preserve">Вхождение экономического компонента в смысловую структуру слова </w:t>
      </w:r>
      <w:r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Pr="00476355">
        <w:rPr>
          <w:rFonts w:ascii="Times New Roman" w:hAnsi="Times New Roman" w:cs="Times New Roman"/>
          <w:sz w:val="28"/>
          <w:szCs w:val="28"/>
        </w:rPr>
        <w:t xml:space="preserve"> обусловлено семантической интерференцией англоязычного аналога русской лексемы – прилагательного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</w:t>
      </w:r>
      <w:r w:rsidRPr="00476355">
        <w:rPr>
          <w:rFonts w:ascii="Times New Roman" w:hAnsi="Times New Roman" w:cs="Times New Roman"/>
          <w:sz w:val="28"/>
          <w:szCs w:val="28"/>
        </w:rPr>
        <w:t xml:space="preserve">. </w:t>
      </w:r>
      <w:r w:rsidR="00BA34D6" w:rsidRPr="00476355">
        <w:rPr>
          <w:rFonts w:ascii="Times New Roman" w:hAnsi="Times New Roman" w:cs="Times New Roman"/>
          <w:sz w:val="28"/>
          <w:szCs w:val="28"/>
        </w:rPr>
        <w:t>Значение</w:t>
      </w:r>
      <w:r w:rsidRPr="00476355">
        <w:rPr>
          <w:rFonts w:ascii="Times New Roman" w:hAnsi="Times New Roman" w:cs="Times New Roman"/>
          <w:sz w:val="28"/>
          <w:szCs w:val="28"/>
        </w:rPr>
        <w:t xml:space="preserve"> «достигший жела</w:t>
      </w:r>
      <w:r w:rsidR="00BA34D6" w:rsidRPr="00476355">
        <w:rPr>
          <w:rFonts w:ascii="Times New Roman" w:hAnsi="Times New Roman" w:cs="Times New Roman"/>
          <w:sz w:val="28"/>
          <w:szCs w:val="28"/>
        </w:rPr>
        <w:t xml:space="preserve">емой цели или приводящий к ней», присущее прилагательному на момент его образования в 1580-е гг. </w:t>
      </w:r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BA34D6" w:rsidRPr="00476355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BA34D6"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 in action</w:t>
      </w:r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A34D6" w:rsidRPr="004763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writing</w:t>
      </w:r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A34D6" w:rsidRPr="004763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navigation</w:t>
      </w:r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BA34D6" w:rsidRPr="00476355">
        <w:rPr>
          <w:rFonts w:ascii="Times New Roman" w:hAnsi="Times New Roman" w:cs="Times New Roman"/>
          <w:sz w:val="28"/>
          <w:szCs w:val="28"/>
        </w:rPr>
        <w:t>к</w:t>
      </w:r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 xml:space="preserve"> 1870-</w:t>
      </w:r>
      <w:r w:rsidR="00BA34D6" w:rsidRPr="00476355">
        <w:rPr>
          <w:rFonts w:ascii="Times New Roman" w:hAnsi="Times New Roman" w:cs="Times New Roman"/>
          <w:sz w:val="28"/>
          <w:szCs w:val="28"/>
        </w:rPr>
        <w:t>м</w:t>
      </w:r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34D6" w:rsidRPr="00476355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BA34D6" w:rsidRPr="004763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763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17F4" w:rsidRPr="00476355">
        <w:rPr>
          <w:rFonts w:ascii="Times New Roman" w:hAnsi="Times New Roman" w:cs="Times New Roman"/>
          <w:sz w:val="28"/>
          <w:szCs w:val="28"/>
        </w:rPr>
        <w:t>сужается</w:t>
      </w:r>
      <w:r w:rsidR="00D417F4" w:rsidRPr="0047635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417F4" w:rsidRPr="00476355">
        <w:rPr>
          <w:rFonts w:ascii="Times New Roman" w:hAnsi="Times New Roman" w:cs="Times New Roman"/>
          <w:sz w:val="28"/>
          <w:szCs w:val="28"/>
        </w:rPr>
        <w:t>Прагматизация</w:t>
      </w:r>
      <w:proofErr w:type="spellEnd"/>
      <w:r w:rsidR="00D417F4" w:rsidRPr="00476355">
        <w:rPr>
          <w:rFonts w:ascii="Times New Roman" w:hAnsi="Times New Roman" w:cs="Times New Roman"/>
          <w:sz w:val="28"/>
          <w:szCs w:val="28"/>
        </w:rPr>
        <w:t xml:space="preserve"> труда, усилившаяся в ходе промышленных революций </w:t>
      </w:r>
      <w:r w:rsidR="00D417F4" w:rsidRPr="0047635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417F4" w:rsidRPr="00476355">
        <w:rPr>
          <w:rFonts w:ascii="Times New Roman" w:hAnsi="Times New Roman" w:cs="Times New Roman"/>
          <w:sz w:val="28"/>
          <w:szCs w:val="28"/>
        </w:rPr>
        <w:t>-</w:t>
      </w:r>
      <w:r w:rsidR="00D417F4" w:rsidRPr="0047635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417F4" w:rsidRPr="00476355">
        <w:rPr>
          <w:rFonts w:ascii="Times New Roman" w:hAnsi="Times New Roman" w:cs="Times New Roman"/>
          <w:sz w:val="28"/>
          <w:szCs w:val="28"/>
        </w:rPr>
        <w:t xml:space="preserve"> вв., способствовала закреплению в качестве ведущей цели человеческой деятельности достижение материального достатка. В результате метонимического </w:t>
      </w:r>
      <w:r w:rsidR="00D417F4" w:rsidRPr="00476355">
        <w:rPr>
          <w:rFonts w:ascii="Times New Roman" w:hAnsi="Times New Roman" w:cs="Times New Roman"/>
          <w:sz w:val="28"/>
          <w:szCs w:val="28"/>
        </w:rPr>
        <w:lastRenderedPageBreak/>
        <w:t xml:space="preserve">сдвига «достигший цели [в профессиональной деятельности]» → «богатый» прилагательное </w:t>
      </w:r>
      <w:r w:rsidR="00D417F4"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</w:t>
      </w:r>
      <w:r w:rsidR="00D417F4" w:rsidRPr="00476355">
        <w:rPr>
          <w:rFonts w:ascii="Times New Roman" w:hAnsi="Times New Roman" w:cs="Times New Roman"/>
          <w:sz w:val="28"/>
          <w:szCs w:val="28"/>
        </w:rPr>
        <w:t xml:space="preserve"> приобретает два новых конкретизированных значения. Первое – «состоятельный» – реализуется в сочетаниях с </w:t>
      </w:r>
      <w:r w:rsidR="00B80234" w:rsidRPr="00476355">
        <w:rPr>
          <w:rFonts w:ascii="Times New Roman" w:hAnsi="Times New Roman" w:cs="Times New Roman"/>
          <w:sz w:val="28"/>
          <w:szCs w:val="28"/>
        </w:rPr>
        <w:t>одушевленными существительными</w:t>
      </w:r>
      <w:r w:rsidR="00D417F4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sz w:val="28"/>
          <w:szCs w:val="28"/>
        </w:rPr>
        <w:t xml:space="preserve">(напр.,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</w:t>
      </w:r>
      <w:r w:rsidRPr="004763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man</w:t>
      </w:r>
      <w:r w:rsidRPr="00476355">
        <w:rPr>
          <w:rFonts w:ascii="Times New Roman" w:hAnsi="Times New Roman" w:cs="Times New Roman"/>
          <w:sz w:val="28"/>
          <w:szCs w:val="28"/>
        </w:rPr>
        <w:t xml:space="preserve">); </w:t>
      </w:r>
      <w:r w:rsidR="00B05E2F" w:rsidRPr="00476355">
        <w:rPr>
          <w:rFonts w:ascii="Times New Roman" w:hAnsi="Times New Roman" w:cs="Times New Roman"/>
          <w:sz w:val="28"/>
          <w:szCs w:val="28"/>
        </w:rPr>
        <w:t xml:space="preserve">второе – </w:t>
      </w:r>
      <w:r w:rsidRPr="00476355">
        <w:rPr>
          <w:rFonts w:ascii="Times New Roman" w:hAnsi="Times New Roman" w:cs="Times New Roman"/>
          <w:sz w:val="28"/>
          <w:szCs w:val="28"/>
        </w:rPr>
        <w:t>«способствующий финансовому процветанию</w:t>
      </w:r>
      <w:r w:rsidR="00B05E2F" w:rsidRPr="00476355">
        <w:rPr>
          <w:rFonts w:ascii="Times New Roman" w:hAnsi="Times New Roman" w:cs="Times New Roman"/>
          <w:sz w:val="28"/>
          <w:szCs w:val="28"/>
        </w:rPr>
        <w:t xml:space="preserve">» – с </w:t>
      </w:r>
      <w:r w:rsidR="00B80234" w:rsidRPr="00476355">
        <w:rPr>
          <w:rFonts w:ascii="Times New Roman" w:hAnsi="Times New Roman" w:cs="Times New Roman"/>
          <w:sz w:val="28"/>
          <w:szCs w:val="28"/>
        </w:rPr>
        <w:t>неодушевленными существительными</w:t>
      </w:r>
      <w:r w:rsidR="00B05E2F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sz w:val="28"/>
          <w:szCs w:val="28"/>
        </w:rPr>
        <w:t xml:space="preserve">(напр.,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</w:t>
      </w:r>
      <w:r w:rsidRPr="004763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business</w:t>
      </w:r>
      <w:r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Pr="00476355">
        <w:rPr>
          <w:rFonts w:ascii="Times New Roman" w:hAnsi="Times New Roman" w:cs="Times New Roman"/>
          <w:i/>
          <w:sz w:val="28"/>
          <w:szCs w:val="28"/>
          <w:lang w:val="en-US"/>
        </w:rPr>
        <w:t>career</w:t>
      </w:r>
      <w:r w:rsidRPr="00476355">
        <w:rPr>
          <w:rFonts w:ascii="Times New Roman" w:hAnsi="Times New Roman" w:cs="Times New Roman"/>
          <w:sz w:val="28"/>
          <w:szCs w:val="28"/>
        </w:rPr>
        <w:t>).</w:t>
      </w:r>
      <w:r w:rsidR="00424928" w:rsidRPr="00476355">
        <w:rPr>
          <w:rFonts w:ascii="Times New Roman" w:hAnsi="Times New Roman" w:cs="Times New Roman"/>
          <w:sz w:val="28"/>
          <w:szCs w:val="28"/>
        </w:rPr>
        <w:t xml:space="preserve"> Прилагательное </w:t>
      </w:r>
      <w:r w:rsidR="00424928"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</w:t>
      </w:r>
      <w:r w:rsidR="00424928" w:rsidRPr="00476355">
        <w:rPr>
          <w:rFonts w:ascii="Times New Roman" w:hAnsi="Times New Roman" w:cs="Times New Roman"/>
          <w:sz w:val="28"/>
          <w:szCs w:val="28"/>
        </w:rPr>
        <w:t xml:space="preserve"> оказывается в едином синонимическом ряду с такими признаковыми словами, как </w:t>
      </w:r>
      <w:r w:rsidR="00424928" w:rsidRPr="00476355">
        <w:rPr>
          <w:rFonts w:ascii="Times New Roman" w:hAnsi="Times New Roman" w:cs="Times New Roman"/>
          <w:i/>
          <w:sz w:val="28"/>
          <w:szCs w:val="28"/>
          <w:lang w:val="en-US"/>
        </w:rPr>
        <w:t>prosperous</w:t>
      </w:r>
      <w:r w:rsidR="00424928" w:rsidRPr="00476355">
        <w:rPr>
          <w:rFonts w:ascii="Times New Roman" w:hAnsi="Times New Roman" w:cs="Times New Roman"/>
          <w:sz w:val="28"/>
          <w:szCs w:val="28"/>
        </w:rPr>
        <w:t xml:space="preserve"> («состоятельный»), </w:t>
      </w:r>
      <w:r w:rsidR="00424928" w:rsidRPr="00476355">
        <w:rPr>
          <w:rFonts w:ascii="Times New Roman" w:hAnsi="Times New Roman" w:cs="Times New Roman"/>
          <w:i/>
          <w:sz w:val="28"/>
          <w:szCs w:val="28"/>
          <w:lang w:val="en-US"/>
        </w:rPr>
        <w:t>lucrative</w:t>
      </w:r>
      <w:r w:rsidR="00424928" w:rsidRPr="00476355">
        <w:rPr>
          <w:rFonts w:ascii="Times New Roman" w:hAnsi="Times New Roman" w:cs="Times New Roman"/>
          <w:sz w:val="28"/>
          <w:szCs w:val="28"/>
        </w:rPr>
        <w:t xml:space="preserve"> («прибыльный»), </w:t>
      </w:r>
      <w:r w:rsidR="00424928" w:rsidRPr="00476355">
        <w:rPr>
          <w:rFonts w:ascii="Times New Roman" w:hAnsi="Times New Roman" w:cs="Times New Roman"/>
          <w:i/>
          <w:sz w:val="28"/>
          <w:szCs w:val="28"/>
          <w:lang w:val="en-US"/>
        </w:rPr>
        <w:t>thriving</w:t>
      </w:r>
      <w:r w:rsidR="00424928" w:rsidRPr="00476355">
        <w:rPr>
          <w:rFonts w:ascii="Times New Roman" w:hAnsi="Times New Roman" w:cs="Times New Roman"/>
          <w:sz w:val="28"/>
          <w:szCs w:val="28"/>
        </w:rPr>
        <w:t xml:space="preserve"> (</w:t>
      </w:r>
      <w:r w:rsidR="00AF0E64" w:rsidRPr="00476355">
        <w:rPr>
          <w:rFonts w:ascii="Times New Roman" w:hAnsi="Times New Roman" w:cs="Times New Roman"/>
          <w:sz w:val="28"/>
          <w:szCs w:val="28"/>
        </w:rPr>
        <w:t>«процветающий»</w:t>
      </w:r>
      <w:r w:rsidR="00424928" w:rsidRPr="00476355">
        <w:rPr>
          <w:rFonts w:ascii="Times New Roman" w:hAnsi="Times New Roman" w:cs="Times New Roman"/>
          <w:sz w:val="28"/>
          <w:szCs w:val="28"/>
        </w:rPr>
        <w:t>).</w:t>
      </w:r>
    </w:p>
    <w:p w:rsidR="00D64847" w:rsidRPr="00476355" w:rsidRDefault="000C6B4F" w:rsidP="00D64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55">
        <w:rPr>
          <w:rStyle w:val="FontStyle58"/>
          <w:sz w:val="28"/>
          <w:szCs w:val="28"/>
        </w:rPr>
        <w:t xml:space="preserve">В русском языке </w:t>
      </w:r>
      <w:r w:rsidR="00424928" w:rsidRPr="00476355">
        <w:rPr>
          <w:rStyle w:val="FontStyle58"/>
          <w:sz w:val="28"/>
          <w:szCs w:val="28"/>
        </w:rPr>
        <w:t xml:space="preserve">англоязычная интерференция </w:t>
      </w:r>
      <w:r w:rsidRPr="00476355">
        <w:rPr>
          <w:rStyle w:val="FontStyle58"/>
          <w:sz w:val="28"/>
          <w:szCs w:val="28"/>
        </w:rPr>
        <w:t xml:space="preserve">наиболее отчетливо </w:t>
      </w:r>
      <w:r w:rsidR="00424928" w:rsidRPr="00476355">
        <w:rPr>
          <w:rStyle w:val="FontStyle58"/>
          <w:sz w:val="28"/>
          <w:szCs w:val="28"/>
        </w:rPr>
        <w:t xml:space="preserve">прослеживается в возникающих в </w:t>
      </w:r>
      <w:r w:rsidR="00FE5189" w:rsidRPr="00476355">
        <w:rPr>
          <w:rStyle w:val="FontStyle58"/>
          <w:sz w:val="28"/>
          <w:szCs w:val="28"/>
        </w:rPr>
        <w:t>1990-</w:t>
      </w:r>
      <w:r w:rsidRPr="00476355">
        <w:rPr>
          <w:rStyle w:val="FontStyle58"/>
          <w:sz w:val="28"/>
          <w:szCs w:val="28"/>
        </w:rPr>
        <w:t xml:space="preserve">е гг. </w:t>
      </w:r>
      <w:r w:rsidR="00FE5189" w:rsidRPr="00476355">
        <w:rPr>
          <w:rStyle w:val="FontStyle58"/>
          <w:sz w:val="28"/>
          <w:szCs w:val="28"/>
        </w:rPr>
        <w:t>сочетания</w:t>
      </w:r>
      <w:r w:rsidR="00424928" w:rsidRPr="00476355">
        <w:rPr>
          <w:rStyle w:val="FontStyle58"/>
          <w:sz w:val="28"/>
          <w:szCs w:val="28"/>
        </w:rPr>
        <w:t xml:space="preserve">х со словами, </w:t>
      </w:r>
      <w:r w:rsidRPr="00476355">
        <w:rPr>
          <w:rStyle w:val="FontStyle58"/>
          <w:sz w:val="28"/>
          <w:szCs w:val="28"/>
        </w:rPr>
        <w:t>указывающими на человека</w:t>
      </w:r>
      <w:r w:rsidR="00FE5189" w:rsidRPr="00476355">
        <w:rPr>
          <w:rStyle w:val="FontStyle58"/>
          <w:sz w:val="28"/>
          <w:szCs w:val="28"/>
        </w:rPr>
        <w:t xml:space="preserve">, в том числе </w:t>
      </w:r>
      <w:r w:rsidRPr="00476355">
        <w:rPr>
          <w:rStyle w:val="FontStyle58"/>
          <w:sz w:val="28"/>
          <w:szCs w:val="28"/>
        </w:rPr>
        <w:t xml:space="preserve">с </w:t>
      </w:r>
      <w:r w:rsidR="00FE5189" w:rsidRPr="00476355">
        <w:rPr>
          <w:rStyle w:val="FontStyle58"/>
          <w:sz w:val="28"/>
          <w:szCs w:val="28"/>
        </w:rPr>
        <w:t xml:space="preserve">этнонимами, напр., </w:t>
      </w:r>
      <w:r w:rsidR="00FE5189" w:rsidRPr="00476355">
        <w:rPr>
          <w:rFonts w:ascii="Times New Roman" w:hAnsi="Times New Roman" w:cs="Times New Roman"/>
          <w:i/>
          <w:sz w:val="28"/>
          <w:szCs w:val="28"/>
        </w:rPr>
        <w:t>успешный мужчина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(1998), </w:t>
      </w:r>
      <w:r w:rsidR="00FE5189" w:rsidRPr="00476355">
        <w:rPr>
          <w:rFonts w:ascii="Times New Roman" w:hAnsi="Times New Roman" w:cs="Times New Roman"/>
          <w:i/>
          <w:sz w:val="28"/>
          <w:szCs w:val="28"/>
        </w:rPr>
        <w:t>успешны</w:t>
      </w:r>
      <w:r w:rsidR="00E53F68" w:rsidRPr="00476355">
        <w:rPr>
          <w:rFonts w:ascii="Times New Roman" w:hAnsi="Times New Roman" w:cs="Times New Roman"/>
          <w:i/>
          <w:sz w:val="28"/>
          <w:szCs w:val="28"/>
        </w:rPr>
        <w:t>й человек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(</w:t>
      </w:r>
      <w:r w:rsidR="00E53F68" w:rsidRPr="00476355">
        <w:rPr>
          <w:rFonts w:ascii="Times New Roman" w:hAnsi="Times New Roman" w:cs="Times New Roman"/>
          <w:sz w:val="28"/>
          <w:szCs w:val="28"/>
        </w:rPr>
        <w:t>1999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), </w:t>
      </w:r>
      <w:r w:rsidR="00FE5189" w:rsidRPr="00476355">
        <w:rPr>
          <w:rFonts w:ascii="Times New Roman" w:hAnsi="Times New Roman" w:cs="Times New Roman"/>
          <w:i/>
          <w:sz w:val="28"/>
          <w:szCs w:val="28"/>
        </w:rPr>
        <w:t>успешная женщина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(200</w:t>
      </w:r>
      <w:r w:rsidR="00E53F68" w:rsidRPr="00476355">
        <w:rPr>
          <w:rFonts w:ascii="Times New Roman" w:hAnsi="Times New Roman" w:cs="Times New Roman"/>
          <w:sz w:val="28"/>
          <w:szCs w:val="28"/>
        </w:rPr>
        <w:t>0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), </w:t>
      </w:r>
      <w:r w:rsidR="00E53F68" w:rsidRPr="00476355">
        <w:rPr>
          <w:rFonts w:ascii="Times New Roman" w:hAnsi="Times New Roman" w:cs="Times New Roman"/>
          <w:i/>
          <w:sz w:val="28"/>
          <w:szCs w:val="28"/>
        </w:rPr>
        <w:t>успешная личность</w:t>
      </w:r>
      <w:r w:rsidR="00E53F68" w:rsidRPr="00476355">
        <w:rPr>
          <w:rFonts w:ascii="Times New Roman" w:hAnsi="Times New Roman" w:cs="Times New Roman"/>
          <w:sz w:val="28"/>
          <w:szCs w:val="28"/>
        </w:rPr>
        <w:t xml:space="preserve"> (2001), </w:t>
      </w:r>
      <w:r w:rsidR="00FE5189" w:rsidRPr="00476355">
        <w:rPr>
          <w:rFonts w:ascii="Times New Roman" w:hAnsi="Times New Roman" w:cs="Times New Roman"/>
          <w:i/>
          <w:sz w:val="28"/>
          <w:szCs w:val="28"/>
        </w:rPr>
        <w:t>успешный еврей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(2003), </w:t>
      </w:r>
      <w:r w:rsidR="00FE5189" w:rsidRPr="00476355">
        <w:rPr>
          <w:rFonts w:ascii="Times New Roman" w:hAnsi="Times New Roman" w:cs="Times New Roman"/>
          <w:i/>
          <w:sz w:val="28"/>
          <w:szCs w:val="28"/>
        </w:rPr>
        <w:t>успешные русские</w:t>
      </w:r>
      <w:r w:rsidR="00FE5189" w:rsidRPr="00476355">
        <w:rPr>
          <w:rFonts w:ascii="Times New Roman" w:hAnsi="Times New Roman" w:cs="Times New Roman"/>
          <w:sz w:val="28"/>
          <w:szCs w:val="28"/>
        </w:rPr>
        <w:t xml:space="preserve"> (2006)</w:t>
      </w:r>
      <w:r w:rsidR="00FE5189" w:rsidRPr="004763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189" w:rsidRPr="00476355">
        <w:rPr>
          <w:rStyle w:val="FontStyle58"/>
          <w:sz w:val="28"/>
          <w:szCs w:val="28"/>
        </w:rPr>
        <w:t xml:space="preserve"> </w:t>
      </w:r>
      <w:r w:rsidR="00EA2DA7">
        <w:rPr>
          <w:rStyle w:val="FontStyle58"/>
          <w:sz w:val="28"/>
          <w:szCs w:val="28"/>
        </w:rPr>
        <w:t xml:space="preserve">Ср.: </w:t>
      </w:r>
      <w:r w:rsidR="002F2018" w:rsidRPr="00476355">
        <w:rPr>
          <w:rFonts w:ascii="Times New Roman" w:hAnsi="Times New Roman" w:cs="Times New Roman"/>
          <w:sz w:val="28"/>
          <w:szCs w:val="28"/>
        </w:rPr>
        <w:t xml:space="preserve">Появилась новая публика: московский средний класс, энергичные офисные люди с приличными зарплатами захотели культурных развлечений и заполнили театральные залы. …Москва по праву считается Меккой </w:t>
      </w:r>
      <w:r w:rsidR="002F2018" w:rsidRPr="00476355">
        <w:rPr>
          <w:rFonts w:ascii="Times New Roman" w:hAnsi="Times New Roman" w:cs="Times New Roman"/>
          <w:bCs/>
          <w:i/>
          <w:iCs/>
          <w:sz w:val="28"/>
          <w:szCs w:val="28"/>
        </w:rPr>
        <w:t>успешных</w:t>
      </w:r>
      <w:r w:rsidR="002F2018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2F2018" w:rsidRPr="00476355">
        <w:rPr>
          <w:rFonts w:ascii="Times New Roman" w:hAnsi="Times New Roman" w:cs="Times New Roman"/>
          <w:bCs/>
          <w:i/>
          <w:iCs/>
          <w:sz w:val="28"/>
          <w:szCs w:val="28"/>
        </w:rPr>
        <w:t>людей</w:t>
      </w:r>
      <w:r w:rsidR="002F2018" w:rsidRPr="00476355">
        <w:rPr>
          <w:rFonts w:ascii="Times New Roman" w:hAnsi="Times New Roman" w:cs="Times New Roman"/>
          <w:sz w:val="28"/>
          <w:szCs w:val="28"/>
        </w:rPr>
        <w:t xml:space="preserve">, и они наконец освоились в новой жизни [Известия, 13.07.2001]. </w:t>
      </w:r>
      <w:r w:rsidR="00AD39B3" w:rsidRPr="00476355">
        <w:rPr>
          <w:rFonts w:ascii="Times New Roman" w:hAnsi="Times New Roman" w:cs="Times New Roman"/>
          <w:sz w:val="28"/>
          <w:szCs w:val="28"/>
        </w:rPr>
        <w:t xml:space="preserve">Лавинообразный рост употреблений прилагательного </w:t>
      </w:r>
      <w:r w:rsidR="00AD39B3"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="00AD39B3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="00AD39B3" w:rsidRPr="00476355">
        <w:rPr>
          <w:rFonts w:ascii="Times New Roman" w:hAnsi="Times New Roman" w:cs="Times New Roman"/>
          <w:sz w:val="28"/>
          <w:szCs w:val="28"/>
        </w:rPr>
        <w:t>снижение</w:t>
      </w:r>
      <w:r w:rsidR="0065267D" w:rsidRPr="00476355">
        <w:rPr>
          <w:rFonts w:ascii="Times New Roman" w:hAnsi="Times New Roman" w:cs="Times New Roman"/>
          <w:sz w:val="28"/>
          <w:szCs w:val="28"/>
        </w:rPr>
        <w:t>м</w:t>
      </w:r>
      <w:r w:rsidR="00AD39B3" w:rsidRPr="00476355">
        <w:rPr>
          <w:rFonts w:ascii="Times New Roman" w:hAnsi="Times New Roman" w:cs="Times New Roman"/>
          <w:sz w:val="28"/>
          <w:szCs w:val="28"/>
        </w:rPr>
        <w:t xml:space="preserve"> числа аналогичных сочетаний с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о словом </w:t>
      </w:r>
      <w:r w:rsidR="00756E33" w:rsidRPr="00476355">
        <w:rPr>
          <w:rFonts w:ascii="Times New Roman" w:hAnsi="Times New Roman" w:cs="Times New Roman"/>
          <w:i/>
          <w:sz w:val="28"/>
          <w:szCs w:val="28"/>
        </w:rPr>
        <w:t>преуспевающий</w:t>
      </w:r>
      <w:r w:rsidR="00756E33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AD39B3" w:rsidRPr="00476355">
        <w:rPr>
          <w:rFonts w:ascii="Times New Roman" w:hAnsi="Times New Roman" w:cs="Times New Roman"/>
          <w:sz w:val="28"/>
          <w:szCs w:val="28"/>
        </w:rPr>
        <w:t xml:space="preserve">использовавшимся 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в конструкциях подобного рода с </w:t>
      </w:r>
      <w:r w:rsidR="0065267D" w:rsidRPr="0047635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 в. Вытеснение </w:t>
      </w:r>
      <w:r w:rsidR="00FB323D" w:rsidRPr="00476355">
        <w:rPr>
          <w:rFonts w:ascii="Times New Roman" w:hAnsi="Times New Roman" w:cs="Times New Roman"/>
          <w:sz w:val="28"/>
          <w:szCs w:val="28"/>
        </w:rPr>
        <w:t>лексемы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65267D" w:rsidRPr="00476355">
        <w:rPr>
          <w:rFonts w:ascii="Times New Roman" w:hAnsi="Times New Roman" w:cs="Times New Roman"/>
          <w:i/>
          <w:sz w:val="28"/>
          <w:szCs w:val="28"/>
        </w:rPr>
        <w:t>преуспевающий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 нетипичным для данного контекста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="00FB323D"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B323D" w:rsidRPr="00476355">
        <w:rPr>
          <w:rFonts w:ascii="Times New Roman" w:hAnsi="Times New Roman" w:cs="Times New Roman"/>
          <w:sz w:val="28"/>
          <w:szCs w:val="28"/>
        </w:rPr>
        <w:t>результатом механического к</w:t>
      </w:r>
      <w:r w:rsidR="0065267D" w:rsidRPr="00476355">
        <w:rPr>
          <w:rFonts w:ascii="Times New Roman" w:hAnsi="Times New Roman" w:cs="Times New Roman"/>
          <w:sz w:val="28"/>
          <w:szCs w:val="28"/>
        </w:rPr>
        <w:t xml:space="preserve">алькирования англоязычных выражений </w:t>
      </w:r>
      <w:r w:rsidR="0065267D" w:rsidRPr="00476355">
        <w:rPr>
          <w:rFonts w:ascii="Times New Roman" w:hAnsi="Times New Roman" w:cs="Times New Roman"/>
          <w:i/>
          <w:sz w:val="28"/>
          <w:szCs w:val="28"/>
          <w:lang w:val="en-US"/>
        </w:rPr>
        <w:t>successful</w:t>
      </w:r>
      <w:r w:rsidR="0065267D" w:rsidRPr="004763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67D" w:rsidRPr="00476355">
        <w:rPr>
          <w:rFonts w:ascii="Times New Roman" w:hAnsi="Times New Roman" w:cs="Times New Roman"/>
          <w:i/>
          <w:sz w:val="28"/>
          <w:szCs w:val="28"/>
          <w:lang w:val="en-US"/>
        </w:rPr>
        <w:t>man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FB323D" w:rsidRPr="00476355">
        <w:rPr>
          <w:rFonts w:ascii="Times New Roman" w:hAnsi="Times New Roman" w:cs="Times New Roman"/>
          <w:i/>
          <w:sz w:val="28"/>
          <w:szCs w:val="28"/>
          <w:lang w:val="en-US"/>
        </w:rPr>
        <w:t>businessman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, </w:t>
      </w:r>
      <w:r w:rsidR="00FB323D" w:rsidRPr="00476355">
        <w:rPr>
          <w:rFonts w:ascii="Times New Roman" w:hAnsi="Times New Roman" w:cs="Times New Roman"/>
          <w:i/>
          <w:sz w:val="28"/>
          <w:szCs w:val="28"/>
          <w:lang w:val="en-US"/>
        </w:rPr>
        <w:t>woman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 и проч. </w:t>
      </w:r>
    </w:p>
    <w:p w:rsidR="00B62A6F" w:rsidRPr="00476355" w:rsidRDefault="007313EE" w:rsidP="00F2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55">
        <w:rPr>
          <w:rFonts w:ascii="Times New Roman" w:hAnsi="Times New Roman" w:cs="Times New Roman"/>
          <w:sz w:val="28"/>
          <w:szCs w:val="28"/>
        </w:rPr>
        <w:t>Рубежом 1990-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2000-х годов отмечено появление ещё одного типа сочетаний – с </w:t>
      </w:r>
      <w:r w:rsidRPr="00476355">
        <w:rPr>
          <w:rFonts w:ascii="Times New Roman" w:hAnsi="Times New Roman" w:cs="Times New Roman"/>
          <w:sz w:val="28"/>
          <w:szCs w:val="28"/>
        </w:rPr>
        <w:t>именами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 произведений разных </w:t>
      </w:r>
      <w:r w:rsidR="00B07D70" w:rsidRPr="00476355">
        <w:rPr>
          <w:rFonts w:ascii="Times New Roman" w:hAnsi="Times New Roman" w:cs="Times New Roman"/>
          <w:sz w:val="28"/>
          <w:szCs w:val="28"/>
        </w:rPr>
        <w:t>областей искусства,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 напр., </w:t>
      </w:r>
      <w:r w:rsidR="00D64847" w:rsidRPr="00476355">
        <w:rPr>
          <w:rFonts w:ascii="Times New Roman" w:hAnsi="Times New Roman" w:cs="Times New Roman"/>
          <w:i/>
          <w:sz w:val="28"/>
          <w:szCs w:val="28"/>
        </w:rPr>
        <w:t xml:space="preserve">успешный </w:t>
      </w:r>
      <w:r w:rsidRPr="00476355">
        <w:rPr>
          <w:rFonts w:ascii="Times New Roman" w:hAnsi="Times New Roman" w:cs="Times New Roman"/>
          <w:i/>
          <w:sz w:val="28"/>
          <w:szCs w:val="28"/>
        </w:rPr>
        <w:t>спектакль</w:t>
      </w:r>
      <w:r w:rsidRPr="00476355">
        <w:rPr>
          <w:rFonts w:ascii="Times New Roman" w:hAnsi="Times New Roman" w:cs="Times New Roman"/>
          <w:sz w:val="28"/>
          <w:szCs w:val="28"/>
        </w:rPr>
        <w:t xml:space="preserve"> (1997), </w:t>
      </w:r>
      <w:r w:rsidR="00D64847" w:rsidRPr="00476355">
        <w:rPr>
          <w:rFonts w:ascii="Times New Roman" w:hAnsi="Times New Roman" w:cs="Times New Roman"/>
          <w:i/>
          <w:sz w:val="28"/>
          <w:szCs w:val="28"/>
        </w:rPr>
        <w:t>фильм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 (1999), </w:t>
      </w:r>
      <w:r w:rsidR="00D64847" w:rsidRPr="00476355">
        <w:rPr>
          <w:rFonts w:ascii="Times New Roman" w:hAnsi="Times New Roman" w:cs="Times New Roman"/>
          <w:i/>
          <w:sz w:val="28"/>
          <w:szCs w:val="28"/>
        </w:rPr>
        <w:t>книга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 (2001), </w:t>
      </w:r>
      <w:r w:rsidRPr="00476355">
        <w:rPr>
          <w:rFonts w:ascii="Times New Roman" w:hAnsi="Times New Roman" w:cs="Times New Roman"/>
          <w:i/>
          <w:sz w:val="28"/>
          <w:szCs w:val="28"/>
        </w:rPr>
        <w:t>песня</w:t>
      </w:r>
      <w:r w:rsidRPr="00476355">
        <w:rPr>
          <w:rFonts w:ascii="Times New Roman" w:hAnsi="Times New Roman" w:cs="Times New Roman"/>
          <w:sz w:val="28"/>
          <w:szCs w:val="28"/>
        </w:rPr>
        <w:t xml:space="preserve"> (2001), </w:t>
      </w:r>
      <w:r w:rsidR="00D64847" w:rsidRPr="00476355">
        <w:rPr>
          <w:rFonts w:ascii="Times New Roman" w:hAnsi="Times New Roman" w:cs="Times New Roman"/>
          <w:i/>
          <w:sz w:val="28"/>
          <w:szCs w:val="28"/>
        </w:rPr>
        <w:t>с</w:t>
      </w:r>
      <w:r w:rsidRPr="00476355">
        <w:rPr>
          <w:rFonts w:ascii="Times New Roman" w:hAnsi="Times New Roman" w:cs="Times New Roman"/>
          <w:i/>
          <w:sz w:val="28"/>
          <w:szCs w:val="28"/>
        </w:rPr>
        <w:t>ценарий</w:t>
      </w:r>
      <w:r w:rsidRPr="00476355">
        <w:rPr>
          <w:rFonts w:ascii="Times New Roman" w:hAnsi="Times New Roman" w:cs="Times New Roman"/>
          <w:sz w:val="28"/>
          <w:szCs w:val="28"/>
        </w:rPr>
        <w:t xml:space="preserve"> (2004). В значении, реализуемом </w:t>
      </w:r>
      <w:r w:rsidR="00D32E10" w:rsidRPr="00476355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476355">
        <w:rPr>
          <w:rFonts w:ascii="Times New Roman" w:hAnsi="Times New Roman" w:cs="Times New Roman"/>
          <w:sz w:val="28"/>
          <w:szCs w:val="28"/>
        </w:rPr>
        <w:t xml:space="preserve">прилагательным, сливаются компоненты «успех у аудитории (зрителя, читателя)» и «коммерческий успех», причем </w:t>
      </w:r>
      <w:r w:rsidR="00D32E10" w:rsidRPr="00476355">
        <w:rPr>
          <w:rFonts w:ascii="Times New Roman" w:hAnsi="Times New Roman" w:cs="Times New Roman"/>
          <w:sz w:val="28"/>
          <w:szCs w:val="28"/>
        </w:rPr>
        <w:t xml:space="preserve">производная </w:t>
      </w:r>
      <w:r w:rsidRPr="00476355">
        <w:rPr>
          <w:rFonts w:ascii="Times New Roman" w:hAnsi="Times New Roman" w:cs="Times New Roman"/>
          <w:sz w:val="28"/>
          <w:szCs w:val="28"/>
        </w:rPr>
        <w:t>денежная</w:t>
      </w:r>
      <w:r w:rsidR="00D32E10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sz w:val="28"/>
          <w:szCs w:val="28"/>
        </w:rPr>
        <w:t xml:space="preserve">составляющая </w:t>
      </w:r>
      <w:r w:rsidR="00D32E10" w:rsidRPr="00476355">
        <w:rPr>
          <w:rFonts w:ascii="Times New Roman" w:hAnsi="Times New Roman" w:cs="Times New Roman"/>
          <w:sz w:val="28"/>
          <w:szCs w:val="28"/>
        </w:rPr>
        <w:t>может вытесня</w:t>
      </w:r>
      <w:r w:rsidRPr="00476355">
        <w:rPr>
          <w:rFonts w:ascii="Times New Roman" w:hAnsi="Times New Roman" w:cs="Times New Roman"/>
          <w:sz w:val="28"/>
          <w:szCs w:val="28"/>
        </w:rPr>
        <w:t>т</w:t>
      </w:r>
      <w:r w:rsidR="00D32E10" w:rsidRPr="00476355">
        <w:rPr>
          <w:rFonts w:ascii="Times New Roman" w:hAnsi="Times New Roman" w:cs="Times New Roman"/>
          <w:sz w:val="28"/>
          <w:szCs w:val="28"/>
        </w:rPr>
        <w:t>ь</w:t>
      </w:r>
      <w:r w:rsidR="00EA2DA7">
        <w:rPr>
          <w:rFonts w:ascii="Times New Roman" w:hAnsi="Times New Roman" w:cs="Times New Roman"/>
          <w:sz w:val="28"/>
          <w:szCs w:val="28"/>
        </w:rPr>
        <w:t xml:space="preserve"> художественную, ср.: 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Это будет </w:t>
      </w:r>
      <w:r w:rsidR="00D64847" w:rsidRPr="00476355">
        <w:rPr>
          <w:rFonts w:ascii="Times New Roman" w:hAnsi="Times New Roman" w:cs="Times New Roman"/>
          <w:bCs/>
          <w:i/>
          <w:iCs/>
          <w:sz w:val="28"/>
          <w:szCs w:val="28"/>
        </w:rPr>
        <w:t>успешная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D64847" w:rsidRPr="00476355">
        <w:rPr>
          <w:rFonts w:ascii="Times New Roman" w:hAnsi="Times New Roman" w:cs="Times New Roman"/>
          <w:bCs/>
          <w:i/>
          <w:iCs/>
          <w:sz w:val="28"/>
          <w:szCs w:val="28"/>
        </w:rPr>
        <w:t>книга</w:t>
      </w:r>
      <w:r w:rsidR="00D32E10" w:rsidRPr="00476355">
        <w:rPr>
          <w:rFonts w:ascii="Times New Roman" w:hAnsi="Times New Roman" w:cs="Times New Roman"/>
          <w:sz w:val="28"/>
          <w:szCs w:val="28"/>
        </w:rPr>
        <w:t xml:space="preserve">, бестселлер! </w:t>
      </w:r>
      <w:r w:rsidR="006B7CAB" w:rsidRPr="00476355">
        <w:rPr>
          <w:rFonts w:ascii="Times New Roman" w:hAnsi="Times New Roman" w:cs="Times New Roman"/>
          <w:sz w:val="28"/>
          <w:szCs w:val="28"/>
        </w:rPr>
        <w:t>&lt;…&gt;</w:t>
      </w:r>
      <w:r w:rsidR="00D64847" w:rsidRPr="00476355">
        <w:rPr>
          <w:rFonts w:ascii="Times New Roman" w:hAnsi="Times New Roman" w:cs="Times New Roman"/>
          <w:sz w:val="28"/>
          <w:szCs w:val="28"/>
        </w:rPr>
        <w:t xml:space="preserve"> Это будут миллионы, миллионы долларов! [Владимир </w:t>
      </w:r>
      <w:proofErr w:type="spellStart"/>
      <w:r w:rsidR="00D64847" w:rsidRPr="00476355">
        <w:rPr>
          <w:rFonts w:ascii="Times New Roman" w:hAnsi="Times New Roman" w:cs="Times New Roman"/>
          <w:sz w:val="28"/>
          <w:szCs w:val="28"/>
        </w:rPr>
        <w:t>Голяховский</w:t>
      </w:r>
      <w:proofErr w:type="spellEnd"/>
      <w:r w:rsidR="00D64847" w:rsidRPr="00476355">
        <w:rPr>
          <w:rFonts w:ascii="Times New Roman" w:hAnsi="Times New Roman" w:cs="Times New Roman"/>
          <w:sz w:val="28"/>
          <w:szCs w:val="28"/>
        </w:rPr>
        <w:t>. Русский доктор в Америке (1984-2001)]</w:t>
      </w:r>
      <w:r w:rsidR="00B07D70" w:rsidRPr="00476355">
        <w:rPr>
          <w:rFonts w:ascii="Times New Roman" w:hAnsi="Times New Roman" w:cs="Times New Roman"/>
          <w:sz w:val="28"/>
          <w:szCs w:val="28"/>
        </w:rPr>
        <w:t>.</w:t>
      </w:r>
      <w:r w:rsidR="00F2363C" w:rsidRPr="00476355">
        <w:rPr>
          <w:rFonts w:ascii="Times New Roman" w:hAnsi="Times New Roman" w:cs="Times New Roman"/>
          <w:sz w:val="28"/>
          <w:szCs w:val="28"/>
        </w:rPr>
        <w:t xml:space="preserve"> Нематериальные образы славы, известности и похвалы, традиционно связанные с творчеством, сменяются прагмат</w:t>
      </w:r>
      <w:r w:rsidR="00FB323D" w:rsidRPr="00476355">
        <w:rPr>
          <w:rFonts w:ascii="Times New Roman" w:hAnsi="Times New Roman" w:cs="Times New Roman"/>
          <w:sz w:val="28"/>
          <w:szCs w:val="28"/>
        </w:rPr>
        <w:t>ической идеей денежной прибыли.</w:t>
      </w:r>
    </w:p>
    <w:p w:rsidR="00476355" w:rsidRPr="00476355" w:rsidRDefault="0055498B" w:rsidP="00476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55">
        <w:rPr>
          <w:rFonts w:ascii="Times New Roman" w:hAnsi="Times New Roman" w:cs="Times New Roman"/>
          <w:sz w:val="28"/>
          <w:szCs w:val="28"/>
        </w:rPr>
        <w:t xml:space="preserve">Проведенное исследование </w:t>
      </w:r>
      <w:r w:rsidR="00FB323D" w:rsidRPr="00476355">
        <w:rPr>
          <w:rFonts w:ascii="Times New Roman" w:hAnsi="Times New Roman" w:cs="Times New Roman"/>
          <w:sz w:val="28"/>
          <w:szCs w:val="28"/>
        </w:rPr>
        <w:t>дает основание заключить</w:t>
      </w:r>
      <w:r w:rsidRPr="00476355">
        <w:rPr>
          <w:rFonts w:ascii="Times New Roman" w:hAnsi="Times New Roman" w:cs="Times New Roman"/>
          <w:sz w:val="28"/>
          <w:szCs w:val="28"/>
        </w:rPr>
        <w:t>, что изменение семанти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ки 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прилагательного </w:t>
      </w:r>
      <w:r w:rsidR="00B62A6F" w:rsidRPr="00476355">
        <w:rPr>
          <w:rFonts w:ascii="Times New Roman" w:hAnsi="Times New Roman" w:cs="Times New Roman"/>
          <w:i/>
          <w:sz w:val="28"/>
          <w:szCs w:val="28"/>
        </w:rPr>
        <w:t>успешный</w:t>
      </w:r>
      <w:r w:rsidR="00AD39B3" w:rsidRPr="00476355">
        <w:rPr>
          <w:rFonts w:ascii="Times New Roman" w:hAnsi="Times New Roman" w:cs="Times New Roman"/>
          <w:sz w:val="28"/>
          <w:szCs w:val="28"/>
        </w:rPr>
        <w:t xml:space="preserve"> является одним из проявлений экспансии </w:t>
      </w:r>
      <w:r w:rsidRPr="00476355">
        <w:rPr>
          <w:rFonts w:ascii="Times New Roman" w:hAnsi="Times New Roman" w:cs="Times New Roman"/>
          <w:sz w:val="28"/>
          <w:szCs w:val="28"/>
        </w:rPr>
        <w:t>американского варианта английского языка</w:t>
      </w:r>
      <w:r w:rsidR="006270F4" w:rsidRPr="00476355">
        <w:rPr>
          <w:rFonts w:ascii="Times New Roman" w:hAnsi="Times New Roman" w:cs="Times New Roman"/>
          <w:sz w:val="28"/>
          <w:szCs w:val="28"/>
        </w:rPr>
        <w:t>, приобретшей в последние четверть века неконтролируемый характер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. Массовое неизбирательное заимствование, семантическое калькирование и копирование </w:t>
      </w:r>
      <w:r w:rsidR="006270F4" w:rsidRPr="00476355">
        <w:rPr>
          <w:rFonts w:ascii="Times New Roman" w:hAnsi="Times New Roman" w:cs="Times New Roman"/>
          <w:sz w:val="28"/>
          <w:szCs w:val="28"/>
        </w:rPr>
        <w:t xml:space="preserve">англоязычных 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синтаксических и </w:t>
      </w:r>
      <w:proofErr w:type="spellStart"/>
      <w:r w:rsidR="00B62A6F" w:rsidRPr="00476355">
        <w:rPr>
          <w:rFonts w:ascii="Times New Roman" w:hAnsi="Times New Roman" w:cs="Times New Roman"/>
          <w:sz w:val="28"/>
          <w:szCs w:val="28"/>
        </w:rPr>
        <w:t>коллокативных</w:t>
      </w:r>
      <w:proofErr w:type="spellEnd"/>
      <w:r w:rsidR="00B62A6F" w:rsidRPr="00476355">
        <w:rPr>
          <w:rFonts w:ascii="Times New Roman" w:hAnsi="Times New Roman" w:cs="Times New Roman"/>
          <w:sz w:val="28"/>
          <w:szCs w:val="28"/>
        </w:rPr>
        <w:t xml:space="preserve"> моделей, сопровождающие процесс </w:t>
      </w:r>
      <w:proofErr w:type="spellStart"/>
      <w:r w:rsidR="00B62A6F" w:rsidRPr="00476355">
        <w:rPr>
          <w:rFonts w:ascii="Times New Roman" w:hAnsi="Times New Roman" w:cs="Times New Roman"/>
          <w:sz w:val="28"/>
          <w:szCs w:val="28"/>
        </w:rPr>
        <w:t>лингвоглобализации</w:t>
      </w:r>
      <w:proofErr w:type="spellEnd"/>
      <w:r w:rsidR="00B62A6F" w:rsidRPr="00476355">
        <w:rPr>
          <w:rFonts w:ascii="Times New Roman" w:hAnsi="Times New Roman" w:cs="Times New Roman"/>
          <w:sz w:val="28"/>
          <w:szCs w:val="28"/>
        </w:rPr>
        <w:t xml:space="preserve">, приводят к трансформированию русскоязычной картины мира </w:t>
      </w:r>
      <w:r w:rsidRPr="00476355">
        <w:rPr>
          <w:rFonts w:ascii="Times New Roman" w:hAnsi="Times New Roman" w:cs="Times New Roman"/>
          <w:sz w:val="28"/>
          <w:szCs w:val="28"/>
        </w:rPr>
        <w:t>и изменению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Pr="00476355">
        <w:rPr>
          <w:rFonts w:ascii="Times New Roman" w:hAnsi="Times New Roman" w:cs="Times New Roman"/>
          <w:sz w:val="28"/>
          <w:szCs w:val="28"/>
        </w:rPr>
        <w:t>аксиологического сознания носителей русского языка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. </w:t>
      </w:r>
      <w:r w:rsidR="00FB323D" w:rsidRPr="00476355">
        <w:rPr>
          <w:rFonts w:ascii="Times New Roman" w:hAnsi="Times New Roman" w:cs="Times New Roman"/>
          <w:sz w:val="28"/>
          <w:szCs w:val="28"/>
        </w:rPr>
        <w:t>В обществе потребления слово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 </w:t>
      </w:r>
      <w:r w:rsidR="00B62A6F" w:rsidRPr="00476355">
        <w:rPr>
          <w:rFonts w:ascii="Times New Roman" w:hAnsi="Times New Roman" w:cs="Times New Roman"/>
          <w:i/>
          <w:sz w:val="28"/>
          <w:szCs w:val="28"/>
        </w:rPr>
        <w:t>успе</w:t>
      </w:r>
      <w:r w:rsidR="00FB323D" w:rsidRPr="00476355">
        <w:rPr>
          <w:rFonts w:ascii="Times New Roman" w:hAnsi="Times New Roman" w:cs="Times New Roman"/>
          <w:i/>
          <w:sz w:val="28"/>
          <w:szCs w:val="28"/>
        </w:rPr>
        <w:t>шный</w:t>
      </w:r>
      <w:r w:rsidR="00FB323D" w:rsidRPr="00476355">
        <w:rPr>
          <w:rFonts w:ascii="Times New Roman" w:hAnsi="Times New Roman" w:cs="Times New Roman"/>
          <w:sz w:val="28"/>
          <w:szCs w:val="28"/>
        </w:rPr>
        <w:t xml:space="preserve"> отсылает к</w:t>
      </w:r>
      <w:r w:rsidR="00B62A6F" w:rsidRPr="00476355">
        <w:rPr>
          <w:rFonts w:ascii="Times New Roman" w:hAnsi="Times New Roman" w:cs="Times New Roman"/>
          <w:sz w:val="28"/>
          <w:szCs w:val="28"/>
        </w:rPr>
        <w:t xml:space="preserve"> псевдо-ценности, достижение которой позиционируется в качестве </w:t>
      </w:r>
      <w:r w:rsidR="00EA2DA7">
        <w:rPr>
          <w:rFonts w:ascii="Times New Roman" w:hAnsi="Times New Roman" w:cs="Times New Roman"/>
          <w:sz w:val="28"/>
          <w:szCs w:val="28"/>
        </w:rPr>
        <w:t>ведущей</w:t>
      </w:r>
      <w:bookmarkStart w:id="0" w:name="_GoBack"/>
      <w:bookmarkEnd w:id="0"/>
      <w:r w:rsidR="00B62A6F" w:rsidRPr="00476355">
        <w:rPr>
          <w:rFonts w:ascii="Times New Roman" w:hAnsi="Times New Roman" w:cs="Times New Roman"/>
          <w:sz w:val="28"/>
          <w:szCs w:val="28"/>
        </w:rPr>
        <w:t xml:space="preserve"> цели человеческой жизни.</w:t>
      </w:r>
    </w:p>
    <w:sectPr w:rsidR="00476355" w:rsidRPr="00476355" w:rsidSect="002414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19C"/>
    <w:multiLevelType w:val="hybridMultilevel"/>
    <w:tmpl w:val="3914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7D"/>
    <w:rsid w:val="00005D97"/>
    <w:rsid w:val="00034260"/>
    <w:rsid w:val="00091CAD"/>
    <w:rsid w:val="000C6B4F"/>
    <w:rsid w:val="001010B8"/>
    <w:rsid w:val="00121A20"/>
    <w:rsid w:val="001A0050"/>
    <w:rsid w:val="001C6647"/>
    <w:rsid w:val="001F6DE1"/>
    <w:rsid w:val="0024119F"/>
    <w:rsid w:val="0024147D"/>
    <w:rsid w:val="00255E41"/>
    <w:rsid w:val="002A36CD"/>
    <w:rsid w:val="002C6DC5"/>
    <w:rsid w:val="002F2018"/>
    <w:rsid w:val="002F5872"/>
    <w:rsid w:val="00300380"/>
    <w:rsid w:val="00346776"/>
    <w:rsid w:val="00352226"/>
    <w:rsid w:val="00391CB8"/>
    <w:rsid w:val="003966E7"/>
    <w:rsid w:val="003E1A8D"/>
    <w:rsid w:val="003E6A5A"/>
    <w:rsid w:val="00424928"/>
    <w:rsid w:val="00453A4D"/>
    <w:rsid w:val="00476355"/>
    <w:rsid w:val="004E1C45"/>
    <w:rsid w:val="0051252C"/>
    <w:rsid w:val="00527EDD"/>
    <w:rsid w:val="0055498B"/>
    <w:rsid w:val="00567AC5"/>
    <w:rsid w:val="005B327F"/>
    <w:rsid w:val="005D05BB"/>
    <w:rsid w:val="0062335E"/>
    <w:rsid w:val="0062601D"/>
    <w:rsid w:val="006270F4"/>
    <w:rsid w:val="0065267D"/>
    <w:rsid w:val="00660727"/>
    <w:rsid w:val="006B7CAB"/>
    <w:rsid w:val="007313EE"/>
    <w:rsid w:val="00756E33"/>
    <w:rsid w:val="0079390F"/>
    <w:rsid w:val="007D4196"/>
    <w:rsid w:val="00844D19"/>
    <w:rsid w:val="00860A6F"/>
    <w:rsid w:val="00871EEA"/>
    <w:rsid w:val="008A0B3D"/>
    <w:rsid w:val="00956169"/>
    <w:rsid w:val="009622A1"/>
    <w:rsid w:val="00A00E8D"/>
    <w:rsid w:val="00A0339A"/>
    <w:rsid w:val="00A2222B"/>
    <w:rsid w:val="00A667F7"/>
    <w:rsid w:val="00A6744A"/>
    <w:rsid w:val="00A7116C"/>
    <w:rsid w:val="00A72325"/>
    <w:rsid w:val="00A93D82"/>
    <w:rsid w:val="00AB24D4"/>
    <w:rsid w:val="00AD39B3"/>
    <w:rsid w:val="00AE7124"/>
    <w:rsid w:val="00AF0E64"/>
    <w:rsid w:val="00B05E2F"/>
    <w:rsid w:val="00B07D70"/>
    <w:rsid w:val="00B311E2"/>
    <w:rsid w:val="00B62A6F"/>
    <w:rsid w:val="00B75AD4"/>
    <w:rsid w:val="00B80234"/>
    <w:rsid w:val="00BA34D6"/>
    <w:rsid w:val="00C02193"/>
    <w:rsid w:val="00C80B94"/>
    <w:rsid w:val="00CA79C9"/>
    <w:rsid w:val="00CD2387"/>
    <w:rsid w:val="00CF367A"/>
    <w:rsid w:val="00D220F3"/>
    <w:rsid w:val="00D32E10"/>
    <w:rsid w:val="00D417F4"/>
    <w:rsid w:val="00D43D55"/>
    <w:rsid w:val="00D46485"/>
    <w:rsid w:val="00D61140"/>
    <w:rsid w:val="00D626EC"/>
    <w:rsid w:val="00D64847"/>
    <w:rsid w:val="00DB011E"/>
    <w:rsid w:val="00E27AC1"/>
    <w:rsid w:val="00E439AB"/>
    <w:rsid w:val="00E53F68"/>
    <w:rsid w:val="00E729E1"/>
    <w:rsid w:val="00E75F4B"/>
    <w:rsid w:val="00E9602F"/>
    <w:rsid w:val="00EA2DA7"/>
    <w:rsid w:val="00EF2787"/>
    <w:rsid w:val="00F016CF"/>
    <w:rsid w:val="00F2363C"/>
    <w:rsid w:val="00F54B9F"/>
    <w:rsid w:val="00FB323D"/>
    <w:rsid w:val="00FD0303"/>
    <w:rsid w:val="00FE1096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8A5A"/>
  <w15:chartTrackingRefBased/>
  <w15:docId w15:val="{92DA267E-AD7B-40AF-AC1B-09477E03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47D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76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29E1"/>
    <w:rPr>
      <w:color w:val="0563C1" w:themeColor="hyperlink"/>
      <w:u w:val="single"/>
    </w:rPr>
  </w:style>
  <w:style w:type="character" w:customStyle="1" w:styleId="FontStyle58">
    <w:name w:val="Font Style58"/>
    <w:qFormat/>
    <w:rsid w:val="00FE5189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3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76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5222</Characters>
  <Application>Microsoft Office Word</Application>
  <DocSecurity>0</DocSecurity>
  <Lines>87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conference1</cp:lastModifiedBy>
  <cp:revision>2</cp:revision>
  <dcterms:created xsi:type="dcterms:W3CDTF">2024-02-27T10:31:00Z</dcterms:created>
  <dcterms:modified xsi:type="dcterms:W3CDTF">2024-02-27T10:31:00Z</dcterms:modified>
</cp:coreProperties>
</file>