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7D5" w:rsidRPr="001577D5" w:rsidRDefault="001577D5" w:rsidP="00DA79B2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7D5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этимологии в </w:t>
      </w:r>
      <w:r w:rsidR="00CB0BAC">
        <w:rPr>
          <w:rFonts w:ascii="Times New Roman" w:hAnsi="Times New Roman" w:cs="Times New Roman"/>
          <w:b/>
          <w:bCs/>
          <w:sz w:val="24"/>
          <w:szCs w:val="24"/>
        </w:rPr>
        <w:t>изучении</w:t>
      </w:r>
      <w:r w:rsidRPr="001577D5">
        <w:rPr>
          <w:rFonts w:ascii="Times New Roman" w:hAnsi="Times New Roman" w:cs="Times New Roman"/>
          <w:b/>
          <w:bCs/>
          <w:sz w:val="24"/>
          <w:szCs w:val="24"/>
        </w:rPr>
        <w:t xml:space="preserve"> правил правописания префиксов </w:t>
      </w:r>
      <w:r w:rsidRPr="001577D5">
        <w:rPr>
          <w:rFonts w:ascii="Times New Roman" w:hAnsi="Times New Roman" w:cs="Times New Roman"/>
          <w:b/>
          <w:bCs/>
          <w:i/>
          <w:sz w:val="24"/>
          <w:szCs w:val="24"/>
        </w:rPr>
        <w:t>пре-</w:t>
      </w:r>
      <w:r w:rsidRPr="001577D5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1577D5">
        <w:rPr>
          <w:rFonts w:ascii="Times New Roman" w:hAnsi="Times New Roman" w:cs="Times New Roman"/>
          <w:b/>
          <w:bCs/>
          <w:i/>
          <w:sz w:val="24"/>
          <w:szCs w:val="24"/>
        </w:rPr>
        <w:t>при-</w:t>
      </w:r>
    </w:p>
    <w:p w:rsidR="00FD0106" w:rsidRPr="001577D5" w:rsidRDefault="001577D5" w:rsidP="00DA79B2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77D5">
        <w:rPr>
          <w:rFonts w:ascii="Times New Roman" w:hAnsi="Times New Roman" w:cs="Times New Roman"/>
          <w:b/>
          <w:bCs/>
          <w:sz w:val="24"/>
          <w:szCs w:val="24"/>
        </w:rPr>
        <w:t>на уроках русского языка в школе</w:t>
      </w:r>
    </w:p>
    <w:p w:rsidR="00FD0106" w:rsidRDefault="00FD0106" w:rsidP="00DA79B2">
      <w:pPr>
        <w:spacing w:after="0"/>
        <w:ind w:left="-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D0106" w:rsidRPr="00FD0106" w:rsidRDefault="00FD0106" w:rsidP="00DA79B2">
      <w:pPr>
        <w:spacing w:after="0"/>
        <w:ind w:left="-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bCs/>
          <w:i/>
          <w:sz w:val="24"/>
          <w:szCs w:val="24"/>
        </w:rPr>
        <w:t>орфографическая грамотность</w:t>
      </w:r>
      <w:r w:rsidRPr="00FD0106">
        <w:rPr>
          <w:rFonts w:ascii="Times New Roman" w:hAnsi="Times New Roman" w:cs="Times New Roman"/>
          <w:bCs/>
          <w:i/>
          <w:sz w:val="24"/>
          <w:szCs w:val="24"/>
        </w:rPr>
        <w:t>, ме</w:t>
      </w:r>
      <w:r w:rsidR="002B1014">
        <w:rPr>
          <w:rFonts w:ascii="Times New Roman" w:hAnsi="Times New Roman" w:cs="Times New Roman"/>
          <w:bCs/>
          <w:i/>
          <w:sz w:val="24"/>
          <w:szCs w:val="24"/>
        </w:rPr>
        <w:t>тодика преподавания русского языка в школе, этимологический анализ.</w:t>
      </w:r>
    </w:p>
    <w:p w:rsidR="00FD0106" w:rsidRDefault="00FD0106" w:rsidP="00DA79B2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07CF3" w:rsidRDefault="002B1014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Статья описывает способ формирования орфографических компетенций у школьников с помощью элементов этимологического анализа на уроках русского языка. 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Правило 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правописания лексем с пр</w:t>
      </w:r>
      <w:r w:rsidR="00CB0BAC">
        <w:rPr>
          <w:rFonts w:ascii="Times New Roman" w:hAnsi="Times New Roman" w:cs="Times New Roman"/>
          <w:bCs/>
          <w:i/>
          <w:sz w:val="24"/>
          <w:szCs w:val="24"/>
        </w:rPr>
        <w:t>ефикс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ами пре- и при- в учебных пособиях для учащихся средней общеобразовательной школы, а также на Интернет-ресурсах 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по подготовке к 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государственным 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>экзамен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ам охватывает далеко не все лексемы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, в </w:t>
      </w:r>
      <w:r w:rsidR="00230041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правописании </w:t>
      </w:r>
      <w:r w:rsidR="00FD0106">
        <w:rPr>
          <w:rFonts w:ascii="Times New Roman" w:hAnsi="Times New Roman" w:cs="Times New Roman"/>
          <w:bCs/>
          <w:i/>
          <w:sz w:val="24"/>
          <w:szCs w:val="24"/>
        </w:rPr>
        <w:t>которых у учащихся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 возникают трудности, 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и не охватывает целый пласт лексем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 латинского прои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схождения, а также пласт лексем обще</w:t>
      </w:r>
      <w:r w:rsidR="00CB0BAC">
        <w:rPr>
          <w:rFonts w:ascii="Times New Roman" w:hAnsi="Times New Roman" w:cs="Times New Roman"/>
          <w:bCs/>
          <w:i/>
          <w:sz w:val="24"/>
          <w:szCs w:val="24"/>
        </w:rPr>
        <w:t>славян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ского происхождения, 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>предлагая уч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ащимся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 запомнить их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 в качестве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A81426" w:rsidRPr="00FD0106">
        <w:rPr>
          <w:rFonts w:ascii="Times New Roman" w:hAnsi="Times New Roman" w:cs="Times New Roman"/>
          <w:bCs/>
          <w:i/>
          <w:sz w:val="24"/>
          <w:szCs w:val="24"/>
        </w:rPr>
        <w:t>«исключений»</w:t>
      </w:r>
      <w:r w:rsidR="00F07CF3" w:rsidRPr="00FD0106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DA79B2" w:rsidRPr="00FD0106" w:rsidRDefault="00DA79B2" w:rsidP="00DA79B2">
      <w:pPr>
        <w:spacing w:after="0"/>
        <w:ind w:left="-567"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B0BAC" w:rsidRDefault="001307BE" w:rsidP="00DA79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27A7">
        <w:rPr>
          <w:rFonts w:ascii="Times New Roman" w:hAnsi="Times New Roman" w:cs="Times New Roman"/>
          <w:sz w:val="24"/>
          <w:szCs w:val="24"/>
        </w:rPr>
        <w:t xml:space="preserve">Разделим </w:t>
      </w:r>
      <w:r w:rsidR="00CB0BAC">
        <w:rPr>
          <w:rFonts w:ascii="Times New Roman" w:hAnsi="Times New Roman" w:cs="Times New Roman"/>
          <w:sz w:val="24"/>
          <w:szCs w:val="24"/>
        </w:rPr>
        <w:t>лексемы, составляющие школьный список «исключений</w:t>
      </w:r>
      <w:r w:rsidRPr="00F927A7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на две группы: </w:t>
      </w:r>
      <w:r w:rsidR="00CB0BA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лексемы</w:t>
      </w:r>
      <w:r w:rsidRPr="00F927A7">
        <w:rPr>
          <w:rFonts w:ascii="Times New Roman" w:hAnsi="Times New Roman" w:cs="Times New Roman"/>
          <w:sz w:val="24"/>
          <w:szCs w:val="24"/>
        </w:rPr>
        <w:t xml:space="preserve"> </w:t>
      </w:r>
      <w:r w:rsidR="00CB0BAC">
        <w:rPr>
          <w:rFonts w:ascii="Times New Roman" w:hAnsi="Times New Roman" w:cs="Times New Roman"/>
          <w:sz w:val="24"/>
          <w:szCs w:val="24"/>
        </w:rPr>
        <w:t>латинского происхождения</w:t>
      </w:r>
    </w:p>
    <w:p w:rsidR="00DA79B2" w:rsidRDefault="00CB0BAC" w:rsidP="00DA79B2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07BE">
        <w:rPr>
          <w:rFonts w:ascii="Times New Roman" w:hAnsi="Times New Roman" w:cs="Times New Roman"/>
          <w:sz w:val="24"/>
          <w:szCs w:val="24"/>
        </w:rPr>
        <w:t>лексемы</w:t>
      </w:r>
      <w:r w:rsidR="001307BE" w:rsidRPr="00F927A7">
        <w:rPr>
          <w:rFonts w:ascii="Times New Roman" w:hAnsi="Times New Roman" w:cs="Times New Roman"/>
          <w:sz w:val="24"/>
          <w:szCs w:val="24"/>
        </w:rPr>
        <w:t xml:space="preserve"> общеславянского происхождения.</w:t>
      </w:r>
      <w:r w:rsidR="001307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497" w:rsidRPr="00A51FA2" w:rsidRDefault="00CB0BAC" w:rsidP="00DA79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Отдельно рассмотрим лексемы первой группы и обоснуем их правописание. Для этого </w:t>
      </w:r>
      <w:r w:rsidRPr="00A51FA2">
        <w:rPr>
          <w:rFonts w:ascii="Times New Roman" w:hAnsi="Times New Roman" w:cs="Times New Roman"/>
          <w:sz w:val="24"/>
          <w:szCs w:val="24"/>
        </w:rPr>
        <w:t>п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редставляется целесообразным </w:t>
      </w:r>
      <w:r w:rsidR="00641F1B" w:rsidRPr="00A51FA2">
        <w:rPr>
          <w:rFonts w:ascii="Times New Roman" w:hAnsi="Times New Roman" w:cs="Times New Roman"/>
          <w:sz w:val="24"/>
          <w:szCs w:val="24"/>
        </w:rPr>
        <w:t>о</w:t>
      </w:r>
      <w:r w:rsidR="00F927A7" w:rsidRPr="00A51FA2">
        <w:rPr>
          <w:rFonts w:ascii="Times New Roman" w:hAnsi="Times New Roman" w:cs="Times New Roman"/>
          <w:sz w:val="24"/>
          <w:szCs w:val="24"/>
        </w:rPr>
        <w:t>знаком</w:t>
      </w:r>
      <w:r w:rsidRPr="00A51FA2">
        <w:rPr>
          <w:rFonts w:ascii="Times New Roman" w:hAnsi="Times New Roman" w:cs="Times New Roman"/>
          <w:sz w:val="24"/>
          <w:szCs w:val="24"/>
        </w:rPr>
        <w:t>ить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 учащихся 8-9 классов с префиксами и </w:t>
      </w:r>
      <w:r w:rsidR="001577D5" w:rsidRPr="00A51FA2">
        <w:rPr>
          <w:rFonts w:ascii="Times New Roman" w:hAnsi="Times New Roman" w:cs="Times New Roman"/>
          <w:sz w:val="24"/>
          <w:szCs w:val="24"/>
        </w:rPr>
        <w:t>кор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нями латинского происхождения, благодаря которым </w:t>
      </w:r>
      <w:r w:rsidR="00641F1B" w:rsidRPr="00A51FA2">
        <w:rPr>
          <w:rFonts w:ascii="Times New Roman" w:hAnsi="Times New Roman" w:cs="Times New Roman"/>
          <w:sz w:val="24"/>
          <w:szCs w:val="24"/>
        </w:rPr>
        <w:t>объясняется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 правописание и зна</w:t>
      </w:r>
      <w:r w:rsidR="00641F1B" w:rsidRPr="00A51FA2">
        <w:rPr>
          <w:rFonts w:ascii="Times New Roman" w:hAnsi="Times New Roman" w:cs="Times New Roman"/>
          <w:sz w:val="24"/>
          <w:szCs w:val="24"/>
        </w:rPr>
        <w:t xml:space="preserve">чение </w:t>
      </w:r>
      <w:r w:rsidR="009B76B2" w:rsidRPr="00A51FA2">
        <w:rPr>
          <w:rFonts w:ascii="Times New Roman" w:hAnsi="Times New Roman" w:cs="Times New Roman"/>
          <w:sz w:val="24"/>
          <w:szCs w:val="24"/>
        </w:rPr>
        <w:t xml:space="preserve">так называемых 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«исключений»: </w:t>
      </w:r>
      <w:r w:rsidR="00A51FA2" w:rsidRPr="00A51FA2">
        <w:rPr>
          <w:rFonts w:ascii="Times New Roman" w:hAnsi="Times New Roman" w:cs="Times New Roman"/>
          <w:i/>
          <w:sz w:val="24"/>
          <w:szCs w:val="24"/>
        </w:rPr>
        <w:t>преамбула,</w:t>
      </w:r>
      <w:r w:rsidR="00A51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FA2" w:rsidRPr="00A51FA2">
        <w:rPr>
          <w:rFonts w:ascii="Times New Roman" w:hAnsi="Times New Roman" w:cs="Times New Roman"/>
          <w:i/>
          <w:sz w:val="24"/>
          <w:szCs w:val="24"/>
        </w:rPr>
        <w:t>превентивный,</w:t>
      </w:r>
      <w:r w:rsidR="00A51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FA2" w:rsidRPr="00A51FA2">
        <w:rPr>
          <w:rFonts w:ascii="Times New Roman" w:hAnsi="Times New Roman" w:cs="Times New Roman"/>
          <w:i/>
          <w:sz w:val="24"/>
          <w:szCs w:val="24"/>
        </w:rPr>
        <w:t>президент,</w:t>
      </w:r>
      <w:r w:rsidR="00A51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 xml:space="preserve">презумпция, </w:t>
      </w:r>
      <w:r w:rsidR="00A51FA2" w:rsidRPr="00A51FA2">
        <w:rPr>
          <w:rFonts w:ascii="Times New Roman" w:hAnsi="Times New Roman" w:cs="Times New Roman"/>
          <w:i/>
          <w:sz w:val="24"/>
          <w:szCs w:val="24"/>
        </w:rPr>
        <w:t>прелюдия,</w:t>
      </w:r>
      <w:r w:rsidR="00A51FA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1FA2" w:rsidRPr="00A51FA2">
        <w:rPr>
          <w:rFonts w:ascii="Times New Roman" w:hAnsi="Times New Roman" w:cs="Times New Roman"/>
          <w:i/>
          <w:sz w:val="24"/>
          <w:szCs w:val="24"/>
        </w:rPr>
        <w:t>пре</w:t>
      </w:r>
      <w:r w:rsidR="00A51FA2">
        <w:rPr>
          <w:rFonts w:ascii="Times New Roman" w:hAnsi="Times New Roman" w:cs="Times New Roman"/>
          <w:i/>
          <w:sz w:val="24"/>
          <w:szCs w:val="24"/>
        </w:rPr>
        <w:t xml:space="preserve">мировать, </w:t>
      </w:r>
      <w:r w:rsidR="00F927A7" w:rsidRPr="00A51FA2">
        <w:rPr>
          <w:rFonts w:ascii="Times New Roman" w:hAnsi="Times New Roman" w:cs="Times New Roman"/>
          <w:i/>
          <w:sz w:val="24"/>
          <w:szCs w:val="24"/>
        </w:rPr>
        <w:t xml:space="preserve">премьер, премьера, </w:t>
      </w:r>
      <w:proofErr w:type="spellStart"/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пренатальный</w:t>
      </w:r>
      <w:proofErr w:type="spellEnd"/>
      <w:r w:rsidR="00E12DCA">
        <w:rPr>
          <w:rFonts w:ascii="Times New Roman" w:hAnsi="Times New Roman" w:cs="Times New Roman"/>
          <w:i/>
          <w:sz w:val="24"/>
          <w:szCs w:val="24"/>
        </w:rPr>
        <w:t xml:space="preserve">, престиж, </w:t>
      </w:r>
      <w:r w:rsidR="00A51FA2">
        <w:rPr>
          <w:rFonts w:ascii="Times New Roman" w:hAnsi="Times New Roman" w:cs="Times New Roman"/>
          <w:i/>
          <w:sz w:val="24"/>
          <w:szCs w:val="24"/>
        </w:rPr>
        <w:t>прерогатива, префект</w:t>
      </w:r>
      <w:r w:rsidR="00F927A7" w:rsidRPr="00A51FA2">
        <w:rPr>
          <w:rFonts w:ascii="Times New Roman" w:hAnsi="Times New Roman" w:cs="Times New Roman"/>
          <w:i/>
          <w:sz w:val="24"/>
          <w:szCs w:val="24"/>
        </w:rPr>
        <w:t>, преференция, п</w:t>
      </w:r>
      <w:r w:rsidR="00E12DCA">
        <w:rPr>
          <w:rFonts w:ascii="Times New Roman" w:hAnsi="Times New Roman" w:cs="Times New Roman"/>
          <w:i/>
          <w:sz w:val="24"/>
          <w:szCs w:val="24"/>
        </w:rPr>
        <w:t>рефикс.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641F1B" w:rsidRPr="00A51FA2">
        <w:rPr>
          <w:rFonts w:ascii="Times New Roman" w:hAnsi="Times New Roman" w:cs="Times New Roman"/>
          <w:sz w:val="24"/>
          <w:szCs w:val="24"/>
        </w:rPr>
        <w:t>Данные лекс</w:t>
      </w:r>
      <w:r w:rsidRPr="00A51FA2">
        <w:rPr>
          <w:rFonts w:ascii="Times New Roman" w:hAnsi="Times New Roman" w:cs="Times New Roman"/>
          <w:sz w:val="24"/>
          <w:szCs w:val="24"/>
        </w:rPr>
        <w:t>ические единицы</w:t>
      </w:r>
      <w:r w:rsidR="00641F1B" w:rsidRPr="00A51FA2">
        <w:rPr>
          <w:rFonts w:ascii="Times New Roman" w:hAnsi="Times New Roman" w:cs="Times New Roman"/>
          <w:sz w:val="24"/>
          <w:szCs w:val="24"/>
        </w:rPr>
        <w:t xml:space="preserve"> происходят от латинских </w:t>
      </w:r>
      <w:r w:rsidR="00462864" w:rsidRPr="00A51FA2">
        <w:rPr>
          <w:rFonts w:ascii="Times New Roman" w:hAnsi="Times New Roman" w:cs="Times New Roman"/>
          <w:sz w:val="24"/>
          <w:szCs w:val="24"/>
        </w:rPr>
        <w:t>лек</w:t>
      </w:r>
      <w:r w:rsidRPr="00A51FA2">
        <w:rPr>
          <w:rFonts w:ascii="Times New Roman" w:hAnsi="Times New Roman" w:cs="Times New Roman"/>
          <w:sz w:val="24"/>
          <w:szCs w:val="24"/>
        </w:rPr>
        <w:t>сем</w:t>
      </w:r>
      <w:r w:rsidR="00641F1B" w:rsidRPr="00A51FA2">
        <w:rPr>
          <w:rFonts w:ascii="Times New Roman" w:hAnsi="Times New Roman" w:cs="Times New Roman"/>
          <w:sz w:val="24"/>
          <w:szCs w:val="24"/>
        </w:rPr>
        <w:t>, содержавших</w:t>
      </w:r>
      <w:r w:rsidRPr="00A51FA2">
        <w:rPr>
          <w:rFonts w:ascii="Times New Roman" w:hAnsi="Times New Roman" w:cs="Times New Roman"/>
          <w:sz w:val="24"/>
          <w:szCs w:val="24"/>
        </w:rPr>
        <w:t xml:space="preserve"> латинский</w:t>
      </w:r>
      <w:r w:rsidR="00641F1B" w:rsidRPr="00A51FA2">
        <w:rPr>
          <w:rFonts w:ascii="Times New Roman" w:hAnsi="Times New Roman" w:cs="Times New Roman"/>
          <w:sz w:val="24"/>
          <w:szCs w:val="24"/>
        </w:rPr>
        <w:t xml:space="preserve"> префикс *</w:t>
      </w:r>
      <w:proofErr w:type="spellStart"/>
      <w:r w:rsidR="00641F1B" w:rsidRPr="00A51FA2">
        <w:rPr>
          <w:rFonts w:ascii="Times New Roman" w:hAnsi="Times New Roman" w:cs="Times New Roman"/>
          <w:sz w:val="24"/>
          <w:szCs w:val="24"/>
          <w:lang w:val="en-US"/>
        </w:rPr>
        <w:t>prae</w:t>
      </w:r>
      <w:proofErr w:type="spellEnd"/>
      <w:r w:rsidR="00641F1B" w:rsidRPr="00A51FA2">
        <w:rPr>
          <w:rFonts w:ascii="Times New Roman" w:hAnsi="Times New Roman" w:cs="Times New Roman"/>
          <w:sz w:val="24"/>
          <w:szCs w:val="24"/>
        </w:rPr>
        <w:t xml:space="preserve">, имеющий значение «до, перед». </w:t>
      </w:r>
      <w:r w:rsidR="002031AE" w:rsidRPr="00A51FA2">
        <w:rPr>
          <w:rFonts w:ascii="Times New Roman" w:hAnsi="Times New Roman" w:cs="Times New Roman"/>
          <w:sz w:val="24"/>
          <w:szCs w:val="24"/>
        </w:rPr>
        <w:t>Например,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 лексема «</w:t>
      </w:r>
      <w:r w:rsidR="00F927A7" w:rsidRPr="00A51FA2">
        <w:rPr>
          <w:rFonts w:ascii="Times New Roman" w:hAnsi="Times New Roman" w:cs="Times New Roman"/>
          <w:i/>
          <w:sz w:val="24"/>
          <w:szCs w:val="24"/>
        </w:rPr>
        <w:t>президент</w:t>
      </w:r>
      <w:r w:rsidR="00F927A7" w:rsidRPr="00A51FA2">
        <w:rPr>
          <w:rFonts w:ascii="Times New Roman" w:hAnsi="Times New Roman" w:cs="Times New Roman"/>
          <w:sz w:val="24"/>
          <w:szCs w:val="24"/>
        </w:rPr>
        <w:t>» происходит от латинского префикса *</w:t>
      </w:r>
      <w:proofErr w:type="spellStart"/>
      <w:r w:rsidR="00F927A7" w:rsidRPr="00A51FA2">
        <w:rPr>
          <w:rFonts w:ascii="Times New Roman" w:hAnsi="Times New Roman" w:cs="Times New Roman"/>
          <w:sz w:val="24"/>
          <w:szCs w:val="24"/>
          <w:lang w:val="en-US"/>
        </w:rPr>
        <w:t>prae</w:t>
      </w:r>
      <w:proofErr w:type="spellEnd"/>
      <w:r w:rsidR="00F927A7" w:rsidRPr="00A51FA2">
        <w:rPr>
          <w:rFonts w:ascii="Times New Roman" w:hAnsi="Times New Roman" w:cs="Times New Roman"/>
          <w:sz w:val="24"/>
          <w:szCs w:val="24"/>
        </w:rPr>
        <w:t>- и корня *</w:t>
      </w:r>
      <w:proofErr w:type="spellStart"/>
      <w:r w:rsidR="002031AE" w:rsidRPr="00A51FA2">
        <w:rPr>
          <w:rFonts w:ascii="Times New Roman" w:hAnsi="Times New Roman" w:cs="Times New Roman"/>
          <w:sz w:val="24"/>
          <w:szCs w:val="24"/>
          <w:lang w:val="en-US"/>
        </w:rPr>
        <w:t>sidens</w:t>
      </w:r>
      <w:proofErr w:type="spellEnd"/>
      <w:r w:rsidR="00F927A7" w:rsidRPr="00A51FA2">
        <w:rPr>
          <w:rFonts w:ascii="Times New Roman" w:hAnsi="Times New Roman" w:cs="Times New Roman"/>
          <w:sz w:val="24"/>
          <w:szCs w:val="24"/>
        </w:rPr>
        <w:t>, что означает буквально «</w:t>
      </w:r>
      <w:r w:rsidR="00F927A7" w:rsidRPr="00A51FA2">
        <w:rPr>
          <w:rFonts w:ascii="Times New Roman" w:hAnsi="Times New Roman" w:cs="Times New Roman"/>
          <w:i/>
          <w:sz w:val="24"/>
          <w:szCs w:val="24"/>
        </w:rPr>
        <w:t>сидящий впереди</w:t>
      </w:r>
      <w:r w:rsidR="00F927A7" w:rsidRPr="00A51FA2">
        <w:rPr>
          <w:rFonts w:ascii="Times New Roman" w:hAnsi="Times New Roman" w:cs="Times New Roman"/>
          <w:sz w:val="24"/>
          <w:szCs w:val="24"/>
        </w:rPr>
        <w:t xml:space="preserve">». </w:t>
      </w:r>
      <w:r w:rsidRPr="00A51FA2">
        <w:rPr>
          <w:rFonts w:ascii="Times New Roman" w:hAnsi="Times New Roman" w:cs="Times New Roman"/>
          <w:sz w:val="24"/>
          <w:szCs w:val="24"/>
        </w:rPr>
        <w:t xml:space="preserve">Лексемы </w:t>
      </w:r>
      <w:r w:rsidRPr="00A51FA2">
        <w:rPr>
          <w:rFonts w:ascii="Times New Roman" w:hAnsi="Times New Roman" w:cs="Times New Roman"/>
          <w:i/>
          <w:sz w:val="24"/>
          <w:szCs w:val="24"/>
        </w:rPr>
        <w:t>премьер, премьера</w:t>
      </w:r>
      <w:r w:rsidRPr="00A51FA2">
        <w:rPr>
          <w:rFonts w:ascii="Times New Roman" w:hAnsi="Times New Roman" w:cs="Times New Roman"/>
          <w:sz w:val="24"/>
          <w:szCs w:val="24"/>
        </w:rPr>
        <w:t xml:space="preserve">, </w:t>
      </w:r>
      <w:r w:rsidRPr="00A51FA2">
        <w:rPr>
          <w:rFonts w:ascii="Times New Roman" w:hAnsi="Times New Roman" w:cs="Times New Roman"/>
          <w:i/>
          <w:sz w:val="24"/>
          <w:szCs w:val="24"/>
        </w:rPr>
        <w:t>префект</w:t>
      </w:r>
      <w:r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DB5A45" w:rsidRPr="00A51FA2">
        <w:rPr>
          <w:rFonts w:ascii="Times New Roman" w:hAnsi="Times New Roman" w:cs="Times New Roman"/>
          <w:sz w:val="24"/>
          <w:szCs w:val="24"/>
        </w:rPr>
        <w:t>произошедшие от латинских лексем с префиксом *</w:t>
      </w:r>
      <w:proofErr w:type="spellStart"/>
      <w:r w:rsidR="00DB5A45" w:rsidRPr="00A51FA2">
        <w:rPr>
          <w:rFonts w:ascii="Times New Roman" w:hAnsi="Times New Roman" w:cs="Times New Roman"/>
          <w:sz w:val="24"/>
          <w:szCs w:val="24"/>
          <w:lang w:val="en-US"/>
        </w:rPr>
        <w:t>prae</w:t>
      </w:r>
      <w:proofErr w:type="spellEnd"/>
      <w:r w:rsidR="00DB5A45" w:rsidRPr="00A51FA2">
        <w:rPr>
          <w:rFonts w:ascii="Times New Roman" w:hAnsi="Times New Roman" w:cs="Times New Roman"/>
          <w:sz w:val="24"/>
          <w:szCs w:val="24"/>
        </w:rPr>
        <w:t>-</w:t>
      </w:r>
      <w:r w:rsidRPr="00A51FA2">
        <w:rPr>
          <w:rFonts w:ascii="Times New Roman" w:hAnsi="Times New Roman" w:cs="Times New Roman"/>
          <w:sz w:val="24"/>
          <w:szCs w:val="24"/>
        </w:rPr>
        <w:t>, соде</w:t>
      </w:r>
      <w:r w:rsidR="00F51CD1" w:rsidRPr="00A51FA2">
        <w:rPr>
          <w:rFonts w:ascii="Times New Roman" w:hAnsi="Times New Roman" w:cs="Times New Roman"/>
          <w:sz w:val="24"/>
          <w:szCs w:val="24"/>
        </w:rPr>
        <w:t xml:space="preserve">ржат значение первоочередности. </w:t>
      </w:r>
      <w:r w:rsidRPr="00A51FA2">
        <w:rPr>
          <w:rFonts w:ascii="Times New Roman" w:hAnsi="Times New Roman" w:cs="Times New Roman"/>
          <w:sz w:val="24"/>
          <w:szCs w:val="24"/>
        </w:rPr>
        <w:t xml:space="preserve">Лексема </w:t>
      </w:r>
      <w:r w:rsidRPr="00A51FA2">
        <w:rPr>
          <w:rFonts w:ascii="Times New Roman" w:hAnsi="Times New Roman" w:cs="Times New Roman"/>
          <w:i/>
          <w:sz w:val="24"/>
          <w:szCs w:val="24"/>
        </w:rPr>
        <w:t>преамбула</w:t>
      </w:r>
      <w:r w:rsidRPr="00A51FA2">
        <w:rPr>
          <w:rFonts w:ascii="Times New Roman" w:hAnsi="Times New Roman" w:cs="Times New Roman"/>
          <w:sz w:val="24"/>
          <w:szCs w:val="24"/>
        </w:rPr>
        <w:t xml:space="preserve"> также происходит от латинского корня </w:t>
      </w:r>
      <w:proofErr w:type="spellStart"/>
      <w:r w:rsidRPr="00A51FA2">
        <w:rPr>
          <w:rFonts w:ascii="Times New Roman" w:hAnsi="Times New Roman" w:cs="Times New Roman"/>
          <w:sz w:val="24"/>
          <w:szCs w:val="24"/>
          <w:lang w:val="en-US"/>
        </w:rPr>
        <w:t>ambulare</w:t>
      </w:r>
      <w:proofErr w:type="spellEnd"/>
      <w:r w:rsidRPr="00A51FA2">
        <w:rPr>
          <w:rFonts w:ascii="Times New Roman" w:hAnsi="Times New Roman" w:cs="Times New Roman"/>
          <w:sz w:val="24"/>
          <w:szCs w:val="24"/>
        </w:rPr>
        <w:t xml:space="preserve"> и префикса *</w:t>
      </w:r>
      <w:proofErr w:type="spellStart"/>
      <w:r w:rsidRPr="00A51FA2">
        <w:rPr>
          <w:rFonts w:ascii="Times New Roman" w:hAnsi="Times New Roman" w:cs="Times New Roman"/>
          <w:sz w:val="24"/>
          <w:szCs w:val="24"/>
          <w:lang w:val="en-US"/>
        </w:rPr>
        <w:t>prae</w:t>
      </w:r>
      <w:proofErr w:type="spellEnd"/>
      <w:r w:rsidRPr="00A51FA2">
        <w:rPr>
          <w:rFonts w:ascii="Times New Roman" w:hAnsi="Times New Roman" w:cs="Times New Roman"/>
          <w:sz w:val="24"/>
          <w:szCs w:val="24"/>
        </w:rPr>
        <w:t xml:space="preserve">- и родственна лексеме </w:t>
      </w:r>
      <w:r w:rsidRPr="00A51FA2">
        <w:rPr>
          <w:rFonts w:ascii="Times New Roman" w:hAnsi="Times New Roman" w:cs="Times New Roman"/>
          <w:i/>
          <w:sz w:val="24"/>
          <w:szCs w:val="24"/>
        </w:rPr>
        <w:t>амбулатория</w:t>
      </w:r>
      <w:r w:rsidRPr="00A51FA2">
        <w:rPr>
          <w:rFonts w:ascii="Times New Roman" w:hAnsi="Times New Roman" w:cs="Times New Roman"/>
          <w:sz w:val="24"/>
          <w:szCs w:val="24"/>
        </w:rPr>
        <w:t>.</w:t>
      </w:r>
      <w:r w:rsidR="00F51CD1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013497" w:rsidRPr="00A51FA2">
        <w:rPr>
          <w:rFonts w:ascii="Times New Roman" w:hAnsi="Times New Roman" w:cs="Times New Roman"/>
          <w:sz w:val="24"/>
          <w:szCs w:val="24"/>
        </w:rPr>
        <w:t xml:space="preserve">Широкий пласт составляют слова, ставшие юридическими терминами: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презумпция,</w:t>
      </w:r>
      <w:r w:rsidR="00E1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прелюдия,</w:t>
      </w:r>
      <w:r w:rsidR="00E1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497" w:rsidRPr="00A51FA2">
        <w:rPr>
          <w:rFonts w:ascii="Times New Roman" w:hAnsi="Times New Roman" w:cs="Times New Roman"/>
          <w:i/>
          <w:sz w:val="24"/>
          <w:szCs w:val="24"/>
        </w:rPr>
        <w:t xml:space="preserve">прерогатива,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претензия</w:t>
      </w:r>
      <w:r w:rsidR="00E12D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претендент,</w:t>
      </w:r>
      <w:r w:rsidR="00E1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3497" w:rsidRPr="00A51FA2">
        <w:rPr>
          <w:rFonts w:ascii="Times New Roman" w:hAnsi="Times New Roman" w:cs="Times New Roman"/>
          <w:i/>
          <w:sz w:val="24"/>
          <w:szCs w:val="24"/>
        </w:rPr>
        <w:t>преференция</w:t>
      </w:r>
      <w:r w:rsidR="00E12DCA">
        <w:rPr>
          <w:rFonts w:ascii="Times New Roman" w:hAnsi="Times New Roman" w:cs="Times New Roman"/>
          <w:i/>
          <w:sz w:val="24"/>
          <w:szCs w:val="24"/>
        </w:rPr>
        <w:t>,</w:t>
      </w:r>
      <w:r w:rsidR="00E12DCA" w:rsidRPr="00E12D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2DCA">
        <w:rPr>
          <w:rFonts w:ascii="Times New Roman" w:hAnsi="Times New Roman" w:cs="Times New Roman"/>
          <w:i/>
          <w:sz w:val="24"/>
          <w:szCs w:val="24"/>
        </w:rPr>
        <w:t>прецедент.</w:t>
      </w:r>
    </w:p>
    <w:p w:rsidR="00F927A7" w:rsidRPr="00A51FA2" w:rsidRDefault="001451E9" w:rsidP="00DA79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B76B2" w:rsidRPr="00A51FA2">
        <w:rPr>
          <w:rFonts w:ascii="Times New Roman" w:hAnsi="Times New Roman" w:cs="Times New Roman"/>
          <w:sz w:val="24"/>
          <w:szCs w:val="24"/>
        </w:rPr>
        <w:t>можно выделить</w:t>
      </w:r>
      <w:r w:rsidR="006A36B0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5B182E" w:rsidRPr="00A51FA2">
        <w:rPr>
          <w:rFonts w:ascii="Times New Roman" w:hAnsi="Times New Roman" w:cs="Times New Roman"/>
          <w:sz w:val="24"/>
          <w:szCs w:val="24"/>
        </w:rPr>
        <w:t xml:space="preserve">значение префикса </w:t>
      </w:r>
      <w:proofErr w:type="gramStart"/>
      <w:r w:rsidR="005B182E" w:rsidRPr="00A51FA2">
        <w:rPr>
          <w:rFonts w:ascii="Times New Roman" w:hAnsi="Times New Roman" w:cs="Times New Roman"/>
          <w:i/>
          <w:sz w:val="24"/>
          <w:szCs w:val="24"/>
        </w:rPr>
        <w:t>пре-</w:t>
      </w:r>
      <w:r w:rsidR="009B76B2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5B182E" w:rsidRPr="00A51F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B182E" w:rsidRPr="00A51FA2">
        <w:rPr>
          <w:rFonts w:ascii="Times New Roman" w:hAnsi="Times New Roman" w:cs="Times New Roman"/>
          <w:sz w:val="24"/>
          <w:szCs w:val="24"/>
        </w:rPr>
        <w:t xml:space="preserve"> заимствованных лексемах – «первый, </w:t>
      </w:r>
      <w:r w:rsidR="00641F1B" w:rsidRPr="00A51FA2">
        <w:rPr>
          <w:rFonts w:ascii="Times New Roman" w:hAnsi="Times New Roman" w:cs="Times New Roman"/>
          <w:sz w:val="24"/>
          <w:szCs w:val="24"/>
        </w:rPr>
        <w:t>в</w:t>
      </w:r>
      <w:r w:rsidR="005B182E" w:rsidRPr="00A51FA2">
        <w:rPr>
          <w:rFonts w:ascii="Times New Roman" w:hAnsi="Times New Roman" w:cs="Times New Roman"/>
          <w:sz w:val="24"/>
          <w:szCs w:val="24"/>
        </w:rPr>
        <w:t>перед</w:t>
      </w:r>
      <w:r w:rsidR="00641F1B" w:rsidRPr="00A51FA2">
        <w:rPr>
          <w:rFonts w:ascii="Times New Roman" w:hAnsi="Times New Roman" w:cs="Times New Roman"/>
          <w:sz w:val="24"/>
          <w:szCs w:val="24"/>
        </w:rPr>
        <w:t>и</w:t>
      </w:r>
      <w:r w:rsidR="005B182E" w:rsidRPr="00A51FA2">
        <w:rPr>
          <w:rFonts w:ascii="Times New Roman" w:hAnsi="Times New Roman" w:cs="Times New Roman"/>
          <w:sz w:val="24"/>
          <w:szCs w:val="24"/>
        </w:rPr>
        <w:t>».</w:t>
      </w:r>
      <w:r w:rsidR="006A36B0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42733C" w:rsidRPr="00A51FA2">
        <w:rPr>
          <w:rFonts w:ascii="Times New Roman" w:hAnsi="Times New Roman" w:cs="Times New Roman"/>
          <w:sz w:val="24"/>
          <w:szCs w:val="24"/>
        </w:rPr>
        <w:t>Важно</w:t>
      </w:r>
      <w:r w:rsidR="006A36B0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42733C" w:rsidRPr="00A51FA2">
        <w:rPr>
          <w:rFonts w:ascii="Times New Roman" w:hAnsi="Times New Roman" w:cs="Times New Roman"/>
          <w:sz w:val="24"/>
          <w:szCs w:val="24"/>
        </w:rPr>
        <w:t>заметить, что в таких словах префикс пре- не выделяется, поскольку имеет место сращение префикса и корня</w:t>
      </w:r>
      <w:r w:rsidR="002031AE" w:rsidRPr="00A51FA2">
        <w:rPr>
          <w:rFonts w:ascii="Times New Roman" w:hAnsi="Times New Roman" w:cs="Times New Roman"/>
          <w:sz w:val="24"/>
          <w:szCs w:val="24"/>
        </w:rPr>
        <w:t>.</w:t>
      </w:r>
      <w:r w:rsidR="006A36B0" w:rsidRPr="00A51F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33C" w:rsidRPr="00A51FA2" w:rsidRDefault="001451E9" w:rsidP="00DA79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>Правописание лексем</w:t>
      </w:r>
      <w:r w:rsidR="001307BE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Pr="00A51FA2">
        <w:rPr>
          <w:rFonts w:ascii="Times New Roman" w:hAnsi="Times New Roman" w:cs="Times New Roman"/>
          <w:i/>
          <w:sz w:val="24"/>
          <w:szCs w:val="24"/>
        </w:rPr>
        <w:t xml:space="preserve">прекословить, препираться, </w:t>
      </w:r>
      <w:r w:rsidR="00E12DCA" w:rsidRPr="00A51FA2">
        <w:rPr>
          <w:rFonts w:ascii="Times New Roman" w:hAnsi="Times New Roman" w:cs="Times New Roman"/>
          <w:i/>
          <w:sz w:val="24"/>
          <w:szCs w:val="24"/>
        </w:rPr>
        <w:t>препятствовать</w:t>
      </w:r>
      <w:r w:rsidR="00E12DCA" w:rsidRPr="00A51FA2">
        <w:rPr>
          <w:rFonts w:ascii="Times New Roman" w:hAnsi="Times New Roman" w:cs="Times New Roman"/>
          <w:sz w:val="24"/>
          <w:szCs w:val="24"/>
        </w:rPr>
        <w:t xml:space="preserve">, </w:t>
      </w:r>
      <w:r w:rsidRPr="00A51FA2">
        <w:rPr>
          <w:rFonts w:ascii="Times New Roman" w:hAnsi="Times New Roman" w:cs="Times New Roman"/>
          <w:i/>
          <w:sz w:val="24"/>
          <w:szCs w:val="24"/>
        </w:rPr>
        <w:t>пресмыкаться, преходящий</w:t>
      </w:r>
      <w:r w:rsidR="005B182E" w:rsidRPr="00A51FA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07BE" w:rsidRPr="00A51FA2">
        <w:rPr>
          <w:rFonts w:ascii="Times New Roman" w:hAnsi="Times New Roman" w:cs="Times New Roman"/>
          <w:sz w:val="24"/>
          <w:szCs w:val="24"/>
        </w:rPr>
        <w:t xml:space="preserve">имеющих общеславянское происхождение, </w:t>
      </w:r>
      <w:r w:rsidRPr="00A51FA2">
        <w:rPr>
          <w:rFonts w:ascii="Times New Roman" w:hAnsi="Times New Roman" w:cs="Times New Roman"/>
          <w:sz w:val="24"/>
          <w:szCs w:val="24"/>
        </w:rPr>
        <w:t xml:space="preserve">обосновывается </w:t>
      </w:r>
      <w:r w:rsidR="00A81D09" w:rsidRPr="00A51FA2">
        <w:rPr>
          <w:rFonts w:ascii="Times New Roman" w:hAnsi="Times New Roman" w:cs="Times New Roman"/>
          <w:sz w:val="24"/>
          <w:szCs w:val="24"/>
        </w:rPr>
        <w:t>наличием</w:t>
      </w:r>
      <w:r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A81D09" w:rsidRPr="00A51FA2">
        <w:rPr>
          <w:rFonts w:ascii="Times New Roman" w:hAnsi="Times New Roman" w:cs="Times New Roman"/>
          <w:sz w:val="24"/>
          <w:szCs w:val="24"/>
        </w:rPr>
        <w:t xml:space="preserve">древнерусского префикса </w:t>
      </w:r>
      <w:proofErr w:type="spellStart"/>
      <w:r w:rsidR="00A81D09" w:rsidRPr="00A51FA2">
        <w:rPr>
          <w:rFonts w:ascii="Times New Roman" w:hAnsi="Times New Roman" w:cs="Times New Roman"/>
          <w:i/>
          <w:sz w:val="24"/>
          <w:szCs w:val="24"/>
        </w:rPr>
        <w:t>пр</w:t>
      </w:r>
      <w:r w:rsidR="00A81D09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ѣ</w:t>
      </w:r>
      <w:proofErr w:type="spellEnd"/>
      <w:r w:rsidR="00A81D09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A81D09" w:rsidRPr="00A51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D09" w:rsidRPr="00A51FA2">
        <w:rPr>
          <w:rFonts w:ascii="Times New Roman" w:hAnsi="Times New Roman" w:cs="Times New Roman"/>
          <w:bCs/>
          <w:sz w:val="24"/>
          <w:szCs w:val="24"/>
        </w:rPr>
        <w:t xml:space="preserve">со значением </w:t>
      </w:r>
      <w:r w:rsidR="005B182E" w:rsidRPr="00A51FA2">
        <w:rPr>
          <w:rFonts w:ascii="Times New Roman" w:hAnsi="Times New Roman" w:cs="Times New Roman"/>
          <w:bCs/>
          <w:sz w:val="24"/>
          <w:szCs w:val="24"/>
        </w:rPr>
        <w:t xml:space="preserve">пересечения, </w:t>
      </w:r>
      <w:r w:rsidR="005B182E" w:rsidRPr="00A51FA2">
        <w:rPr>
          <w:rFonts w:ascii="Times New Roman" w:hAnsi="Times New Roman" w:cs="Times New Roman"/>
          <w:sz w:val="24"/>
          <w:szCs w:val="24"/>
        </w:rPr>
        <w:t xml:space="preserve">перехода или движения (от древнерусского глагола </w:t>
      </w:r>
      <w:proofErr w:type="spellStart"/>
      <w:r w:rsidR="005B182E" w:rsidRPr="00A51FA2">
        <w:rPr>
          <w:rFonts w:ascii="Times New Roman" w:hAnsi="Times New Roman" w:cs="Times New Roman"/>
          <w:i/>
          <w:sz w:val="24"/>
          <w:szCs w:val="24"/>
        </w:rPr>
        <w:t>пр</w:t>
      </w:r>
      <w:r w:rsidR="005B182E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ѣ</w:t>
      </w:r>
      <w:r w:rsidR="005B182E" w:rsidRPr="00A51FA2">
        <w:rPr>
          <w:rFonts w:ascii="Times New Roman" w:hAnsi="Times New Roman" w:cs="Times New Roman"/>
          <w:i/>
          <w:sz w:val="24"/>
          <w:szCs w:val="24"/>
        </w:rPr>
        <w:t>бродити</w:t>
      </w:r>
      <w:proofErr w:type="spellEnd"/>
      <w:r w:rsidR="005B182E" w:rsidRPr="00A51FA2">
        <w:rPr>
          <w:rFonts w:ascii="Times New Roman" w:hAnsi="Times New Roman" w:cs="Times New Roman"/>
          <w:sz w:val="24"/>
          <w:szCs w:val="24"/>
        </w:rPr>
        <w:t xml:space="preserve">). </w:t>
      </w:r>
      <w:r w:rsidR="0042733C" w:rsidRPr="00A51FA2">
        <w:rPr>
          <w:rFonts w:ascii="Times New Roman" w:hAnsi="Times New Roman" w:cs="Times New Roman"/>
          <w:sz w:val="24"/>
          <w:szCs w:val="24"/>
        </w:rPr>
        <w:t xml:space="preserve">Лексема </w:t>
      </w:r>
      <w:r w:rsidR="0042733C" w:rsidRPr="00A51FA2">
        <w:rPr>
          <w:rFonts w:ascii="Times New Roman" w:hAnsi="Times New Roman" w:cs="Times New Roman"/>
          <w:i/>
          <w:sz w:val="24"/>
          <w:szCs w:val="24"/>
        </w:rPr>
        <w:t>прекословить</w:t>
      </w:r>
      <w:r w:rsidR="0042733C" w:rsidRPr="00A51FA2">
        <w:rPr>
          <w:rFonts w:ascii="Times New Roman" w:hAnsi="Times New Roman" w:cs="Times New Roman"/>
          <w:sz w:val="24"/>
          <w:szCs w:val="24"/>
        </w:rPr>
        <w:t xml:space="preserve"> означает буквально «говорить наперекор», лексема </w:t>
      </w:r>
      <w:r w:rsidR="0042733C" w:rsidRPr="00A51FA2">
        <w:rPr>
          <w:rFonts w:ascii="Times New Roman" w:hAnsi="Times New Roman" w:cs="Times New Roman"/>
          <w:i/>
          <w:sz w:val="24"/>
          <w:szCs w:val="24"/>
        </w:rPr>
        <w:t>пресмыкаться</w:t>
      </w:r>
      <w:r w:rsidR="0042733C" w:rsidRPr="00A51FA2">
        <w:rPr>
          <w:rFonts w:ascii="Times New Roman" w:hAnsi="Times New Roman" w:cs="Times New Roman"/>
          <w:sz w:val="24"/>
          <w:szCs w:val="24"/>
        </w:rPr>
        <w:t xml:space="preserve"> означает «передвигаться ползком», корень происходит от слова «</w:t>
      </w:r>
      <w:proofErr w:type="spellStart"/>
      <w:r w:rsidR="0042733C" w:rsidRPr="00A51FA2">
        <w:rPr>
          <w:rFonts w:ascii="Times New Roman" w:hAnsi="Times New Roman" w:cs="Times New Roman"/>
          <w:sz w:val="24"/>
          <w:szCs w:val="24"/>
        </w:rPr>
        <w:t>смокъ</w:t>
      </w:r>
      <w:proofErr w:type="spellEnd"/>
      <w:r w:rsidR="0042733C" w:rsidRPr="00A51FA2">
        <w:rPr>
          <w:rFonts w:ascii="Times New Roman" w:hAnsi="Times New Roman" w:cs="Times New Roman"/>
          <w:sz w:val="24"/>
          <w:szCs w:val="24"/>
        </w:rPr>
        <w:t xml:space="preserve">», что означало «змей», лексемы </w:t>
      </w:r>
      <w:r w:rsidR="0042733C" w:rsidRPr="00A51FA2">
        <w:rPr>
          <w:rFonts w:ascii="Times New Roman" w:hAnsi="Times New Roman" w:cs="Times New Roman"/>
          <w:i/>
          <w:sz w:val="24"/>
          <w:szCs w:val="24"/>
        </w:rPr>
        <w:t>препона, препинание, препятствие</w:t>
      </w:r>
      <w:r w:rsidR="0042733C" w:rsidRPr="00A51FA2">
        <w:rPr>
          <w:rFonts w:ascii="Times New Roman" w:hAnsi="Times New Roman" w:cs="Times New Roman"/>
          <w:sz w:val="24"/>
          <w:szCs w:val="24"/>
        </w:rPr>
        <w:t xml:space="preserve"> имеют значение прерывания, паузы в речи или движении.</w:t>
      </w:r>
    </w:p>
    <w:p w:rsidR="005B182E" w:rsidRPr="00A51FA2" w:rsidRDefault="005B182E" w:rsidP="00DA79B2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F51CD1" w:rsidRPr="00A51FA2">
        <w:rPr>
          <w:rFonts w:ascii="Times New Roman" w:hAnsi="Times New Roman" w:cs="Times New Roman"/>
          <w:sz w:val="24"/>
          <w:szCs w:val="24"/>
        </w:rPr>
        <w:t>обосновыва</w:t>
      </w:r>
      <w:r w:rsidRPr="00A51FA2">
        <w:rPr>
          <w:rFonts w:ascii="Times New Roman" w:hAnsi="Times New Roman" w:cs="Times New Roman"/>
          <w:sz w:val="24"/>
          <w:szCs w:val="24"/>
        </w:rPr>
        <w:t>ем значение префикса</w:t>
      </w:r>
      <w:r w:rsidR="002031AE" w:rsidRPr="00A51F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31AE" w:rsidRPr="00A51FA2">
        <w:rPr>
          <w:rFonts w:ascii="Times New Roman" w:hAnsi="Times New Roman" w:cs="Times New Roman"/>
          <w:i/>
          <w:sz w:val="24"/>
          <w:szCs w:val="24"/>
        </w:rPr>
        <w:t>пре-</w:t>
      </w:r>
      <w:r w:rsidR="002031AE"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="0042733C" w:rsidRPr="00A51FA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2733C" w:rsidRPr="00A51FA2">
        <w:rPr>
          <w:rFonts w:ascii="Times New Roman" w:hAnsi="Times New Roman" w:cs="Times New Roman"/>
          <w:sz w:val="24"/>
          <w:szCs w:val="24"/>
        </w:rPr>
        <w:t xml:space="preserve"> лексемах, принадлежащих к пласту слов </w:t>
      </w:r>
      <w:r w:rsidRPr="00A51FA2">
        <w:rPr>
          <w:rFonts w:ascii="Times New Roman" w:hAnsi="Times New Roman" w:cs="Times New Roman"/>
          <w:sz w:val="24"/>
          <w:szCs w:val="24"/>
        </w:rPr>
        <w:t xml:space="preserve">древнерусского происхождения </w:t>
      </w:r>
      <w:r w:rsidR="00F51CD1" w:rsidRPr="00A51FA2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="00F51CD1" w:rsidRPr="00A51FA2">
        <w:rPr>
          <w:rFonts w:ascii="Times New Roman" w:hAnsi="Times New Roman" w:cs="Times New Roman"/>
          <w:sz w:val="24"/>
          <w:szCs w:val="24"/>
        </w:rPr>
        <w:t>перечение</w:t>
      </w:r>
      <w:proofErr w:type="spellEnd"/>
      <w:r w:rsidR="00F51CD1" w:rsidRPr="00A51FA2">
        <w:rPr>
          <w:rFonts w:ascii="Times New Roman" w:hAnsi="Times New Roman" w:cs="Times New Roman"/>
          <w:sz w:val="24"/>
          <w:szCs w:val="24"/>
        </w:rPr>
        <w:t>, прерывание, движение поперек</w:t>
      </w:r>
      <w:r w:rsidRPr="00A51FA2">
        <w:rPr>
          <w:rFonts w:ascii="Times New Roman" w:hAnsi="Times New Roman" w:cs="Times New Roman"/>
          <w:sz w:val="24"/>
          <w:szCs w:val="24"/>
        </w:rPr>
        <w:t>».</w:t>
      </w:r>
    </w:p>
    <w:p w:rsidR="006A36B0" w:rsidRPr="00A51FA2" w:rsidRDefault="005B182E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 xml:space="preserve">Значение преувеличения, которое имеет префикс </w:t>
      </w:r>
      <w:r w:rsidRPr="00A51FA2">
        <w:rPr>
          <w:rFonts w:ascii="Times New Roman" w:hAnsi="Times New Roman" w:cs="Times New Roman"/>
          <w:i/>
          <w:sz w:val="24"/>
          <w:szCs w:val="24"/>
        </w:rPr>
        <w:t>пре-</w:t>
      </w:r>
      <w:r w:rsidRPr="00A51FA2">
        <w:rPr>
          <w:rFonts w:ascii="Times New Roman" w:hAnsi="Times New Roman" w:cs="Times New Roman"/>
          <w:sz w:val="24"/>
          <w:szCs w:val="24"/>
        </w:rPr>
        <w:t xml:space="preserve">, обосновывается его </w:t>
      </w:r>
      <w:r w:rsidR="006A36B0" w:rsidRPr="00A51FA2">
        <w:rPr>
          <w:rFonts w:ascii="Times New Roman" w:hAnsi="Times New Roman" w:cs="Times New Roman"/>
          <w:sz w:val="24"/>
          <w:szCs w:val="24"/>
        </w:rPr>
        <w:t>этимологией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и иллюстрируется лексемами</w:t>
      </w:r>
      <w:r w:rsidR="009B76B2" w:rsidRPr="00A51FA2">
        <w:rPr>
          <w:rFonts w:ascii="Times New Roman" w:hAnsi="Times New Roman" w:cs="Times New Roman"/>
          <w:bCs/>
          <w:sz w:val="24"/>
          <w:szCs w:val="24"/>
        </w:rPr>
        <w:t>:</w:t>
      </w:r>
      <w:r w:rsidRPr="00A51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лит. </w:t>
      </w:r>
      <w:proofErr w:type="spellStart"/>
      <w:r w:rsidRPr="00A51FA2">
        <w:rPr>
          <w:rFonts w:ascii="Times New Roman" w:hAnsi="Times New Roman" w:cs="Times New Roman"/>
          <w:bCs/>
          <w:i/>
          <w:sz w:val="24"/>
          <w:szCs w:val="24"/>
        </w:rPr>
        <w:t>реrdаũg</w:t>
      </w:r>
      <w:proofErr w:type="spellEnd"/>
      <w:r w:rsidRPr="00A51FA2">
        <w:rPr>
          <w:rFonts w:ascii="Times New Roman" w:hAnsi="Times New Roman" w:cs="Times New Roman"/>
          <w:bCs/>
          <w:i/>
          <w:sz w:val="24"/>
          <w:szCs w:val="24"/>
        </w:rPr>
        <w:t xml:space="preserve"> «слишком много»</w:t>
      </w:r>
      <w:r w:rsidRPr="00A51FA2">
        <w:rPr>
          <w:bCs/>
          <w:sz w:val="24"/>
          <w:szCs w:val="24"/>
        </w:rPr>
        <w:t xml:space="preserve">, 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лат. </w:t>
      </w:r>
      <w:r w:rsidRPr="00A51FA2">
        <w:rPr>
          <w:rFonts w:ascii="Times New Roman" w:hAnsi="Times New Roman" w:cs="Times New Roman"/>
          <w:bCs/>
          <w:i/>
          <w:sz w:val="24"/>
          <w:szCs w:val="24"/>
          <w:lang w:val="en-US"/>
        </w:rPr>
        <w:t>p</w:t>
      </w:r>
      <w:proofErr w:type="spellStart"/>
      <w:r w:rsidRPr="00A51FA2">
        <w:rPr>
          <w:rFonts w:ascii="Times New Roman" w:hAnsi="Times New Roman" w:cs="Times New Roman"/>
          <w:bCs/>
          <w:i/>
          <w:sz w:val="24"/>
          <w:szCs w:val="24"/>
        </w:rPr>
        <w:t>ermagnus</w:t>
      </w:r>
      <w:proofErr w:type="spellEnd"/>
      <w:r w:rsidRPr="00A51FA2">
        <w:rPr>
          <w:rFonts w:ascii="Times New Roman" w:hAnsi="Times New Roman" w:cs="Times New Roman"/>
          <w:bCs/>
          <w:i/>
          <w:sz w:val="24"/>
          <w:szCs w:val="24"/>
        </w:rPr>
        <w:t xml:space="preserve"> «великий»</w:t>
      </w:r>
      <w:r w:rsidRPr="00A51FA2">
        <w:rPr>
          <w:bCs/>
          <w:sz w:val="24"/>
          <w:szCs w:val="24"/>
        </w:rPr>
        <w:t xml:space="preserve">, 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греч.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π</w:t>
      </w:r>
      <w:proofErr w:type="spellStart"/>
      <w:r w:rsidRPr="00A51FA2">
        <w:rPr>
          <w:rFonts w:ascii="Times New Roman" w:hAnsi="Times New Roman" w:cs="Times New Roman"/>
          <w:bCs/>
          <w:i/>
          <w:sz w:val="24"/>
          <w:szCs w:val="24"/>
        </w:rPr>
        <w:t>ερικ</w:t>
      </w:r>
      <w:proofErr w:type="spellEnd"/>
      <w:r w:rsidRPr="00A51FA2">
        <w:rPr>
          <w:rFonts w:ascii="Times New Roman" w:hAnsi="Times New Roman" w:cs="Times New Roman"/>
          <w:bCs/>
          <w:i/>
          <w:sz w:val="24"/>
          <w:szCs w:val="24"/>
        </w:rPr>
        <w:t>αλλής «очень красивый»</w:t>
      </w:r>
      <w:r w:rsidRPr="00A51FA2">
        <w:rPr>
          <w:rFonts w:ascii="Times New Roman" w:hAnsi="Times New Roman" w:cs="Times New Roman"/>
          <w:bCs/>
          <w:sz w:val="24"/>
          <w:szCs w:val="24"/>
        </w:rPr>
        <w:t>.</w:t>
      </w:r>
      <w:r w:rsidRPr="00A51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6B0" w:rsidRPr="00A51FA2">
        <w:rPr>
          <w:rFonts w:ascii="Times New Roman" w:hAnsi="Times New Roman" w:cs="Times New Roman"/>
          <w:bCs/>
          <w:sz w:val="24"/>
          <w:szCs w:val="24"/>
        </w:rPr>
        <w:t xml:space="preserve">Примеры лексем, содержащих префикс </w:t>
      </w:r>
      <w:proofErr w:type="spellStart"/>
      <w:r w:rsidR="002031AE" w:rsidRPr="00A51FA2">
        <w:rPr>
          <w:rFonts w:ascii="Times New Roman" w:hAnsi="Times New Roman" w:cs="Times New Roman"/>
          <w:i/>
          <w:sz w:val="24"/>
          <w:szCs w:val="24"/>
        </w:rPr>
        <w:t>пр</w:t>
      </w:r>
      <w:r w:rsidR="002031AE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ѣ</w:t>
      </w:r>
      <w:proofErr w:type="spellEnd"/>
      <w:r w:rsidR="002031AE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-</w:t>
      </w:r>
      <w:r w:rsidR="002031AE" w:rsidRPr="00A51F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36B0" w:rsidRPr="00A51FA2">
        <w:rPr>
          <w:rFonts w:ascii="Times New Roman" w:hAnsi="Times New Roman" w:cs="Times New Roman"/>
          <w:bCs/>
          <w:sz w:val="24"/>
          <w:szCs w:val="24"/>
        </w:rPr>
        <w:t xml:space="preserve">с таким значением, в русском языке: </w:t>
      </w:r>
      <w:r w:rsidR="006A36B0" w:rsidRPr="00A51FA2">
        <w:rPr>
          <w:rFonts w:ascii="Times New Roman" w:hAnsi="Times New Roman" w:cs="Times New Roman"/>
          <w:bCs/>
          <w:i/>
          <w:sz w:val="24"/>
          <w:szCs w:val="24"/>
        </w:rPr>
        <w:t xml:space="preserve">преисподняя, </w:t>
      </w:r>
      <w:r w:rsidR="00E12DCA">
        <w:rPr>
          <w:rFonts w:ascii="Times New Roman" w:hAnsi="Times New Roman" w:cs="Times New Roman"/>
          <w:bCs/>
          <w:i/>
          <w:sz w:val="24"/>
          <w:szCs w:val="24"/>
        </w:rPr>
        <w:t xml:space="preserve">прелестный, </w:t>
      </w:r>
      <w:r w:rsidR="006A36B0" w:rsidRPr="00A51FA2">
        <w:rPr>
          <w:rFonts w:ascii="Times New Roman" w:hAnsi="Times New Roman" w:cs="Times New Roman"/>
          <w:bCs/>
          <w:i/>
          <w:sz w:val="24"/>
          <w:szCs w:val="24"/>
        </w:rPr>
        <w:t>пренебречь, пресловутый</w:t>
      </w:r>
      <w:r w:rsidR="006A36B0" w:rsidRPr="00A51FA2">
        <w:rPr>
          <w:rFonts w:ascii="Times New Roman" w:hAnsi="Times New Roman" w:cs="Times New Roman"/>
          <w:bCs/>
          <w:sz w:val="24"/>
          <w:szCs w:val="24"/>
        </w:rPr>
        <w:t>.</w:t>
      </w:r>
      <w:r w:rsidR="00F51CD1" w:rsidRPr="00A51FA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B5A45" w:rsidRDefault="00F51CD1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1FA2">
        <w:rPr>
          <w:rFonts w:ascii="Times New Roman" w:hAnsi="Times New Roman" w:cs="Times New Roman"/>
          <w:bCs/>
          <w:sz w:val="24"/>
          <w:szCs w:val="24"/>
        </w:rPr>
        <w:t xml:space="preserve">Правописание лексемы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преисподняя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легко объясняется происхождением от устаревшей лексической единицы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исподнее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и префикса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пре-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 со значением преувеличения.</w:t>
      </w:r>
      <w:r w:rsidRPr="00A51FA2">
        <w:rPr>
          <w:rFonts w:eastAsiaTheme="minorEastAsia" w:hAnsi="Century Gothic"/>
          <w:color w:val="404040" w:themeColor="text1" w:themeTint="BF"/>
          <w:kern w:val="24"/>
          <w:sz w:val="44"/>
          <w:szCs w:val="44"/>
        </w:rPr>
        <w:t xml:space="preserve"> </w:t>
      </w:r>
      <w:r w:rsidRPr="00A51FA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Субстантивированное прилагательное </w:t>
      </w:r>
      <w:proofErr w:type="spellStart"/>
      <w:r w:rsidRPr="00A51FA2">
        <w:rPr>
          <w:rFonts w:ascii="Times New Roman" w:hAnsi="Times New Roman" w:cs="Times New Roman"/>
          <w:bCs/>
          <w:i/>
          <w:sz w:val="24"/>
          <w:szCs w:val="24"/>
        </w:rPr>
        <w:t>прѣисподний</w:t>
      </w:r>
      <w:proofErr w:type="spellEnd"/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означает «самый низкий» и используется в религиозных текстах. Лексема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пресловутый</w:t>
      </w:r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образована от исчезнувшего </w:t>
      </w:r>
      <w:proofErr w:type="spellStart"/>
      <w:r w:rsidRPr="00A51FA2">
        <w:rPr>
          <w:rFonts w:ascii="Times New Roman" w:hAnsi="Times New Roman" w:cs="Times New Roman"/>
          <w:bCs/>
          <w:i/>
          <w:sz w:val="24"/>
          <w:szCs w:val="24"/>
        </w:rPr>
        <w:t>словутыи</w:t>
      </w:r>
      <w:proofErr w:type="spellEnd"/>
      <w:r w:rsidRPr="00A51FA2">
        <w:rPr>
          <w:rFonts w:ascii="Times New Roman" w:hAnsi="Times New Roman" w:cs="Times New Roman"/>
          <w:bCs/>
          <w:sz w:val="24"/>
          <w:szCs w:val="24"/>
        </w:rPr>
        <w:t xml:space="preserve"> – «известный» (тот же корень имеет и Днепр </w:t>
      </w:r>
      <w:proofErr w:type="spellStart"/>
      <w:r w:rsidRPr="00A51FA2">
        <w:rPr>
          <w:rFonts w:ascii="Times New Roman" w:hAnsi="Times New Roman" w:cs="Times New Roman"/>
          <w:bCs/>
          <w:sz w:val="24"/>
          <w:szCs w:val="24"/>
        </w:rPr>
        <w:t>Словутич</w:t>
      </w:r>
      <w:proofErr w:type="spellEnd"/>
      <w:r w:rsidRPr="00A51FA2">
        <w:rPr>
          <w:rFonts w:ascii="Times New Roman" w:hAnsi="Times New Roman" w:cs="Times New Roman"/>
          <w:bCs/>
          <w:sz w:val="24"/>
          <w:szCs w:val="24"/>
        </w:rPr>
        <w:t xml:space="preserve"> из «Слова о полку Игореве»), являвшегося причастием от глагола </w:t>
      </w:r>
      <w:r w:rsidRPr="00A51FA2">
        <w:rPr>
          <w:rFonts w:ascii="Times New Roman" w:hAnsi="Times New Roman" w:cs="Times New Roman"/>
          <w:bCs/>
          <w:i/>
          <w:sz w:val="24"/>
          <w:szCs w:val="24"/>
        </w:rPr>
        <w:t>слыть</w:t>
      </w:r>
      <w:r w:rsidRPr="00A51FA2">
        <w:rPr>
          <w:rFonts w:ascii="Times New Roman" w:hAnsi="Times New Roman" w:cs="Times New Roman"/>
          <w:bCs/>
          <w:sz w:val="24"/>
          <w:szCs w:val="24"/>
        </w:rPr>
        <w:t>. В современном русском языке лексема приобрела значение «приобретший печальную известность, пользующийся дурной славой»</w:t>
      </w:r>
      <w:r w:rsidR="00DB5A45" w:rsidRPr="00A51FA2">
        <w:rPr>
          <w:rFonts w:ascii="Times New Roman" w:hAnsi="Times New Roman" w:cs="Times New Roman"/>
          <w:bCs/>
          <w:sz w:val="24"/>
          <w:szCs w:val="24"/>
        </w:rPr>
        <w:t>.</w:t>
      </w:r>
    </w:p>
    <w:p w:rsidR="00F51CD1" w:rsidRPr="002031AE" w:rsidRDefault="00F51CD1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Таким образом, обосновывается значение преувеличения, которое имеет префикс пре- не только в </w:t>
      </w:r>
      <w:r w:rsidR="00DB5A45">
        <w:rPr>
          <w:rFonts w:ascii="Times New Roman" w:hAnsi="Times New Roman" w:cs="Times New Roman"/>
          <w:bCs/>
          <w:sz w:val="24"/>
          <w:szCs w:val="24"/>
        </w:rPr>
        <w:t xml:space="preserve">лексемах, не вызывающих особых затруднений при выборе написания, но и в лексемах, </w:t>
      </w:r>
      <w:proofErr w:type="spellStart"/>
      <w:r w:rsidR="00DB5A45">
        <w:rPr>
          <w:rFonts w:ascii="Times New Roman" w:hAnsi="Times New Roman" w:cs="Times New Roman"/>
          <w:bCs/>
          <w:sz w:val="24"/>
          <w:szCs w:val="24"/>
        </w:rPr>
        <w:t>укорененность</w:t>
      </w:r>
      <w:proofErr w:type="spellEnd"/>
      <w:r w:rsidR="00DB5A45">
        <w:rPr>
          <w:rFonts w:ascii="Times New Roman" w:hAnsi="Times New Roman" w:cs="Times New Roman"/>
          <w:bCs/>
          <w:sz w:val="24"/>
          <w:szCs w:val="24"/>
        </w:rPr>
        <w:t xml:space="preserve"> которых в языке не всегда очевидна современным школьникам.</w:t>
      </w:r>
    </w:p>
    <w:p w:rsidR="00DB5A45" w:rsidRDefault="006A36B0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1AE">
        <w:rPr>
          <w:rFonts w:ascii="Times New Roman" w:hAnsi="Times New Roman" w:cs="Times New Roman"/>
          <w:bCs/>
          <w:sz w:val="24"/>
          <w:szCs w:val="24"/>
        </w:rPr>
        <w:t xml:space="preserve">Знакомство учащихся со значениями предлога </w:t>
      </w:r>
      <w:r w:rsidRPr="002031AE">
        <w:rPr>
          <w:rFonts w:ascii="Times New Roman" w:hAnsi="Times New Roman" w:cs="Times New Roman"/>
          <w:bCs/>
          <w:i/>
          <w:sz w:val="24"/>
          <w:szCs w:val="24"/>
        </w:rPr>
        <w:t>при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 помогает обосновать значение приближения, которое имеет префикс </w:t>
      </w:r>
      <w:r w:rsidRPr="001307BE">
        <w:rPr>
          <w:rFonts w:ascii="Times New Roman" w:hAnsi="Times New Roman" w:cs="Times New Roman"/>
          <w:bCs/>
          <w:i/>
          <w:sz w:val="24"/>
          <w:szCs w:val="24"/>
        </w:rPr>
        <w:t>при-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 в словах обще</w:t>
      </w:r>
      <w:r w:rsidR="00DB5A45">
        <w:rPr>
          <w:rFonts w:ascii="Times New Roman" w:hAnsi="Times New Roman" w:cs="Times New Roman"/>
          <w:bCs/>
          <w:sz w:val="24"/>
          <w:szCs w:val="24"/>
        </w:rPr>
        <w:t>славян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ского происхождения: </w:t>
      </w:r>
      <w:r w:rsidRPr="002031AE">
        <w:rPr>
          <w:rFonts w:ascii="Times New Roman" w:hAnsi="Times New Roman" w:cs="Times New Roman"/>
          <w:bCs/>
          <w:i/>
          <w:sz w:val="24"/>
          <w:szCs w:val="24"/>
        </w:rPr>
        <w:t>Прибор</w:t>
      </w:r>
      <w:r w:rsidR="002031A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2031AE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прибаутка,</w:t>
      </w:r>
      <w:r w:rsidR="002031AE">
        <w:rPr>
          <w:rFonts w:ascii="Times New Roman" w:hAnsi="Times New Roman" w:cs="Times New Roman"/>
          <w:bCs/>
          <w:i/>
          <w:sz w:val="24"/>
          <w:szCs w:val="24"/>
        </w:rPr>
        <w:t xml:space="preserve"> притязание, </w:t>
      </w:r>
      <w:r w:rsidR="002031AE" w:rsidRPr="00A51FA2">
        <w:rPr>
          <w:rFonts w:ascii="Times New Roman" w:hAnsi="Times New Roman" w:cs="Times New Roman"/>
          <w:b/>
          <w:bCs/>
          <w:i/>
          <w:sz w:val="24"/>
          <w:szCs w:val="24"/>
        </w:rPr>
        <w:t>присяга,</w:t>
      </w:r>
      <w:r w:rsidR="002031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2031AE">
        <w:rPr>
          <w:rFonts w:ascii="Times New Roman" w:hAnsi="Times New Roman" w:cs="Times New Roman"/>
          <w:bCs/>
          <w:i/>
          <w:sz w:val="24"/>
          <w:szCs w:val="24"/>
        </w:rPr>
        <w:t>прихотливый, причина, приличный, природа, прискорбный, привередливый, приют, причуда.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12DCA" w:rsidRDefault="006A36B0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1AE">
        <w:rPr>
          <w:rFonts w:ascii="Times New Roman" w:hAnsi="Times New Roman" w:cs="Times New Roman"/>
          <w:bCs/>
          <w:sz w:val="24"/>
          <w:szCs w:val="24"/>
        </w:rPr>
        <w:t xml:space="preserve">Латинский </w:t>
      </w:r>
      <w:r w:rsidR="001307BE" w:rsidRPr="00DB5A45">
        <w:rPr>
          <w:rFonts w:ascii="Times New Roman" w:hAnsi="Times New Roman" w:cs="Times New Roman"/>
          <w:bCs/>
          <w:sz w:val="24"/>
          <w:szCs w:val="24"/>
        </w:rPr>
        <w:t>корень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 *</w:t>
      </w:r>
      <w:r w:rsidRPr="002031AE">
        <w:rPr>
          <w:rFonts w:ascii="Times New Roman" w:hAnsi="Times New Roman" w:cs="Times New Roman"/>
          <w:bCs/>
          <w:sz w:val="24"/>
          <w:szCs w:val="24"/>
          <w:lang w:val="en-US"/>
        </w:rPr>
        <w:t>prior</w:t>
      </w:r>
      <w:r w:rsidRPr="002031AE">
        <w:rPr>
          <w:rFonts w:ascii="Times New Roman" w:hAnsi="Times New Roman" w:cs="Times New Roman"/>
          <w:bCs/>
          <w:sz w:val="24"/>
          <w:szCs w:val="24"/>
        </w:rPr>
        <w:t>, *</w:t>
      </w:r>
      <w:r w:rsidRPr="002031AE">
        <w:rPr>
          <w:rFonts w:ascii="Times New Roman" w:hAnsi="Times New Roman" w:cs="Times New Roman"/>
          <w:bCs/>
          <w:sz w:val="24"/>
          <w:szCs w:val="24"/>
          <w:lang w:val="en-US"/>
        </w:rPr>
        <w:t>primus</w:t>
      </w:r>
      <w:r w:rsidRPr="002031AE">
        <w:rPr>
          <w:rFonts w:ascii="Times New Roman" w:hAnsi="Times New Roman" w:cs="Times New Roman"/>
          <w:bCs/>
          <w:sz w:val="24"/>
          <w:szCs w:val="24"/>
        </w:rPr>
        <w:t xml:space="preserve"> позволяет учащимся понять значение и правописание слов </w:t>
      </w:r>
      <w:r w:rsidR="00E12DCA">
        <w:rPr>
          <w:rFonts w:ascii="Times New Roman" w:hAnsi="Times New Roman" w:cs="Times New Roman"/>
          <w:bCs/>
          <w:i/>
          <w:sz w:val="24"/>
          <w:szCs w:val="24"/>
        </w:rPr>
        <w:t>привилегия,</w:t>
      </w:r>
      <w:r w:rsidR="00E12DCA" w:rsidRPr="002031AE">
        <w:rPr>
          <w:rFonts w:ascii="Times New Roman" w:hAnsi="Times New Roman" w:cs="Times New Roman"/>
          <w:bCs/>
          <w:i/>
          <w:sz w:val="24"/>
          <w:szCs w:val="24"/>
        </w:rPr>
        <w:t xml:space="preserve"> примадонна, </w:t>
      </w:r>
      <w:r w:rsidRPr="002031AE">
        <w:rPr>
          <w:rFonts w:ascii="Times New Roman" w:hAnsi="Times New Roman" w:cs="Times New Roman"/>
          <w:bCs/>
          <w:i/>
          <w:sz w:val="24"/>
          <w:szCs w:val="24"/>
        </w:rPr>
        <w:t>примат, примитивный, приоритет, априори</w:t>
      </w:r>
      <w:r w:rsidRPr="002031AE">
        <w:rPr>
          <w:rFonts w:ascii="Times New Roman" w:hAnsi="Times New Roman" w:cs="Times New Roman"/>
          <w:bCs/>
          <w:sz w:val="24"/>
          <w:szCs w:val="24"/>
        </w:rPr>
        <w:t>.</w:t>
      </w:r>
    </w:p>
    <w:p w:rsidR="006A36B0" w:rsidRPr="002031AE" w:rsidRDefault="002031AE" w:rsidP="00DA79B2">
      <w:pPr>
        <w:spacing w:after="0"/>
        <w:ind w:left="-567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31AE">
        <w:rPr>
          <w:rFonts w:ascii="Times New Roman" w:hAnsi="Times New Roman" w:cs="Times New Roman"/>
          <w:sz w:val="24"/>
          <w:szCs w:val="24"/>
        </w:rPr>
        <w:t xml:space="preserve">Таким образом, у учащихся формируется видение русского языка «в зеркале» других языков, а также в </w:t>
      </w:r>
      <w:r w:rsidR="00DB5A45" w:rsidRPr="00A51FA2">
        <w:rPr>
          <w:rFonts w:ascii="Times New Roman" w:hAnsi="Times New Roman" w:cs="Times New Roman"/>
          <w:sz w:val="24"/>
          <w:szCs w:val="24"/>
        </w:rPr>
        <w:t xml:space="preserve">диахронической </w:t>
      </w:r>
      <w:r w:rsidRPr="00A51FA2">
        <w:rPr>
          <w:rFonts w:ascii="Times New Roman" w:hAnsi="Times New Roman" w:cs="Times New Roman"/>
          <w:sz w:val="24"/>
          <w:szCs w:val="24"/>
        </w:rPr>
        <w:t>р</w:t>
      </w:r>
      <w:r w:rsidRPr="00DB5A45">
        <w:rPr>
          <w:rFonts w:ascii="Times New Roman" w:hAnsi="Times New Roman" w:cs="Times New Roman"/>
          <w:sz w:val="24"/>
          <w:szCs w:val="24"/>
        </w:rPr>
        <w:t>етроспективе</w:t>
      </w:r>
      <w:r w:rsidR="001C71F4">
        <w:rPr>
          <w:rFonts w:ascii="Times New Roman" w:hAnsi="Times New Roman" w:cs="Times New Roman"/>
          <w:sz w:val="24"/>
          <w:szCs w:val="24"/>
        </w:rPr>
        <w:t>, понимание значимости этимологии</w:t>
      </w:r>
      <w:r w:rsidR="001307BE">
        <w:rPr>
          <w:rFonts w:ascii="Times New Roman" w:hAnsi="Times New Roman" w:cs="Times New Roman"/>
          <w:sz w:val="24"/>
          <w:szCs w:val="24"/>
        </w:rPr>
        <w:t xml:space="preserve"> для изучения языка</w:t>
      </w:r>
      <w:r w:rsidR="001C71F4">
        <w:rPr>
          <w:rFonts w:ascii="Times New Roman" w:hAnsi="Times New Roman" w:cs="Times New Roman"/>
          <w:sz w:val="24"/>
          <w:szCs w:val="24"/>
        </w:rPr>
        <w:t>, а также более образное понимание значения данных лексем и способность самостоятельно выводить значения других лексем</w:t>
      </w:r>
      <w:r w:rsidR="001307BE">
        <w:rPr>
          <w:rFonts w:ascii="Times New Roman" w:hAnsi="Times New Roman" w:cs="Times New Roman"/>
          <w:sz w:val="24"/>
          <w:szCs w:val="24"/>
        </w:rPr>
        <w:t xml:space="preserve"> латинского происхождения.</w:t>
      </w:r>
    </w:p>
    <w:p w:rsidR="00641F1B" w:rsidRDefault="00641F1B" w:rsidP="00DA79B2">
      <w:pPr>
        <w:ind w:left="-56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систематизации знаний об этимологии и значениях префиксов в изучаемых лексемах целесообразно предложить учащимся таблицу:</w:t>
      </w:r>
    </w:p>
    <w:tbl>
      <w:tblPr>
        <w:tblStyle w:val="a4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990"/>
        <w:gridCol w:w="1559"/>
        <w:gridCol w:w="3969"/>
      </w:tblGrid>
      <w:tr w:rsidR="00641F1B" w:rsidTr="00DA79B2">
        <w:tc>
          <w:tcPr>
            <w:tcW w:w="704" w:type="dxa"/>
          </w:tcPr>
          <w:p w:rsidR="00641F1B" w:rsidRDefault="00641F1B" w:rsidP="00DA79B2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</w:tcPr>
          <w:p w:rsidR="00641F1B" w:rsidRDefault="00641F1B" w:rsidP="00DA79B2">
            <w:pPr>
              <w:spacing w:after="160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приставки латинского происхождения</w:t>
            </w:r>
          </w:p>
        </w:tc>
        <w:tc>
          <w:tcPr>
            <w:tcW w:w="5528" w:type="dxa"/>
            <w:gridSpan w:val="2"/>
          </w:tcPr>
          <w:p w:rsidR="00641F1B" w:rsidRDefault="00641F1B" w:rsidP="00DA79B2">
            <w:pPr>
              <w:spacing w:after="160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 приставки общерусского происхождения</w:t>
            </w:r>
          </w:p>
        </w:tc>
      </w:tr>
      <w:tr w:rsidR="00641F1B" w:rsidTr="00DA79B2">
        <w:tc>
          <w:tcPr>
            <w:tcW w:w="704" w:type="dxa"/>
          </w:tcPr>
          <w:p w:rsidR="00641F1B" w:rsidRPr="00641F1B" w:rsidRDefault="001C71F4" w:rsidP="00DA79B2">
            <w:pPr>
              <w:ind w:right="-53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</w:t>
            </w:r>
            <w:r w:rsidR="00641F1B"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F1B" w:rsidRDefault="00641F1B" w:rsidP="00DA79B2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«Первый» от лат. *</w:t>
            </w:r>
            <w:r w:rsidRPr="00641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</w:t>
            </w: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0" w:type="dxa"/>
          </w:tcPr>
          <w:p w:rsidR="00641F1B" w:rsidRDefault="00641F1B" w:rsidP="00DA79B2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«До, перед», «впереди»</w:t>
            </w:r>
            <w:r w:rsidR="001C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от лат. *</w:t>
            </w:r>
            <w:r w:rsidRPr="00641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PRAE</w:t>
            </w: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1F1B" w:rsidRDefault="00641F1B" w:rsidP="00DA79B2">
            <w:pPr>
              <w:ind w:righ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 xml:space="preserve">«Очень» от </w:t>
            </w:r>
            <w:bookmarkStart w:id="0" w:name="_GoBack"/>
            <w:bookmarkEnd w:id="0"/>
            <w:r w:rsidRPr="00641F1B">
              <w:rPr>
                <w:rFonts w:ascii="Times New Roman" w:hAnsi="Times New Roman" w:cs="Times New Roman"/>
                <w:sz w:val="24"/>
                <w:szCs w:val="24"/>
              </w:rPr>
              <w:t xml:space="preserve">др.-рус. </w:t>
            </w:r>
            <w:proofErr w:type="spellStart"/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прѣ</w:t>
            </w:r>
            <w:proofErr w:type="spellEnd"/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9" w:type="dxa"/>
          </w:tcPr>
          <w:p w:rsidR="00641F1B" w:rsidRDefault="00641F1B" w:rsidP="00DA79B2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 xml:space="preserve">«Поперек», прерывание, пересечение от др.-рус. </w:t>
            </w:r>
            <w:proofErr w:type="spellStart"/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прѣ</w:t>
            </w:r>
            <w:proofErr w:type="spellEnd"/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41F1B" w:rsidTr="00DA79B2">
        <w:trPr>
          <w:trHeight w:val="673"/>
        </w:trPr>
        <w:tc>
          <w:tcPr>
            <w:tcW w:w="704" w:type="dxa"/>
          </w:tcPr>
          <w:p w:rsidR="00641F1B" w:rsidRPr="00641F1B" w:rsidRDefault="001C71F4" w:rsidP="00DA79B2">
            <w:pPr>
              <w:ind w:right="-397" w:hanging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</w:t>
            </w:r>
            <w:r w:rsidR="00641F1B" w:rsidRPr="00641F1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641F1B" w:rsidRDefault="00641F1B" w:rsidP="00DA79B2">
            <w:pPr>
              <w:ind w:left="-103" w:righ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 xml:space="preserve">«Первый» от лат. </w:t>
            </w:r>
            <w:r w:rsidRPr="00641F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*prior</w:t>
            </w:r>
          </w:p>
        </w:tc>
        <w:tc>
          <w:tcPr>
            <w:tcW w:w="1990" w:type="dxa"/>
          </w:tcPr>
          <w:p w:rsidR="00641F1B" w:rsidRDefault="00641F1B" w:rsidP="00DA79B2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1F1B" w:rsidRDefault="00641F1B" w:rsidP="00DA79B2">
            <w:pPr>
              <w:ind w:lef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1F1B" w:rsidRDefault="00641F1B" w:rsidP="00DA79B2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Близ</w:t>
            </w:r>
            <w:r w:rsidR="001307BE">
              <w:rPr>
                <w:rFonts w:ascii="Times New Roman" w:hAnsi="Times New Roman" w:cs="Times New Roman"/>
                <w:sz w:val="24"/>
                <w:szCs w:val="24"/>
              </w:rPr>
              <w:t>ость, сходство, присоединение (у</w:t>
            </w:r>
            <w:r w:rsidRPr="00641F1B">
              <w:rPr>
                <w:rFonts w:ascii="Times New Roman" w:hAnsi="Times New Roman" w:cs="Times New Roman"/>
                <w:sz w:val="24"/>
                <w:szCs w:val="24"/>
              </w:rPr>
              <w:t>, к, около, рядом)</w:t>
            </w:r>
          </w:p>
        </w:tc>
      </w:tr>
    </w:tbl>
    <w:p w:rsidR="002031AE" w:rsidRDefault="001C71F4" w:rsidP="00DA79B2">
      <w:pPr>
        <w:ind w:left="-56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Обоснование правописания так называемых «исключений» из школьных правил позволит развить у учащихся языковое мышление и снизит необходимость механического зазубривания лексем, </w:t>
      </w:r>
      <w:r w:rsidR="00FD0106">
        <w:rPr>
          <w:rFonts w:ascii="Times New Roman" w:hAnsi="Times New Roman" w:cs="Times New Roman"/>
          <w:sz w:val="24"/>
          <w:szCs w:val="24"/>
        </w:rPr>
        <w:t>не охватываемых в рамках школьной программы изучения русского языка.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D0106" w:rsidRPr="009B155D" w:rsidRDefault="00FD0106" w:rsidP="00DA79B2">
      <w:pPr>
        <w:spacing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</w:p>
    <w:p w:rsidR="002B1014" w:rsidRPr="00A51FA2" w:rsidRDefault="002B1014" w:rsidP="00DA79B2">
      <w:pPr>
        <w:pStyle w:val="a6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1FA2">
        <w:rPr>
          <w:rFonts w:ascii="Times New Roman" w:hAnsi="Times New Roman" w:cs="Times New Roman"/>
          <w:sz w:val="24"/>
          <w:szCs w:val="24"/>
        </w:rPr>
        <w:t>Галинова</w:t>
      </w:r>
      <w:proofErr w:type="spellEnd"/>
      <w:r w:rsidRPr="00A51FA2">
        <w:rPr>
          <w:rFonts w:ascii="Times New Roman" w:hAnsi="Times New Roman" w:cs="Times New Roman"/>
          <w:sz w:val="24"/>
          <w:szCs w:val="24"/>
        </w:rPr>
        <w:t xml:space="preserve"> Н. В., </w:t>
      </w:r>
      <w:proofErr w:type="spellStart"/>
      <w:r w:rsidRPr="00A51FA2">
        <w:rPr>
          <w:rFonts w:ascii="Times New Roman" w:hAnsi="Times New Roman" w:cs="Times New Roman"/>
          <w:sz w:val="24"/>
          <w:szCs w:val="24"/>
        </w:rPr>
        <w:t>Березович</w:t>
      </w:r>
      <w:proofErr w:type="spellEnd"/>
      <w:r w:rsidRPr="00A51FA2">
        <w:rPr>
          <w:rFonts w:ascii="Times New Roman" w:hAnsi="Times New Roman" w:cs="Times New Roman"/>
          <w:sz w:val="24"/>
          <w:szCs w:val="24"/>
        </w:rPr>
        <w:t xml:space="preserve"> Е. Л. Этимологический словарь русского языка (7–11 классы). — М.: АСТ-Пресс, 2016. — 304 с. </w:t>
      </w:r>
    </w:p>
    <w:p w:rsidR="00053202" w:rsidRPr="00A51FA2" w:rsidRDefault="00053202" w:rsidP="00DA79B2">
      <w:pPr>
        <w:pStyle w:val="a6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>Исаева</w:t>
      </w:r>
      <w:r w:rsidR="00A51FA2" w:rsidRPr="00A51FA2">
        <w:rPr>
          <w:rFonts w:ascii="Times New Roman" w:hAnsi="Times New Roman" w:cs="Times New Roman"/>
          <w:sz w:val="24"/>
          <w:szCs w:val="24"/>
        </w:rPr>
        <w:t xml:space="preserve"> Л.А.</w:t>
      </w:r>
      <w:r w:rsidRPr="00A51FA2">
        <w:rPr>
          <w:rFonts w:ascii="Times New Roman" w:hAnsi="Times New Roman" w:cs="Times New Roman"/>
          <w:sz w:val="24"/>
          <w:szCs w:val="24"/>
        </w:rPr>
        <w:t xml:space="preserve"> Э</w:t>
      </w:r>
      <w:r w:rsidR="00A51FA2" w:rsidRPr="00A51FA2">
        <w:rPr>
          <w:rFonts w:ascii="Times New Roman" w:hAnsi="Times New Roman" w:cs="Times New Roman"/>
          <w:sz w:val="24"/>
          <w:szCs w:val="24"/>
        </w:rPr>
        <w:t>тимологический анализ как средство развития орфографической зоркости на уроках русского языка</w:t>
      </w:r>
      <w:r w:rsidRPr="00A51FA2">
        <w:rPr>
          <w:rFonts w:ascii="Times New Roman" w:hAnsi="Times New Roman" w:cs="Times New Roman"/>
          <w:sz w:val="24"/>
          <w:szCs w:val="24"/>
        </w:rPr>
        <w:t>// МНКО. 2020. №6 (85). URL: https://cyberleninka.ru/article/n/etimologicheskiy-analiz-kak-sredstvo-razvitiya-orfograficheskoy-zorkosti-na-urokah-russkogo-yazyka (дата обращения: 16.02.2024).</w:t>
      </w:r>
    </w:p>
    <w:p w:rsidR="00A51FA2" w:rsidRPr="00A51FA2" w:rsidRDefault="00A51FA2" w:rsidP="00DA79B2">
      <w:pPr>
        <w:pStyle w:val="a6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51FA2">
        <w:rPr>
          <w:rFonts w:ascii="Times New Roman" w:hAnsi="Times New Roman" w:cs="Times New Roman"/>
          <w:sz w:val="24"/>
          <w:szCs w:val="24"/>
        </w:rPr>
        <w:t xml:space="preserve">Кондратьева О.Н. Этимологический анализ на уроках русского языка как одно из средств повышения орфографической грамотности учащихся среднего звена // Филологический класс. 2018. №2 (52). URL: https://cyberleninka.ru/article/n/etimologicheskiy-analiz-na-urokah-russkogo-yazyka-kak-odno-iz-sredstv-povysheniya-orfograficheskoy-gramotnosti-uchaschihsya-srednego (дата обращения: 16.02.2024). </w:t>
      </w:r>
    </w:p>
    <w:p w:rsidR="00A51FA2" w:rsidRPr="00A51FA2" w:rsidRDefault="00A51FA2" w:rsidP="00DA79B2">
      <w:pPr>
        <w:pStyle w:val="a6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A51FA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Фасмер М.</w:t>
      </w:r>
      <w:r w:rsidRPr="00A51FA2">
        <w:rPr>
          <w:rFonts w:ascii="Times New Roman" w:hAnsi="Times New Roman" w:cs="Times New Roman"/>
          <w:sz w:val="24"/>
          <w:szCs w:val="24"/>
        </w:rPr>
        <w:t xml:space="preserve"> </w:t>
      </w:r>
      <w:r w:rsidRPr="00A51FA2">
        <w:rPr>
          <w:rFonts w:ascii="Times New Roman" w:hAnsi="Times New Roman" w:cs="Times New Roman"/>
          <w:sz w:val="24"/>
          <w:szCs w:val="24"/>
          <w:shd w:val="clear" w:color="auto" w:fill="FFFFFF"/>
        </w:rPr>
        <w:t>Этимологический словарь русского языка: В 4 т. / Макс Фасмер; Пер. с нем. и доп. О. Н. Трубачева. - 3-е изд., стер. - М.: Изд. центр "Терра", 1996.</w:t>
      </w:r>
    </w:p>
    <w:p w:rsidR="00264436" w:rsidRPr="00DA79B2" w:rsidRDefault="002B1014" w:rsidP="00DA79B2">
      <w:pPr>
        <w:pStyle w:val="a6"/>
        <w:numPr>
          <w:ilvl w:val="0"/>
          <w:numId w:val="1"/>
        </w:num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1FA2">
        <w:rPr>
          <w:rFonts w:ascii="Times New Roman" w:hAnsi="Times New Roman" w:cs="Times New Roman"/>
          <w:sz w:val="24"/>
          <w:szCs w:val="24"/>
        </w:rPr>
        <w:t>Шанский</w:t>
      </w:r>
      <w:proofErr w:type="spellEnd"/>
      <w:r w:rsidRPr="00A51FA2">
        <w:rPr>
          <w:rFonts w:ascii="Times New Roman" w:hAnsi="Times New Roman" w:cs="Times New Roman"/>
          <w:sz w:val="24"/>
          <w:szCs w:val="24"/>
        </w:rPr>
        <w:t xml:space="preserve"> Н. М., Боброва Т. А. Школьный этимологический словарь русского языка: значение и происхождение слов. — М.: Дрофа; Русский язык, 1997. — 400 с. </w:t>
      </w:r>
    </w:p>
    <w:sectPr w:rsidR="00264436" w:rsidRPr="00DA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2607A"/>
    <w:multiLevelType w:val="hybridMultilevel"/>
    <w:tmpl w:val="A9383E3A"/>
    <w:lvl w:ilvl="0" w:tplc="82DE0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B4827"/>
    <w:multiLevelType w:val="multilevel"/>
    <w:tmpl w:val="ABF09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131"/>
    <w:rsid w:val="00013497"/>
    <w:rsid w:val="00053202"/>
    <w:rsid w:val="001307BE"/>
    <w:rsid w:val="001451E9"/>
    <w:rsid w:val="001577D5"/>
    <w:rsid w:val="001C71F4"/>
    <w:rsid w:val="002031AE"/>
    <w:rsid w:val="00230041"/>
    <w:rsid w:val="00264436"/>
    <w:rsid w:val="002B1014"/>
    <w:rsid w:val="002E0868"/>
    <w:rsid w:val="0042733C"/>
    <w:rsid w:val="00462864"/>
    <w:rsid w:val="005B182E"/>
    <w:rsid w:val="00621D74"/>
    <w:rsid w:val="00641F1B"/>
    <w:rsid w:val="006972FA"/>
    <w:rsid w:val="006A36B0"/>
    <w:rsid w:val="007A5984"/>
    <w:rsid w:val="009B76B2"/>
    <w:rsid w:val="009D4A60"/>
    <w:rsid w:val="00A51FA2"/>
    <w:rsid w:val="00A81426"/>
    <w:rsid w:val="00A81D09"/>
    <w:rsid w:val="00CB0BAC"/>
    <w:rsid w:val="00D27131"/>
    <w:rsid w:val="00DA79B2"/>
    <w:rsid w:val="00DB5A45"/>
    <w:rsid w:val="00E12DCA"/>
    <w:rsid w:val="00EA7E81"/>
    <w:rsid w:val="00F06ED7"/>
    <w:rsid w:val="00F07CF3"/>
    <w:rsid w:val="00F51CD1"/>
    <w:rsid w:val="00F927A7"/>
    <w:rsid w:val="00FD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C2D5A-96FE-4D88-9780-B8826E48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7E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2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641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D010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D010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7E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EA7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026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0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5592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Новикова</dc:creator>
  <cp:keywords/>
  <dc:description/>
  <cp:lastModifiedBy>Елена Новикова</cp:lastModifiedBy>
  <cp:revision>7</cp:revision>
  <dcterms:created xsi:type="dcterms:W3CDTF">2024-02-08T12:48:00Z</dcterms:created>
  <dcterms:modified xsi:type="dcterms:W3CDTF">2024-02-16T18:28:00Z</dcterms:modified>
</cp:coreProperties>
</file>