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A54" w14:textId="77777777" w:rsidR="002F2876" w:rsidRDefault="00317DEC" w:rsidP="002F28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DEC">
        <w:rPr>
          <w:rFonts w:ascii="Times New Roman" w:hAnsi="Times New Roman" w:cs="Times New Roman"/>
          <w:b/>
          <w:bCs/>
          <w:sz w:val="24"/>
          <w:szCs w:val="24"/>
        </w:rPr>
        <w:t>Грамматические особенности, семантика и функционирование глаголов «</w:t>
      </w:r>
      <w:r w:rsidR="00A668B3" w:rsidRPr="00317DEC">
        <w:rPr>
          <w:rFonts w:ascii="Times New Roman" w:hAnsi="Times New Roman" w:cs="Times New Roman"/>
          <w:b/>
          <w:bCs/>
          <w:sz w:val="24"/>
          <w:szCs w:val="24"/>
        </w:rPr>
        <w:t xml:space="preserve">говорить» </w:t>
      </w:r>
      <w:r w:rsidRPr="00317DEC">
        <w:rPr>
          <w:rFonts w:ascii="Times New Roman" w:hAnsi="Times New Roman" w:cs="Times New Roman"/>
          <w:b/>
          <w:bCs/>
          <w:sz w:val="24"/>
          <w:szCs w:val="24"/>
        </w:rPr>
        <w:t>и «сказать»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8B3" w:rsidRPr="00317DEC">
        <w:rPr>
          <w:rFonts w:ascii="Times New Roman" w:hAnsi="Times New Roman" w:cs="Times New Roman"/>
          <w:b/>
          <w:bCs/>
          <w:sz w:val="24"/>
          <w:szCs w:val="24"/>
        </w:rPr>
        <w:t>в контексте теории и практики преподавания РКИ</w:t>
      </w:r>
    </w:p>
    <w:p w14:paraId="50D62DBA" w14:textId="77777777" w:rsidR="006472F6" w:rsidRDefault="00D82D36" w:rsidP="006472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Толковская Диана Романовна</w:t>
      </w:r>
    </w:p>
    <w:p w14:paraId="318E75A8" w14:textId="2EE29644" w:rsidR="00FF2907" w:rsidRPr="006472F6" w:rsidRDefault="00D82D36" w:rsidP="006472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Московского государственного университета им. М.В. Ломоносова, </w:t>
      </w:r>
      <w:r w:rsidR="006472F6">
        <w:rPr>
          <w:rFonts w:ascii="Times New Roman" w:hAnsi="Times New Roman" w:cs="Times New Roman"/>
          <w:sz w:val="24"/>
          <w:szCs w:val="24"/>
        </w:rPr>
        <w:br/>
      </w:r>
      <w:r w:rsidRPr="00FF5EC8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698CECD0" w14:textId="6B7DE302" w:rsidR="00D82D36" w:rsidRDefault="00562BD7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82D36" w:rsidRPr="00D82D36">
        <w:rPr>
          <w:rFonts w:ascii="Times New Roman" w:hAnsi="Times New Roman" w:cs="Times New Roman"/>
          <w:sz w:val="24"/>
          <w:szCs w:val="24"/>
        </w:rPr>
        <w:t xml:space="preserve">Тема «Виды глагола» является одной из самых сложных в теории и практике </w:t>
      </w:r>
      <w:r w:rsidR="00D82D36" w:rsidRPr="007847E5">
        <w:rPr>
          <w:rFonts w:ascii="Times New Roman" w:hAnsi="Times New Roman" w:cs="Times New Roman"/>
          <w:sz w:val="24"/>
          <w:szCs w:val="24"/>
        </w:rPr>
        <w:t xml:space="preserve">преподавания русского языка как иностранного. </w:t>
      </w:r>
      <w:r w:rsidR="005D38B3" w:rsidRPr="007847E5">
        <w:rPr>
          <w:rFonts w:ascii="Times New Roman" w:hAnsi="Times New Roman" w:cs="Times New Roman"/>
          <w:sz w:val="24"/>
          <w:szCs w:val="24"/>
        </w:rPr>
        <w:t>В частности,</w:t>
      </w:r>
      <w:r w:rsidR="00FF2907" w:rsidRPr="007847E5">
        <w:rPr>
          <w:rFonts w:ascii="Times New Roman" w:hAnsi="Times New Roman" w:cs="Times New Roman"/>
          <w:sz w:val="24"/>
          <w:szCs w:val="24"/>
        </w:rPr>
        <w:t xml:space="preserve"> </w:t>
      </w:r>
      <w:r w:rsidR="007847E5" w:rsidRPr="007847E5">
        <w:rPr>
          <w:rFonts w:ascii="Times New Roman" w:hAnsi="Times New Roman" w:cs="Times New Roman"/>
          <w:sz w:val="24"/>
          <w:szCs w:val="24"/>
        </w:rPr>
        <w:t xml:space="preserve">трудности </w:t>
      </w:r>
      <w:r w:rsidR="003F6283">
        <w:rPr>
          <w:rFonts w:ascii="Times New Roman" w:hAnsi="Times New Roman" w:cs="Times New Roman"/>
          <w:sz w:val="24"/>
          <w:szCs w:val="24"/>
        </w:rPr>
        <w:t>обусловлены</w:t>
      </w:r>
      <w:r w:rsidR="005D38B3" w:rsidRPr="007847E5">
        <w:rPr>
          <w:rFonts w:ascii="Times New Roman" w:hAnsi="Times New Roman" w:cs="Times New Roman"/>
          <w:sz w:val="24"/>
          <w:szCs w:val="24"/>
        </w:rPr>
        <w:t xml:space="preserve"> </w:t>
      </w:r>
      <w:r w:rsidR="00317DEC" w:rsidRPr="007847E5">
        <w:rPr>
          <w:rFonts w:ascii="Times New Roman" w:hAnsi="Times New Roman" w:cs="Times New Roman"/>
          <w:sz w:val="24"/>
          <w:szCs w:val="24"/>
        </w:rPr>
        <w:t>полисемантичн</w:t>
      </w:r>
      <w:r w:rsidR="00317DEC">
        <w:rPr>
          <w:rFonts w:ascii="Times New Roman" w:hAnsi="Times New Roman" w:cs="Times New Roman"/>
          <w:sz w:val="24"/>
          <w:szCs w:val="24"/>
        </w:rPr>
        <w:t xml:space="preserve">остью </w:t>
      </w:r>
      <w:r w:rsidR="005D38B3" w:rsidRPr="007847E5">
        <w:rPr>
          <w:rFonts w:ascii="Times New Roman" w:hAnsi="Times New Roman" w:cs="Times New Roman"/>
          <w:sz w:val="24"/>
          <w:szCs w:val="24"/>
        </w:rPr>
        <w:t>большинств</w:t>
      </w:r>
      <w:r w:rsidR="00317DEC">
        <w:rPr>
          <w:rFonts w:ascii="Times New Roman" w:hAnsi="Times New Roman" w:cs="Times New Roman"/>
          <w:sz w:val="24"/>
          <w:szCs w:val="24"/>
        </w:rPr>
        <w:t>а</w:t>
      </w:r>
      <w:r w:rsidR="005D38B3" w:rsidRPr="007847E5">
        <w:rPr>
          <w:rFonts w:ascii="Times New Roman" w:hAnsi="Times New Roman" w:cs="Times New Roman"/>
          <w:sz w:val="24"/>
          <w:szCs w:val="24"/>
        </w:rPr>
        <w:t xml:space="preserve"> русских глаголов; в речи употребляется конкретный лексико-семантический вариант глагольной лексемы [Всеволодова: 40]</w:t>
      </w:r>
      <w:r w:rsidR="00101AFE">
        <w:rPr>
          <w:rFonts w:ascii="Times New Roman" w:hAnsi="Times New Roman" w:cs="Times New Roman"/>
          <w:sz w:val="24"/>
          <w:szCs w:val="24"/>
        </w:rPr>
        <w:t>.</w:t>
      </w:r>
      <w:r w:rsidR="005D38B3" w:rsidRPr="007847E5">
        <w:rPr>
          <w:rFonts w:ascii="Times New Roman" w:hAnsi="Times New Roman" w:cs="Times New Roman"/>
          <w:sz w:val="24"/>
          <w:szCs w:val="24"/>
        </w:rPr>
        <w:t xml:space="preserve"> </w:t>
      </w:r>
      <w:r w:rsidR="00101AFE">
        <w:rPr>
          <w:rFonts w:ascii="Times New Roman" w:hAnsi="Times New Roman" w:cs="Times New Roman"/>
          <w:sz w:val="24"/>
          <w:szCs w:val="24"/>
        </w:rPr>
        <w:t>П</w:t>
      </w:r>
      <w:r w:rsidR="005D38B3" w:rsidRPr="007847E5">
        <w:rPr>
          <w:rFonts w:ascii="Times New Roman" w:hAnsi="Times New Roman" w:cs="Times New Roman"/>
          <w:sz w:val="24"/>
          <w:szCs w:val="24"/>
        </w:rPr>
        <w:t xml:space="preserve">ри этом </w:t>
      </w:r>
      <w:r w:rsidR="00D82D36" w:rsidRPr="007847E5">
        <w:rPr>
          <w:rFonts w:ascii="Times New Roman" w:hAnsi="Times New Roman" w:cs="Times New Roman"/>
          <w:sz w:val="24"/>
          <w:szCs w:val="24"/>
        </w:rPr>
        <w:t xml:space="preserve">разные </w:t>
      </w:r>
      <w:r w:rsidR="00FF2907" w:rsidRPr="007847E5">
        <w:rPr>
          <w:rFonts w:ascii="Times New Roman" w:hAnsi="Times New Roman" w:cs="Times New Roman"/>
          <w:sz w:val="24"/>
          <w:szCs w:val="24"/>
        </w:rPr>
        <w:t>ЛСВ</w:t>
      </w:r>
      <w:r w:rsidR="00D82D36" w:rsidRPr="007847E5">
        <w:rPr>
          <w:rFonts w:ascii="Times New Roman" w:hAnsi="Times New Roman" w:cs="Times New Roman"/>
          <w:sz w:val="24"/>
          <w:szCs w:val="24"/>
        </w:rPr>
        <w:t xml:space="preserve"> глагола могут иметь разные видовые пары или не иметь их вовсе. </w:t>
      </w:r>
    </w:p>
    <w:p w14:paraId="63BF4F8B" w14:textId="484D7FAB" w:rsidR="00FF2907" w:rsidRDefault="00FF2907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E5">
        <w:rPr>
          <w:rFonts w:ascii="Times New Roman" w:hAnsi="Times New Roman" w:cs="Times New Roman"/>
          <w:sz w:val="24"/>
          <w:szCs w:val="24"/>
        </w:rPr>
        <w:t>К</w:t>
      </w:r>
      <w:r w:rsidR="005D38B3" w:rsidRPr="007847E5">
        <w:rPr>
          <w:rFonts w:ascii="Times New Roman" w:hAnsi="Times New Roman" w:cs="Times New Roman"/>
          <w:sz w:val="24"/>
          <w:szCs w:val="24"/>
        </w:rPr>
        <w:t>роме того, к</w:t>
      </w:r>
      <w:r w:rsidR="003B03B9" w:rsidRPr="007847E5">
        <w:rPr>
          <w:rFonts w:ascii="Times New Roman" w:hAnsi="Times New Roman" w:cs="Times New Roman"/>
          <w:sz w:val="24"/>
          <w:szCs w:val="24"/>
        </w:rPr>
        <w:t xml:space="preserve">ак </w:t>
      </w:r>
      <w:r w:rsidR="003B03B9">
        <w:rPr>
          <w:rFonts w:ascii="Times New Roman" w:hAnsi="Times New Roman" w:cs="Times New Roman"/>
          <w:sz w:val="24"/>
          <w:szCs w:val="24"/>
        </w:rPr>
        <w:t xml:space="preserve">показывает речевой материал, </w:t>
      </w:r>
      <w:r w:rsidR="003F6283">
        <w:rPr>
          <w:rFonts w:ascii="Times New Roman" w:hAnsi="Times New Roman" w:cs="Times New Roman"/>
          <w:sz w:val="24"/>
          <w:szCs w:val="24"/>
        </w:rPr>
        <w:t>наличие или отсутствие</w:t>
      </w:r>
      <w:r>
        <w:rPr>
          <w:rFonts w:ascii="Times New Roman" w:hAnsi="Times New Roman" w:cs="Times New Roman"/>
          <w:sz w:val="24"/>
          <w:szCs w:val="24"/>
        </w:rPr>
        <w:t xml:space="preserve"> видов</w:t>
      </w:r>
      <w:r w:rsidR="003F628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пар</w:t>
      </w:r>
      <w:r w:rsidR="003F628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зависит от </w:t>
      </w:r>
      <w:r w:rsidR="003F6283">
        <w:rPr>
          <w:rFonts w:ascii="Times New Roman" w:hAnsi="Times New Roman" w:cs="Times New Roman"/>
          <w:sz w:val="24"/>
          <w:szCs w:val="24"/>
        </w:rPr>
        <w:t>характера употребления</w:t>
      </w:r>
      <w:r>
        <w:rPr>
          <w:rFonts w:ascii="Times New Roman" w:hAnsi="Times New Roman" w:cs="Times New Roman"/>
          <w:sz w:val="24"/>
          <w:szCs w:val="24"/>
        </w:rPr>
        <w:t xml:space="preserve"> глагола. </w:t>
      </w:r>
      <w:r w:rsidR="005D38B3">
        <w:rPr>
          <w:rFonts w:ascii="Times New Roman" w:hAnsi="Times New Roman" w:cs="Times New Roman"/>
          <w:sz w:val="24"/>
          <w:szCs w:val="24"/>
        </w:rPr>
        <w:t>Мы рассматриваем глагол</w:t>
      </w:r>
      <w:r w:rsidR="00317DEC">
        <w:rPr>
          <w:rFonts w:ascii="Times New Roman" w:hAnsi="Times New Roman" w:cs="Times New Roman"/>
          <w:sz w:val="24"/>
          <w:szCs w:val="24"/>
        </w:rPr>
        <w:t>ы</w:t>
      </w:r>
      <w:r w:rsidR="005D38B3">
        <w:rPr>
          <w:rFonts w:ascii="Times New Roman" w:hAnsi="Times New Roman" w:cs="Times New Roman"/>
          <w:sz w:val="24"/>
          <w:szCs w:val="24"/>
        </w:rPr>
        <w:t xml:space="preserve"> </w:t>
      </w:r>
      <w:r w:rsidR="005D38B3" w:rsidRPr="00101AFE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5D38B3">
        <w:rPr>
          <w:rFonts w:ascii="Times New Roman" w:hAnsi="Times New Roman" w:cs="Times New Roman"/>
          <w:sz w:val="24"/>
          <w:szCs w:val="24"/>
        </w:rPr>
        <w:t xml:space="preserve"> </w:t>
      </w:r>
      <w:r w:rsidR="00317DEC">
        <w:rPr>
          <w:rFonts w:ascii="Times New Roman" w:hAnsi="Times New Roman" w:cs="Times New Roman"/>
          <w:sz w:val="24"/>
          <w:szCs w:val="24"/>
        </w:rPr>
        <w:t xml:space="preserve">и </w:t>
      </w:r>
      <w:r w:rsidR="00317DEC" w:rsidRPr="00317DEC">
        <w:rPr>
          <w:rFonts w:ascii="Times New Roman" w:hAnsi="Times New Roman" w:cs="Times New Roman"/>
          <w:i/>
          <w:iCs/>
          <w:sz w:val="24"/>
          <w:szCs w:val="24"/>
        </w:rPr>
        <w:t>сказать</w:t>
      </w:r>
      <w:r w:rsidR="00317DEC">
        <w:rPr>
          <w:rFonts w:ascii="Times New Roman" w:hAnsi="Times New Roman" w:cs="Times New Roman"/>
          <w:sz w:val="24"/>
          <w:szCs w:val="24"/>
        </w:rPr>
        <w:t xml:space="preserve"> </w:t>
      </w:r>
      <w:r w:rsidR="005D38B3">
        <w:rPr>
          <w:rFonts w:ascii="Times New Roman" w:hAnsi="Times New Roman" w:cs="Times New Roman"/>
          <w:sz w:val="24"/>
          <w:szCs w:val="24"/>
        </w:rPr>
        <w:t xml:space="preserve">в </w:t>
      </w:r>
      <w:r w:rsidR="00352123">
        <w:rPr>
          <w:rFonts w:ascii="Times New Roman" w:hAnsi="Times New Roman" w:cs="Times New Roman"/>
          <w:sz w:val="24"/>
          <w:szCs w:val="24"/>
        </w:rPr>
        <w:t>следующих употреблениях</w:t>
      </w:r>
      <w:r>
        <w:rPr>
          <w:rFonts w:ascii="Times New Roman" w:hAnsi="Times New Roman" w:cs="Times New Roman"/>
          <w:sz w:val="24"/>
          <w:szCs w:val="24"/>
        </w:rPr>
        <w:t xml:space="preserve">: 1) </w:t>
      </w:r>
      <w:r w:rsidR="003B03B9">
        <w:rPr>
          <w:rFonts w:ascii="Times New Roman" w:hAnsi="Times New Roman" w:cs="Times New Roman"/>
          <w:sz w:val="24"/>
          <w:szCs w:val="24"/>
        </w:rPr>
        <w:t>текстов</w:t>
      </w:r>
      <w:r>
        <w:rPr>
          <w:rFonts w:ascii="Times New Roman" w:hAnsi="Times New Roman" w:cs="Times New Roman"/>
          <w:sz w:val="24"/>
          <w:szCs w:val="24"/>
        </w:rPr>
        <w:t>ое употребление</w:t>
      </w:r>
      <w:r w:rsidR="003B03B9">
        <w:rPr>
          <w:rFonts w:ascii="Times New Roman" w:hAnsi="Times New Roman" w:cs="Times New Roman"/>
          <w:sz w:val="24"/>
          <w:szCs w:val="24"/>
        </w:rPr>
        <w:t xml:space="preserve">, связанное с </w:t>
      </w:r>
      <w:r w:rsidR="00352123">
        <w:rPr>
          <w:rFonts w:ascii="Times New Roman" w:hAnsi="Times New Roman" w:cs="Times New Roman"/>
          <w:sz w:val="24"/>
          <w:szCs w:val="24"/>
        </w:rPr>
        <w:t>передачей информации о внеязыковой действительности</w:t>
      </w:r>
      <w:r w:rsidR="003B03B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2) употребление в составе метатекстового фрагмента</w:t>
      </w:r>
      <w:r w:rsidR="003B03B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3) употребление в составе дискурсивной формулы. </w:t>
      </w:r>
    </w:p>
    <w:p w14:paraId="572F52A6" w14:textId="159D5858" w:rsidR="00CE0A9F" w:rsidRDefault="00562BD7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текстовом употреблении н</w:t>
      </w:r>
      <w:r w:rsidR="0090340F">
        <w:rPr>
          <w:rFonts w:ascii="Times New Roman" w:hAnsi="Times New Roman" w:cs="Times New Roman"/>
          <w:sz w:val="24"/>
          <w:szCs w:val="24"/>
        </w:rPr>
        <w:t xml:space="preserve">аличие или отсутствие </w:t>
      </w:r>
      <w:r w:rsidR="003F6283">
        <w:rPr>
          <w:rFonts w:ascii="Times New Roman" w:hAnsi="Times New Roman" w:cs="Times New Roman"/>
          <w:sz w:val="24"/>
          <w:szCs w:val="24"/>
        </w:rPr>
        <w:t xml:space="preserve">видовой пары </w:t>
      </w:r>
      <w:r w:rsidR="0090340F">
        <w:rPr>
          <w:rFonts w:ascii="Times New Roman" w:hAnsi="Times New Roman" w:cs="Times New Roman"/>
          <w:sz w:val="24"/>
          <w:szCs w:val="24"/>
        </w:rPr>
        <w:t xml:space="preserve">у глагола </w:t>
      </w:r>
      <w:r w:rsidR="0090340F" w:rsidRPr="00211A42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90340F">
        <w:rPr>
          <w:rFonts w:ascii="Times New Roman" w:hAnsi="Times New Roman" w:cs="Times New Roman"/>
          <w:sz w:val="24"/>
          <w:szCs w:val="24"/>
        </w:rPr>
        <w:t xml:space="preserve"> </w:t>
      </w:r>
      <w:r w:rsidR="00211A42">
        <w:rPr>
          <w:rFonts w:ascii="Times New Roman" w:hAnsi="Times New Roman" w:cs="Times New Roman"/>
          <w:sz w:val="24"/>
          <w:szCs w:val="24"/>
        </w:rPr>
        <w:t>завис</w:t>
      </w:r>
      <w:r w:rsidR="0090340F">
        <w:rPr>
          <w:rFonts w:ascii="Times New Roman" w:hAnsi="Times New Roman" w:cs="Times New Roman"/>
          <w:sz w:val="24"/>
          <w:szCs w:val="24"/>
        </w:rPr>
        <w:t>ит</w:t>
      </w:r>
      <w:r w:rsidR="00211A42">
        <w:rPr>
          <w:rFonts w:ascii="Times New Roman" w:hAnsi="Times New Roman" w:cs="Times New Roman"/>
          <w:sz w:val="24"/>
          <w:szCs w:val="24"/>
        </w:rPr>
        <w:t xml:space="preserve"> от</w:t>
      </w:r>
      <w:r w:rsidR="0090340F">
        <w:rPr>
          <w:rFonts w:ascii="Times New Roman" w:hAnsi="Times New Roman" w:cs="Times New Roman"/>
          <w:sz w:val="24"/>
          <w:szCs w:val="24"/>
        </w:rPr>
        <w:t xml:space="preserve"> его</w:t>
      </w:r>
      <w:r w:rsidR="00211A42">
        <w:rPr>
          <w:rFonts w:ascii="Times New Roman" w:hAnsi="Times New Roman" w:cs="Times New Roman"/>
          <w:sz w:val="24"/>
          <w:szCs w:val="24"/>
        </w:rPr>
        <w:t xml:space="preserve"> </w:t>
      </w:r>
      <w:r w:rsidR="005B2EC8">
        <w:rPr>
          <w:rFonts w:ascii="Times New Roman" w:hAnsi="Times New Roman" w:cs="Times New Roman"/>
          <w:sz w:val="24"/>
          <w:szCs w:val="24"/>
        </w:rPr>
        <w:t>ЛСВ</w:t>
      </w:r>
      <w:r w:rsidR="00211A42">
        <w:rPr>
          <w:rFonts w:ascii="Times New Roman" w:hAnsi="Times New Roman" w:cs="Times New Roman"/>
          <w:sz w:val="24"/>
          <w:szCs w:val="24"/>
        </w:rPr>
        <w:t xml:space="preserve">. </w:t>
      </w:r>
      <w:r w:rsidR="00D82D36" w:rsidRPr="00D82D36">
        <w:rPr>
          <w:rFonts w:ascii="Times New Roman" w:hAnsi="Times New Roman" w:cs="Times New Roman"/>
          <w:sz w:val="24"/>
          <w:szCs w:val="24"/>
        </w:rPr>
        <w:t xml:space="preserve">Словари отмечают до </w:t>
      </w:r>
      <w:r w:rsidR="009632E5">
        <w:rPr>
          <w:rFonts w:ascii="Times New Roman" w:hAnsi="Times New Roman" w:cs="Times New Roman"/>
          <w:sz w:val="24"/>
          <w:szCs w:val="24"/>
        </w:rPr>
        <w:t>13</w:t>
      </w:r>
      <w:r w:rsidR="00D82D36" w:rsidRPr="00D82D36">
        <w:rPr>
          <w:rFonts w:ascii="Times New Roman" w:hAnsi="Times New Roman" w:cs="Times New Roman"/>
          <w:sz w:val="24"/>
          <w:szCs w:val="24"/>
        </w:rPr>
        <w:t xml:space="preserve"> значений данной лексемы (лексикографическое описание может разниться)</w:t>
      </w:r>
      <w:r w:rsidR="00317DEC">
        <w:rPr>
          <w:rFonts w:ascii="Times New Roman" w:hAnsi="Times New Roman" w:cs="Times New Roman"/>
          <w:sz w:val="24"/>
          <w:szCs w:val="24"/>
        </w:rPr>
        <w:t xml:space="preserve">. Мы используем данные </w:t>
      </w:r>
      <w:r w:rsidR="00317DEC" w:rsidRPr="00B461B4">
        <w:rPr>
          <w:rFonts w:ascii="Times New Roman" w:hAnsi="Times New Roman" w:cs="Times New Roman"/>
          <w:sz w:val="24"/>
          <w:szCs w:val="24"/>
        </w:rPr>
        <w:t>Активн</w:t>
      </w:r>
      <w:r w:rsidR="00317DEC">
        <w:rPr>
          <w:rFonts w:ascii="Times New Roman" w:hAnsi="Times New Roman" w:cs="Times New Roman"/>
          <w:sz w:val="24"/>
          <w:szCs w:val="24"/>
        </w:rPr>
        <w:t>ого</w:t>
      </w:r>
      <w:r w:rsidR="00317DEC" w:rsidRPr="00B461B4"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317DEC">
        <w:rPr>
          <w:rFonts w:ascii="Times New Roman" w:hAnsi="Times New Roman" w:cs="Times New Roman"/>
          <w:sz w:val="24"/>
          <w:szCs w:val="24"/>
        </w:rPr>
        <w:t>я</w:t>
      </w:r>
      <w:r w:rsidR="00317DEC" w:rsidRPr="00B461B4">
        <w:rPr>
          <w:rFonts w:ascii="Times New Roman" w:hAnsi="Times New Roman" w:cs="Times New Roman"/>
          <w:sz w:val="24"/>
          <w:szCs w:val="24"/>
        </w:rPr>
        <w:t xml:space="preserve"> русского языка</w:t>
      </w:r>
      <w:r w:rsidR="00D82D36" w:rsidRPr="00D82D36">
        <w:rPr>
          <w:rFonts w:ascii="Times New Roman" w:hAnsi="Times New Roman" w:cs="Times New Roman"/>
          <w:sz w:val="24"/>
          <w:szCs w:val="24"/>
        </w:rPr>
        <w:t xml:space="preserve">; для анализа выбраны наиболее коммуникативно значимые </w:t>
      </w:r>
      <w:r w:rsidR="00BD7155">
        <w:rPr>
          <w:rFonts w:ascii="Times New Roman" w:hAnsi="Times New Roman" w:cs="Times New Roman"/>
          <w:sz w:val="24"/>
          <w:szCs w:val="24"/>
        </w:rPr>
        <w:t>ЛСВ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62E78" w14:textId="48D59587" w:rsidR="00D82D36" w:rsidRDefault="00CE0A9F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562BD7">
        <w:rPr>
          <w:rFonts w:ascii="Times New Roman" w:hAnsi="Times New Roman" w:cs="Times New Roman"/>
          <w:sz w:val="24"/>
          <w:szCs w:val="24"/>
        </w:rPr>
        <w:t xml:space="preserve">Глагол несовершенного вида </w:t>
      </w:r>
      <w:r w:rsidR="00562BD7" w:rsidRPr="00211A42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562B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2BD7" w:rsidRPr="00562BD7">
        <w:rPr>
          <w:rFonts w:ascii="Times New Roman" w:hAnsi="Times New Roman" w:cs="Times New Roman"/>
          <w:sz w:val="24"/>
          <w:szCs w:val="24"/>
        </w:rPr>
        <w:t>является</w:t>
      </w:r>
      <w:r w:rsidR="00562B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2BD7" w:rsidRPr="00562BD7">
        <w:rPr>
          <w:rFonts w:ascii="Times New Roman" w:hAnsi="Times New Roman" w:cs="Times New Roman"/>
          <w:sz w:val="24"/>
          <w:szCs w:val="24"/>
        </w:rPr>
        <w:t>одновидовым</w:t>
      </w:r>
      <w:r w:rsidR="00562B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2BD7" w:rsidRPr="00562BD7">
        <w:rPr>
          <w:rFonts w:ascii="Times New Roman" w:hAnsi="Times New Roman" w:cs="Times New Roman"/>
          <w:sz w:val="24"/>
          <w:szCs w:val="24"/>
        </w:rPr>
        <w:t>в</w:t>
      </w:r>
      <w:r w:rsidR="00562BD7">
        <w:rPr>
          <w:rFonts w:ascii="Times New Roman" w:hAnsi="Times New Roman" w:cs="Times New Roman"/>
          <w:sz w:val="24"/>
          <w:szCs w:val="24"/>
        </w:rPr>
        <w:t xml:space="preserve"> следующих значениях:</w:t>
      </w:r>
    </w:p>
    <w:p w14:paraId="0B5EE8FB" w14:textId="598C6C40" w:rsidR="00AE11D7" w:rsidRDefault="00AE11D7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E11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устно выражать свои мысли</w:t>
      </w:r>
      <w:r w:rsidRPr="00AE11D7">
        <w:rPr>
          <w:rFonts w:ascii="Times New Roman" w:hAnsi="Times New Roman" w:cs="Times New Roman"/>
          <w:sz w:val="24"/>
          <w:szCs w:val="24"/>
        </w:rPr>
        <w:t>» [</w:t>
      </w:r>
      <w:r w:rsidRPr="00377679">
        <w:rPr>
          <w:rFonts w:ascii="Times New Roman" w:hAnsi="Times New Roman" w:cs="Times New Roman"/>
          <w:sz w:val="24"/>
          <w:szCs w:val="24"/>
        </w:rPr>
        <w:t>А</w:t>
      </w:r>
      <w:r w:rsidR="00BD7155">
        <w:rPr>
          <w:rFonts w:ascii="Times New Roman" w:hAnsi="Times New Roman" w:cs="Times New Roman"/>
          <w:sz w:val="24"/>
          <w:szCs w:val="24"/>
        </w:rPr>
        <w:t>СРЯ</w:t>
      </w:r>
      <w:r w:rsidR="00377679">
        <w:rPr>
          <w:rFonts w:ascii="Times New Roman" w:hAnsi="Times New Roman" w:cs="Times New Roman"/>
          <w:sz w:val="24"/>
          <w:szCs w:val="24"/>
        </w:rPr>
        <w:t>: 622</w:t>
      </w:r>
      <w:r w:rsidRPr="00AE11D7">
        <w:rPr>
          <w:rFonts w:ascii="Times New Roman" w:hAnsi="Times New Roman" w:cs="Times New Roman"/>
          <w:sz w:val="24"/>
          <w:szCs w:val="24"/>
        </w:rPr>
        <w:t xml:space="preserve">]: </w:t>
      </w:r>
      <w:r w:rsidRPr="00211A42">
        <w:rPr>
          <w:rFonts w:ascii="Times New Roman" w:hAnsi="Times New Roman" w:cs="Times New Roman"/>
          <w:i/>
          <w:iCs/>
          <w:sz w:val="24"/>
          <w:szCs w:val="24"/>
        </w:rPr>
        <w:t xml:space="preserve">Я, знаете, больше для приличия хотел утешить его, начал </w:t>
      </w:r>
      <w:r w:rsidRPr="00211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говорить</w:t>
      </w:r>
      <w:r w:rsidRPr="00211A42">
        <w:rPr>
          <w:rFonts w:ascii="Times New Roman" w:hAnsi="Times New Roman" w:cs="Times New Roman"/>
          <w:i/>
          <w:iCs/>
          <w:sz w:val="24"/>
          <w:szCs w:val="24"/>
        </w:rPr>
        <w:t>...</w:t>
      </w:r>
      <w:r w:rsidRPr="00AE11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М.Ю. Лермонтов, Герой нашего времени</w:t>
      </w:r>
      <w:r w:rsidR="00BD7155">
        <w:rPr>
          <w:rFonts w:ascii="Times New Roman" w:hAnsi="Times New Roman" w:cs="Times New Roman"/>
          <w:sz w:val="24"/>
          <w:szCs w:val="24"/>
        </w:rPr>
        <w:t>)</w:t>
      </w:r>
      <w:r w:rsidR="00562BD7">
        <w:rPr>
          <w:rFonts w:ascii="Times New Roman" w:hAnsi="Times New Roman" w:cs="Times New Roman"/>
          <w:sz w:val="24"/>
          <w:szCs w:val="24"/>
        </w:rPr>
        <w:t>;</w:t>
      </w:r>
    </w:p>
    <w:p w14:paraId="30BC08F8" w14:textId="696B192C" w:rsidR="005B2EC8" w:rsidRDefault="00AE11D7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B2EC8">
        <w:rPr>
          <w:rFonts w:ascii="Times New Roman" w:hAnsi="Times New Roman" w:cs="Times New Roman"/>
          <w:sz w:val="24"/>
          <w:szCs w:val="24"/>
        </w:rPr>
        <w:t>«владеть каким-л. языком</w:t>
      </w:r>
      <w:r w:rsidR="005B2EC8" w:rsidRPr="00377679"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Hlk158593945"/>
      <w:r w:rsidR="005B2EC8" w:rsidRPr="00377679">
        <w:rPr>
          <w:rFonts w:ascii="Times New Roman" w:hAnsi="Times New Roman" w:cs="Times New Roman"/>
          <w:sz w:val="24"/>
          <w:szCs w:val="24"/>
        </w:rPr>
        <w:t>[</w:t>
      </w:r>
      <w:r w:rsidR="007847E5" w:rsidRPr="007847E5">
        <w:rPr>
          <w:rFonts w:ascii="Times New Roman" w:hAnsi="Times New Roman" w:cs="Times New Roman"/>
          <w:sz w:val="24"/>
          <w:szCs w:val="24"/>
        </w:rPr>
        <w:t>Там же</w:t>
      </w:r>
      <w:r w:rsidR="007847E5">
        <w:rPr>
          <w:rFonts w:ascii="Times New Roman" w:hAnsi="Times New Roman" w:cs="Times New Roman"/>
          <w:sz w:val="24"/>
          <w:szCs w:val="24"/>
        </w:rPr>
        <w:t>: 62</w:t>
      </w:r>
      <w:bookmarkEnd w:id="0"/>
      <w:r w:rsidR="007847E5">
        <w:rPr>
          <w:rFonts w:ascii="Times New Roman" w:hAnsi="Times New Roman" w:cs="Times New Roman"/>
          <w:sz w:val="24"/>
          <w:szCs w:val="24"/>
        </w:rPr>
        <w:t>2</w:t>
      </w:r>
      <w:r w:rsidR="007847E5" w:rsidRPr="007847E5">
        <w:rPr>
          <w:rFonts w:ascii="Times New Roman" w:hAnsi="Times New Roman" w:cs="Times New Roman"/>
          <w:sz w:val="24"/>
          <w:szCs w:val="24"/>
        </w:rPr>
        <w:t>]</w:t>
      </w:r>
      <w:r w:rsidR="007847E5">
        <w:rPr>
          <w:rFonts w:ascii="Times New Roman" w:hAnsi="Times New Roman" w:cs="Times New Roman"/>
          <w:sz w:val="24"/>
          <w:szCs w:val="24"/>
        </w:rPr>
        <w:t>:</w:t>
      </w:r>
      <w:r w:rsidR="005B2EC8">
        <w:rPr>
          <w:rFonts w:ascii="Times New Roman" w:hAnsi="Times New Roman" w:cs="Times New Roman"/>
          <w:sz w:val="24"/>
          <w:szCs w:val="24"/>
        </w:rPr>
        <w:t xml:space="preserve"> </w:t>
      </w:r>
      <w:r w:rsidR="005B2EC8" w:rsidRPr="00211A42">
        <w:rPr>
          <w:rFonts w:ascii="Times New Roman" w:hAnsi="Times New Roman" w:cs="Times New Roman"/>
          <w:i/>
          <w:iCs/>
          <w:sz w:val="24"/>
          <w:szCs w:val="24"/>
        </w:rPr>
        <w:t xml:space="preserve">При этом выяснилось, что он </w:t>
      </w:r>
      <w:r w:rsidR="005B2EC8" w:rsidRPr="00211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говорит</w:t>
      </w:r>
      <w:r w:rsidR="005B2EC8" w:rsidRPr="00211A42">
        <w:rPr>
          <w:rFonts w:ascii="Times New Roman" w:hAnsi="Times New Roman" w:cs="Times New Roman"/>
          <w:i/>
          <w:iCs/>
          <w:sz w:val="24"/>
          <w:szCs w:val="24"/>
        </w:rPr>
        <w:t xml:space="preserve"> по-французски, но только стесняется…</w:t>
      </w:r>
      <w:r w:rsidR="005B2EC8">
        <w:rPr>
          <w:rFonts w:ascii="Times New Roman" w:hAnsi="Times New Roman" w:cs="Times New Roman"/>
          <w:sz w:val="24"/>
          <w:szCs w:val="24"/>
        </w:rPr>
        <w:t xml:space="preserve"> (Н.С. Гумилев, Африканский дневник)</w:t>
      </w:r>
      <w:r w:rsidR="007847E5">
        <w:rPr>
          <w:rFonts w:ascii="Times New Roman" w:hAnsi="Times New Roman" w:cs="Times New Roman"/>
          <w:sz w:val="24"/>
          <w:szCs w:val="24"/>
        </w:rPr>
        <w:t>;</w:t>
      </w:r>
    </w:p>
    <w:p w14:paraId="5F10E47A" w14:textId="21209F60" w:rsidR="00350AD1" w:rsidRDefault="001011BD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B2EC8">
        <w:rPr>
          <w:rFonts w:ascii="Times New Roman" w:hAnsi="Times New Roman" w:cs="Times New Roman"/>
          <w:sz w:val="24"/>
          <w:szCs w:val="24"/>
        </w:rPr>
        <w:t>«иметь способность устно выражать свои мысли</w:t>
      </w:r>
      <w:r w:rsidR="005B2EC8" w:rsidRPr="00377679">
        <w:rPr>
          <w:rFonts w:ascii="Times New Roman" w:hAnsi="Times New Roman" w:cs="Times New Roman"/>
          <w:sz w:val="24"/>
          <w:szCs w:val="24"/>
        </w:rPr>
        <w:t xml:space="preserve">» </w:t>
      </w:r>
      <w:r w:rsidR="005B2EC8" w:rsidRPr="0083221D">
        <w:rPr>
          <w:rFonts w:ascii="Times New Roman" w:hAnsi="Times New Roman" w:cs="Times New Roman"/>
          <w:sz w:val="24"/>
          <w:szCs w:val="24"/>
        </w:rPr>
        <w:t>[</w:t>
      </w:r>
      <w:r w:rsidR="007847E5">
        <w:rPr>
          <w:rFonts w:ascii="Times New Roman" w:hAnsi="Times New Roman" w:cs="Times New Roman"/>
          <w:sz w:val="24"/>
          <w:szCs w:val="24"/>
        </w:rPr>
        <w:t>Там же</w:t>
      </w:r>
      <w:r w:rsidR="005B2EC8" w:rsidRPr="0083221D">
        <w:rPr>
          <w:rFonts w:ascii="Times New Roman" w:hAnsi="Times New Roman" w:cs="Times New Roman"/>
          <w:sz w:val="24"/>
          <w:szCs w:val="24"/>
        </w:rPr>
        <w:t xml:space="preserve">: </w:t>
      </w:r>
      <w:r w:rsidR="005B2EC8">
        <w:rPr>
          <w:rFonts w:ascii="Times New Roman" w:hAnsi="Times New Roman" w:cs="Times New Roman"/>
          <w:sz w:val="24"/>
          <w:szCs w:val="24"/>
        </w:rPr>
        <w:t>622</w:t>
      </w:r>
      <w:r w:rsidR="005B2EC8" w:rsidRPr="00377679">
        <w:rPr>
          <w:rFonts w:ascii="Times New Roman" w:hAnsi="Times New Roman" w:cs="Times New Roman"/>
          <w:sz w:val="24"/>
          <w:szCs w:val="24"/>
        </w:rPr>
        <w:t>]</w:t>
      </w:r>
      <w:r w:rsidR="005B2EC8">
        <w:rPr>
          <w:rFonts w:ascii="Times New Roman" w:hAnsi="Times New Roman" w:cs="Times New Roman"/>
          <w:sz w:val="24"/>
          <w:szCs w:val="24"/>
        </w:rPr>
        <w:t xml:space="preserve">: </w:t>
      </w:r>
      <w:r w:rsidR="005B2EC8" w:rsidRPr="00211A42">
        <w:rPr>
          <w:rFonts w:ascii="Times New Roman" w:hAnsi="Times New Roman" w:cs="Times New Roman"/>
          <w:i/>
          <w:iCs/>
          <w:sz w:val="24"/>
          <w:szCs w:val="24"/>
        </w:rPr>
        <w:t xml:space="preserve">Ребенок уже </w:t>
      </w:r>
      <w:r w:rsidR="005B2EC8" w:rsidRPr="00211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говорит</w:t>
      </w:r>
      <w:r w:rsidR="005B2E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E17C23" w14:textId="3B252F0B" w:rsidR="00211A42" w:rsidRDefault="00350AD1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A42">
        <w:rPr>
          <w:rFonts w:ascii="Times New Roman" w:hAnsi="Times New Roman" w:cs="Times New Roman"/>
          <w:sz w:val="24"/>
          <w:szCs w:val="24"/>
        </w:rPr>
        <w:t>4)</w:t>
      </w:r>
      <w:r w:rsidR="005B2EC8">
        <w:rPr>
          <w:rFonts w:ascii="Times New Roman" w:hAnsi="Times New Roman" w:cs="Times New Roman"/>
          <w:sz w:val="24"/>
          <w:szCs w:val="24"/>
        </w:rPr>
        <w:t xml:space="preserve"> </w:t>
      </w:r>
      <w:r w:rsidR="00211A42" w:rsidRPr="00211A42">
        <w:rPr>
          <w:rFonts w:ascii="Times New Roman" w:hAnsi="Times New Roman" w:cs="Times New Roman"/>
          <w:sz w:val="24"/>
          <w:szCs w:val="24"/>
        </w:rPr>
        <w:t>«разговаривать с кем-л. о чем-л.» [</w:t>
      </w:r>
      <w:r w:rsidR="007847E5">
        <w:rPr>
          <w:rFonts w:ascii="Times New Roman" w:hAnsi="Times New Roman" w:cs="Times New Roman"/>
          <w:sz w:val="24"/>
          <w:szCs w:val="24"/>
        </w:rPr>
        <w:t>Там же</w:t>
      </w:r>
      <w:r w:rsidR="00211A42" w:rsidRPr="00211A42">
        <w:rPr>
          <w:rFonts w:ascii="Times New Roman" w:hAnsi="Times New Roman" w:cs="Times New Roman"/>
          <w:sz w:val="24"/>
          <w:szCs w:val="24"/>
        </w:rPr>
        <w:t>: 623]</w:t>
      </w:r>
      <w:r w:rsidR="00562BD7" w:rsidRPr="00211A42">
        <w:rPr>
          <w:rFonts w:ascii="Times New Roman" w:hAnsi="Times New Roman" w:cs="Times New Roman"/>
          <w:sz w:val="24"/>
          <w:szCs w:val="24"/>
        </w:rPr>
        <w:t xml:space="preserve">: </w:t>
      </w:r>
      <w:r w:rsidR="00562BD7" w:rsidRPr="00DB4E6E">
        <w:rPr>
          <w:rFonts w:ascii="Times New Roman" w:hAnsi="Times New Roman" w:cs="Times New Roman"/>
          <w:i/>
          <w:iCs/>
          <w:sz w:val="24"/>
          <w:szCs w:val="24"/>
        </w:rPr>
        <w:t xml:space="preserve">Мы редко оставались наедине, а когда это случалось, то </w:t>
      </w:r>
      <w:r w:rsidR="00562BD7" w:rsidRPr="00DB4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говорили</w:t>
      </w:r>
      <w:r w:rsidR="00562BD7" w:rsidRPr="00DB4E6E">
        <w:rPr>
          <w:rFonts w:ascii="Times New Roman" w:hAnsi="Times New Roman" w:cs="Times New Roman"/>
          <w:i/>
          <w:iCs/>
          <w:sz w:val="24"/>
          <w:szCs w:val="24"/>
        </w:rPr>
        <w:t xml:space="preserve"> о нашей дружбе…</w:t>
      </w:r>
      <w:r w:rsidR="00562BD7" w:rsidRPr="00211A42">
        <w:rPr>
          <w:rFonts w:ascii="Times New Roman" w:hAnsi="Times New Roman" w:cs="Times New Roman"/>
          <w:sz w:val="24"/>
          <w:szCs w:val="24"/>
        </w:rPr>
        <w:t xml:space="preserve"> (М.Н. Загоскин, Искуситель)</w:t>
      </w:r>
      <w:r w:rsidR="00CE0A9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C0CE8A" w14:textId="72A01E92" w:rsidR="00CE0A9F" w:rsidRDefault="005F5292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BD7155">
        <w:rPr>
          <w:rFonts w:ascii="Times New Roman" w:hAnsi="Times New Roman" w:cs="Times New Roman"/>
          <w:sz w:val="24"/>
          <w:szCs w:val="24"/>
        </w:rPr>
        <w:t xml:space="preserve"> </w:t>
      </w:r>
      <w:r w:rsidR="006F2D1C">
        <w:rPr>
          <w:rFonts w:ascii="Times New Roman" w:hAnsi="Times New Roman" w:cs="Times New Roman"/>
          <w:sz w:val="24"/>
          <w:szCs w:val="24"/>
        </w:rPr>
        <w:t xml:space="preserve">«свидетельствовать» </w:t>
      </w:r>
      <w:r w:rsidR="00377679" w:rsidRPr="00377679">
        <w:rPr>
          <w:rFonts w:ascii="Times New Roman" w:hAnsi="Times New Roman" w:cs="Times New Roman"/>
          <w:sz w:val="24"/>
          <w:szCs w:val="24"/>
        </w:rPr>
        <w:t>[</w:t>
      </w:r>
      <w:r w:rsidR="007847E5">
        <w:rPr>
          <w:rFonts w:ascii="Times New Roman" w:hAnsi="Times New Roman" w:cs="Times New Roman"/>
          <w:sz w:val="24"/>
          <w:szCs w:val="24"/>
        </w:rPr>
        <w:t>Там же</w:t>
      </w:r>
      <w:r w:rsidR="00377679" w:rsidRPr="00377679">
        <w:rPr>
          <w:rFonts w:ascii="Times New Roman" w:hAnsi="Times New Roman" w:cs="Times New Roman"/>
          <w:sz w:val="24"/>
          <w:szCs w:val="24"/>
        </w:rPr>
        <w:t>: 62</w:t>
      </w:r>
      <w:r w:rsidR="00377679">
        <w:rPr>
          <w:rFonts w:ascii="Times New Roman" w:hAnsi="Times New Roman" w:cs="Times New Roman"/>
          <w:sz w:val="24"/>
          <w:szCs w:val="24"/>
        </w:rPr>
        <w:t>3</w:t>
      </w:r>
      <w:r w:rsidR="00377679" w:rsidRPr="00377679">
        <w:rPr>
          <w:rFonts w:ascii="Times New Roman" w:hAnsi="Times New Roman" w:cs="Times New Roman"/>
          <w:sz w:val="24"/>
          <w:szCs w:val="24"/>
        </w:rPr>
        <w:t>]</w:t>
      </w:r>
      <w:r w:rsidR="00BD7155">
        <w:rPr>
          <w:rFonts w:ascii="Times New Roman" w:hAnsi="Times New Roman" w:cs="Times New Roman"/>
          <w:sz w:val="24"/>
          <w:szCs w:val="24"/>
        </w:rPr>
        <w:t>:</w:t>
      </w:r>
      <w:r w:rsidR="00377679" w:rsidRPr="00377679">
        <w:rPr>
          <w:rFonts w:ascii="Times New Roman" w:hAnsi="Times New Roman" w:cs="Times New Roman"/>
          <w:sz w:val="24"/>
          <w:szCs w:val="24"/>
        </w:rPr>
        <w:t xml:space="preserve"> </w:t>
      </w:r>
      <w:r w:rsidR="006F2D1C">
        <w:rPr>
          <w:rFonts w:ascii="Times New Roman" w:hAnsi="Times New Roman" w:cs="Times New Roman"/>
          <w:sz w:val="24"/>
          <w:szCs w:val="24"/>
        </w:rPr>
        <w:t xml:space="preserve">глагол </w:t>
      </w:r>
      <w:r w:rsidR="006F2D1C" w:rsidRPr="006F2D1C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6F2D1C">
        <w:rPr>
          <w:rFonts w:ascii="Times New Roman" w:hAnsi="Times New Roman" w:cs="Times New Roman"/>
          <w:sz w:val="24"/>
          <w:szCs w:val="24"/>
        </w:rPr>
        <w:t xml:space="preserve"> </w:t>
      </w:r>
      <w:r w:rsidR="00CE0A9F">
        <w:rPr>
          <w:rFonts w:ascii="Times New Roman" w:hAnsi="Times New Roman" w:cs="Times New Roman"/>
          <w:sz w:val="24"/>
          <w:szCs w:val="24"/>
        </w:rPr>
        <w:t>используется для обозначения логического вывода и</w:t>
      </w:r>
      <w:r w:rsidR="00101AFE">
        <w:rPr>
          <w:rFonts w:ascii="Times New Roman" w:hAnsi="Times New Roman" w:cs="Times New Roman"/>
          <w:sz w:val="24"/>
          <w:szCs w:val="24"/>
        </w:rPr>
        <w:t xml:space="preserve">, как правило, не соотносится с </w:t>
      </w:r>
      <w:r w:rsidR="00E1079C">
        <w:rPr>
          <w:rFonts w:ascii="Times New Roman" w:hAnsi="Times New Roman" w:cs="Times New Roman"/>
          <w:sz w:val="24"/>
          <w:szCs w:val="24"/>
        </w:rPr>
        <w:t>глаголом СВ</w:t>
      </w:r>
      <w:r w:rsidR="00101AFE">
        <w:rPr>
          <w:rFonts w:ascii="Times New Roman" w:hAnsi="Times New Roman" w:cs="Times New Roman"/>
          <w:sz w:val="24"/>
          <w:szCs w:val="24"/>
        </w:rPr>
        <w:t xml:space="preserve"> </w:t>
      </w:r>
      <w:r w:rsidR="00101AFE" w:rsidRPr="00101AFE">
        <w:rPr>
          <w:rFonts w:ascii="Times New Roman" w:hAnsi="Times New Roman" w:cs="Times New Roman"/>
          <w:i/>
          <w:iCs/>
          <w:sz w:val="24"/>
          <w:szCs w:val="24"/>
        </w:rPr>
        <w:t>сказать</w:t>
      </w:r>
      <w:r w:rsidR="00101AFE">
        <w:rPr>
          <w:rFonts w:ascii="Times New Roman" w:hAnsi="Times New Roman" w:cs="Times New Roman"/>
          <w:sz w:val="24"/>
          <w:szCs w:val="24"/>
        </w:rPr>
        <w:t xml:space="preserve">: </w:t>
      </w:r>
      <w:r w:rsidR="00101AFE" w:rsidRPr="00101AFE">
        <w:rPr>
          <w:rFonts w:ascii="Times New Roman" w:hAnsi="Times New Roman" w:cs="Times New Roman"/>
          <w:i/>
          <w:iCs/>
          <w:sz w:val="24"/>
          <w:szCs w:val="24"/>
        </w:rPr>
        <w:t xml:space="preserve">Болит горло, голова, временами хриплый лающий кашель — все это </w:t>
      </w:r>
      <w:r w:rsidR="00101AFE" w:rsidRPr="00101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говорит</w:t>
      </w:r>
      <w:r w:rsidR="00101AFE" w:rsidRPr="00101AFE">
        <w:rPr>
          <w:rFonts w:ascii="Times New Roman" w:hAnsi="Times New Roman" w:cs="Times New Roman"/>
          <w:i/>
          <w:iCs/>
          <w:sz w:val="24"/>
          <w:szCs w:val="24"/>
        </w:rPr>
        <w:t xml:space="preserve"> о серьезном заболевании</w:t>
      </w:r>
      <w:r w:rsidR="00101AFE" w:rsidRPr="00101AFE">
        <w:rPr>
          <w:rFonts w:ascii="Times New Roman" w:hAnsi="Times New Roman" w:cs="Times New Roman"/>
          <w:sz w:val="24"/>
          <w:szCs w:val="24"/>
        </w:rPr>
        <w:t xml:space="preserve"> (Б.И. Вронский, Дневник). Однако </w:t>
      </w:r>
      <w:r w:rsidR="006F2D1C" w:rsidRPr="00101AFE">
        <w:rPr>
          <w:rFonts w:ascii="Times New Roman" w:hAnsi="Times New Roman" w:cs="Times New Roman"/>
          <w:sz w:val="24"/>
          <w:szCs w:val="24"/>
        </w:rPr>
        <w:t>в ряде случаев</w:t>
      </w:r>
      <w:r w:rsidR="00101AFE" w:rsidRPr="00101AFE">
        <w:rPr>
          <w:rFonts w:ascii="Times New Roman" w:hAnsi="Times New Roman" w:cs="Times New Roman"/>
          <w:sz w:val="24"/>
          <w:szCs w:val="24"/>
        </w:rPr>
        <w:t xml:space="preserve"> </w:t>
      </w:r>
      <w:r w:rsidR="003F6283">
        <w:rPr>
          <w:rFonts w:ascii="Times New Roman" w:hAnsi="Times New Roman" w:cs="Times New Roman"/>
          <w:sz w:val="24"/>
          <w:szCs w:val="24"/>
        </w:rPr>
        <w:t xml:space="preserve">отмечается наличие </w:t>
      </w:r>
      <w:r w:rsidR="00101AFE" w:rsidRPr="00101AFE">
        <w:rPr>
          <w:rFonts w:ascii="Times New Roman" w:hAnsi="Times New Roman" w:cs="Times New Roman"/>
          <w:sz w:val="24"/>
          <w:szCs w:val="24"/>
        </w:rPr>
        <w:t>видовой пары</w:t>
      </w:r>
      <w:r w:rsidR="006F2D1C" w:rsidRPr="00101AFE">
        <w:rPr>
          <w:rFonts w:ascii="Times New Roman" w:hAnsi="Times New Roman" w:cs="Times New Roman"/>
          <w:sz w:val="24"/>
          <w:szCs w:val="24"/>
        </w:rPr>
        <w:t xml:space="preserve">: </w:t>
      </w:r>
      <w:r w:rsidR="0012410E" w:rsidRPr="00101AFE">
        <w:rPr>
          <w:rFonts w:ascii="Times New Roman" w:hAnsi="Times New Roman" w:cs="Times New Roman"/>
          <w:i/>
          <w:iCs/>
          <w:sz w:val="24"/>
          <w:szCs w:val="24"/>
        </w:rPr>
        <w:t xml:space="preserve">Его молчание </w:t>
      </w:r>
      <w:r w:rsidR="0012410E" w:rsidRPr="00101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говорило</w:t>
      </w:r>
      <w:r w:rsidR="0012410E" w:rsidRPr="00101AFE">
        <w:rPr>
          <w:rFonts w:ascii="Times New Roman" w:hAnsi="Times New Roman" w:cs="Times New Roman"/>
          <w:i/>
          <w:iCs/>
          <w:sz w:val="24"/>
          <w:szCs w:val="24"/>
        </w:rPr>
        <w:t xml:space="preserve"> мне о многом </w:t>
      </w:r>
      <w:r w:rsidR="0012410E" w:rsidRPr="00101AFE">
        <w:rPr>
          <w:rFonts w:ascii="Times New Roman" w:hAnsi="Times New Roman" w:cs="Times New Roman"/>
          <w:sz w:val="24"/>
          <w:szCs w:val="24"/>
        </w:rPr>
        <w:t xml:space="preserve">– </w:t>
      </w:r>
      <w:r w:rsidR="0012410E" w:rsidRPr="00101AFE">
        <w:rPr>
          <w:rFonts w:ascii="Times New Roman" w:hAnsi="Times New Roman" w:cs="Times New Roman"/>
          <w:i/>
          <w:iCs/>
          <w:sz w:val="24"/>
          <w:szCs w:val="24"/>
        </w:rPr>
        <w:t xml:space="preserve">Его молчание </w:t>
      </w:r>
      <w:r w:rsidR="0012410E" w:rsidRPr="00101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сказало</w:t>
      </w:r>
      <w:r w:rsidR="0012410E" w:rsidRPr="00101AFE">
        <w:rPr>
          <w:rFonts w:ascii="Times New Roman" w:hAnsi="Times New Roman" w:cs="Times New Roman"/>
          <w:i/>
          <w:iCs/>
          <w:sz w:val="24"/>
          <w:szCs w:val="24"/>
        </w:rPr>
        <w:t xml:space="preserve"> мне о многом</w:t>
      </w:r>
      <w:r w:rsidR="0012410E" w:rsidRPr="00101A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68342" w14:textId="5CB03B0B" w:rsidR="00DB4E6E" w:rsidRPr="002B024E" w:rsidRDefault="00CE0A9F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D7155">
        <w:rPr>
          <w:rFonts w:ascii="Times New Roman" w:hAnsi="Times New Roman" w:cs="Times New Roman"/>
          <w:sz w:val="24"/>
          <w:szCs w:val="24"/>
        </w:rPr>
        <w:t xml:space="preserve">В </w:t>
      </w:r>
      <w:r w:rsidR="00DB4E6E" w:rsidRPr="00DB4E6E">
        <w:rPr>
          <w:rFonts w:ascii="Times New Roman" w:hAnsi="Times New Roman" w:cs="Times New Roman"/>
          <w:sz w:val="24"/>
          <w:szCs w:val="24"/>
        </w:rPr>
        <w:t xml:space="preserve">значении «сообщать» </w:t>
      </w:r>
      <w:r w:rsidR="00BD7155">
        <w:rPr>
          <w:rFonts w:ascii="Times New Roman" w:hAnsi="Times New Roman" w:cs="Times New Roman"/>
          <w:sz w:val="24"/>
          <w:szCs w:val="24"/>
        </w:rPr>
        <w:t xml:space="preserve">глагол </w:t>
      </w:r>
      <w:r w:rsidR="00BD7155" w:rsidRPr="00E1079C">
        <w:rPr>
          <w:rFonts w:ascii="Times New Roman" w:hAnsi="Times New Roman" w:cs="Times New Roman"/>
          <w:sz w:val="24"/>
          <w:szCs w:val="24"/>
        </w:rPr>
        <w:t xml:space="preserve">НСВ </w:t>
      </w:r>
      <w:r w:rsidR="00BD7155" w:rsidRPr="00211A42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BD71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6283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E1079C">
        <w:rPr>
          <w:rFonts w:ascii="Times New Roman" w:hAnsi="Times New Roman" w:cs="Times New Roman"/>
          <w:sz w:val="24"/>
          <w:szCs w:val="24"/>
        </w:rPr>
        <w:t>соотносительный глагол</w:t>
      </w:r>
      <w:r w:rsidR="003F6283">
        <w:rPr>
          <w:rFonts w:ascii="Times New Roman" w:hAnsi="Times New Roman" w:cs="Times New Roman"/>
          <w:sz w:val="24"/>
          <w:szCs w:val="24"/>
        </w:rPr>
        <w:t xml:space="preserve"> </w:t>
      </w:r>
      <w:r w:rsidR="00E1079C" w:rsidRPr="00E1079C">
        <w:rPr>
          <w:rFonts w:ascii="Times New Roman" w:hAnsi="Times New Roman" w:cs="Times New Roman"/>
          <w:sz w:val="24"/>
          <w:szCs w:val="24"/>
        </w:rPr>
        <w:t>СВ</w:t>
      </w:r>
      <w:r w:rsidR="00E1079C" w:rsidRPr="00CE0A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6283" w:rsidRPr="00CE0A9F">
        <w:rPr>
          <w:rFonts w:ascii="Times New Roman" w:hAnsi="Times New Roman" w:cs="Times New Roman"/>
          <w:i/>
          <w:iCs/>
          <w:sz w:val="24"/>
          <w:szCs w:val="24"/>
        </w:rPr>
        <w:t>сказать</w:t>
      </w:r>
      <w:r w:rsidR="00E107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4E6E" w:rsidRPr="00DB4E6E">
        <w:rPr>
          <w:rFonts w:ascii="Times New Roman" w:hAnsi="Times New Roman" w:cs="Times New Roman"/>
          <w:sz w:val="24"/>
          <w:szCs w:val="24"/>
        </w:rPr>
        <w:t>[</w:t>
      </w:r>
      <w:r w:rsidR="00101AFE">
        <w:rPr>
          <w:rFonts w:ascii="Times New Roman" w:hAnsi="Times New Roman" w:cs="Times New Roman"/>
          <w:sz w:val="24"/>
          <w:szCs w:val="24"/>
        </w:rPr>
        <w:t>Там же</w:t>
      </w:r>
      <w:r w:rsidR="00DB4E6E" w:rsidRPr="00DB4E6E">
        <w:rPr>
          <w:rFonts w:ascii="Times New Roman" w:hAnsi="Times New Roman" w:cs="Times New Roman"/>
          <w:sz w:val="24"/>
          <w:szCs w:val="24"/>
        </w:rPr>
        <w:t>:</w:t>
      </w:r>
      <w:r w:rsidR="00101AFE">
        <w:rPr>
          <w:rFonts w:ascii="Times New Roman" w:hAnsi="Times New Roman" w:cs="Times New Roman"/>
          <w:sz w:val="24"/>
          <w:szCs w:val="24"/>
        </w:rPr>
        <w:t xml:space="preserve"> </w:t>
      </w:r>
      <w:r w:rsidR="00DB4E6E" w:rsidRPr="00DB4E6E">
        <w:rPr>
          <w:rFonts w:ascii="Times New Roman" w:hAnsi="Times New Roman" w:cs="Times New Roman"/>
          <w:sz w:val="24"/>
          <w:szCs w:val="24"/>
        </w:rPr>
        <w:t xml:space="preserve">622]: </w:t>
      </w:r>
      <w:r w:rsidR="00DB4E6E" w:rsidRPr="00DB4E6E">
        <w:rPr>
          <w:rFonts w:ascii="Times New Roman" w:hAnsi="Times New Roman" w:cs="Times New Roman"/>
          <w:i/>
          <w:iCs/>
          <w:sz w:val="24"/>
          <w:szCs w:val="24"/>
        </w:rPr>
        <w:t xml:space="preserve">Я желаю твоего счастья, — прибавила она и почувствовала, что она </w:t>
      </w:r>
      <w:r w:rsidR="00DB4E6E" w:rsidRPr="00DB4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говорит</w:t>
      </w:r>
      <w:r w:rsidR="00DB4E6E" w:rsidRPr="00DB4E6E">
        <w:rPr>
          <w:rFonts w:ascii="Times New Roman" w:hAnsi="Times New Roman" w:cs="Times New Roman"/>
          <w:i/>
          <w:iCs/>
          <w:sz w:val="24"/>
          <w:szCs w:val="24"/>
        </w:rPr>
        <w:t xml:space="preserve"> неправду</w:t>
      </w:r>
      <w:r w:rsidR="00DB4E6E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DB4E6E" w:rsidRPr="00DB4E6E">
        <w:rPr>
          <w:rFonts w:ascii="Times New Roman" w:hAnsi="Times New Roman" w:cs="Times New Roman"/>
          <w:i/>
          <w:iCs/>
          <w:sz w:val="24"/>
          <w:szCs w:val="24"/>
        </w:rPr>
        <w:t xml:space="preserve"> – Я желаю твоего счастья, — прибавила она и почувствовала, что она </w:t>
      </w:r>
      <w:r w:rsidR="00DB4E6E" w:rsidRPr="00DB4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сказала</w:t>
      </w:r>
      <w:r w:rsidR="00DB4E6E" w:rsidRPr="00DB4E6E">
        <w:rPr>
          <w:rFonts w:ascii="Times New Roman" w:hAnsi="Times New Roman" w:cs="Times New Roman"/>
          <w:i/>
          <w:iCs/>
          <w:sz w:val="24"/>
          <w:szCs w:val="24"/>
        </w:rPr>
        <w:t xml:space="preserve"> неправду</w:t>
      </w:r>
      <w:r w:rsidR="00DB4E6E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DB4E6E" w:rsidRPr="00DB4E6E">
        <w:rPr>
          <w:rFonts w:ascii="Times New Roman" w:hAnsi="Times New Roman" w:cs="Times New Roman"/>
          <w:sz w:val="24"/>
          <w:szCs w:val="24"/>
        </w:rPr>
        <w:t xml:space="preserve"> (Л.Н. Толстой, Война и мир).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363">
        <w:rPr>
          <w:rFonts w:ascii="Times New Roman" w:hAnsi="Times New Roman" w:cs="Times New Roman"/>
          <w:sz w:val="24"/>
          <w:szCs w:val="24"/>
        </w:rPr>
        <w:t xml:space="preserve">Смысловые различия между глаголами </w:t>
      </w:r>
      <w:r w:rsidR="00155363" w:rsidRPr="002B024E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155363">
        <w:rPr>
          <w:rFonts w:ascii="Times New Roman" w:hAnsi="Times New Roman" w:cs="Times New Roman"/>
          <w:sz w:val="24"/>
          <w:szCs w:val="24"/>
        </w:rPr>
        <w:t xml:space="preserve"> и </w:t>
      </w:r>
      <w:r w:rsidR="00155363" w:rsidRPr="002B024E">
        <w:rPr>
          <w:rFonts w:ascii="Times New Roman" w:hAnsi="Times New Roman" w:cs="Times New Roman"/>
          <w:i/>
          <w:iCs/>
          <w:sz w:val="24"/>
          <w:szCs w:val="24"/>
        </w:rPr>
        <w:t>сказать</w:t>
      </w:r>
      <w:r w:rsidR="00155363">
        <w:rPr>
          <w:rFonts w:ascii="Times New Roman" w:hAnsi="Times New Roman" w:cs="Times New Roman"/>
          <w:sz w:val="24"/>
          <w:szCs w:val="24"/>
        </w:rPr>
        <w:t xml:space="preserve"> заключаются </w:t>
      </w:r>
      <w:r w:rsidR="002B024E">
        <w:rPr>
          <w:rFonts w:ascii="Times New Roman" w:hAnsi="Times New Roman" w:cs="Times New Roman"/>
          <w:sz w:val="24"/>
          <w:szCs w:val="24"/>
        </w:rPr>
        <w:t xml:space="preserve">в том, что </w:t>
      </w:r>
      <w:r w:rsidR="002B024E" w:rsidRPr="002B024E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2B024E">
        <w:rPr>
          <w:rFonts w:ascii="Times New Roman" w:hAnsi="Times New Roman" w:cs="Times New Roman"/>
          <w:sz w:val="24"/>
          <w:szCs w:val="24"/>
        </w:rPr>
        <w:t xml:space="preserve"> выступает в </w:t>
      </w:r>
      <w:r w:rsidR="002B024E" w:rsidRPr="00CE0A9F">
        <w:rPr>
          <w:rFonts w:ascii="Times New Roman" w:hAnsi="Times New Roman" w:cs="Times New Roman"/>
          <w:sz w:val="24"/>
          <w:szCs w:val="24"/>
        </w:rPr>
        <w:t>конкретно-процессно</w:t>
      </w:r>
      <w:r w:rsidR="002B024E">
        <w:rPr>
          <w:rFonts w:ascii="Times New Roman" w:hAnsi="Times New Roman" w:cs="Times New Roman"/>
          <w:sz w:val="24"/>
          <w:szCs w:val="24"/>
        </w:rPr>
        <w:t>м</w:t>
      </w:r>
      <w:r w:rsidR="002B024E" w:rsidRPr="00CE0A9F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2B024E">
        <w:rPr>
          <w:rFonts w:ascii="Times New Roman" w:hAnsi="Times New Roman" w:cs="Times New Roman"/>
          <w:sz w:val="24"/>
          <w:szCs w:val="24"/>
        </w:rPr>
        <w:t xml:space="preserve">и и обозначает действие, развивающееся во времени, а </w:t>
      </w:r>
      <w:r w:rsidR="002B024E" w:rsidRPr="00CE0A9F">
        <w:rPr>
          <w:rFonts w:ascii="Times New Roman" w:hAnsi="Times New Roman" w:cs="Times New Roman"/>
          <w:i/>
          <w:iCs/>
          <w:sz w:val="24"/>
          <w:szCs w:val="24"/>
        </w:rPr>
        <w:t>сказать</w:t>
      </w:r>
      <w:r w:rsidR="002B024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2B024E" w:rsidRPr="002B024E">
        <w:rPr>
          <w:rFonts w:ascii="Times New Roman" w:hAnsi="Times New Roman" w:cs="Times New Roman"/>
          <w:sz w:val="24"/>
          <w:szCs w:val="24"/>
        </w:rPr>
        <w:t>в</w:t>
      </w:r>
      <w:r w:rsidR="002B02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024E" w:rsidRPr="00CE0A9F">
        <w:rPr>
          <w:rFonts w:ascii="Times New Roman" w:hAnsi="Times New Roman" w:cs="Times New Roman"/>
          <w:sz w:val="24"/>
          <w:szCs w:val="24"/>
        </w:rPr>
        <w:t>конкретно-</w:t>
      </w:r>
      <w:r w:rsidR="002B024E" w:rsidRPr="00932F14">
        <w:rPr>
          <w:rFonts w:ascii="Times New Roman" w:hAnsi="Times New Roman" w:cs="Times New Roman"/>
          <w:sz w:val="24"/>
          <w:szCs w:val="24"/>
        </w:rPr>
        <w:t>фактическо</w:t>
      </w:r>
      <w:r w:rsidR="002B024E">
        <w:rPr>
          <w:rFonts w:ascii="Times New Roman" w:hAnsi="Times New Roman" w:cs="Times New Roman"/>
          <w:sz w:val="24"/>
          <w:szCs w:val="24"/>
        </w:rPr>
        <w:t xml:space="preserve">м и обозначает однократное законченное действие. Отметим, что </w:t>
      </w:r>
      <w:r w:rsidR="002B024E" w:rsidRPr="00932F14">
        <w:rPr>
          <w:rFonts w:ascii="Times New Roman" w:hAnsi="Times New Roman" w:cs="Times New Roman"/>
          <w:sz w:val="24"/>
          <w:szCs w:val="24"/>
        </w:rPr>
        <w:t>употреблени</w:t>
      </w:r>
      <w:r w:rsidR="002B024E">
        <w:rPr>
          <w:rFonts w:ascii="Times New Roman" w:hAnsi="Times New Roman" w:cs="Times New Roman"/>
          <w:sz w:val="24"/>
          <w:szCs w:val="24"/>
        </w:rPr>
        <w:t>е</w:t>
      </w:r>
      <w:r w:rsidR="002B024E" w:rsidRPr="00932F14">
        <w:rPr>
          <w:rFonts w:ascii="Times New Roman" w:hAnsi="Times New Roman" w:cs="Times New Roman"/>
          <w:sz w:val="24"/>
          <w:szCs w:val="24"/>
        </w:rPr>
        <w:t xml:space="preserve"> глаголов СВ и НСВ</w:t>
      </w:r>
      <w:r w:rsidR="002B024E">
        <w:rPr>
          <w:rFonts w:ascii="Times New Roman" w:hAnsi="Times New Roman" w:cs="Times New Roman"/>
          <w:sz w:val="24"/>
          <w:szCs w:val="24"/>
        </w:rPr>
        <w:t>, передающих частн</w:t>
      </w:r>
      <w:r w:rsidR="00101AFE">
        <w:rPr>
          <w:rFonts w:ascii="Times New Roman" w:hAnsi="Times New Roman" w:cs="Times New Roman"/>
          <w:sz w:val="24"/>
          <w:szCs w:val="24"/>
        </w:rPr>
        <w:t xml:space="preserve">ые </w:t>
      </w:r>
      <w:r w:rsidR="002B024E">
        <w:rPr>
          <w:rFonts w:ascii="Times New Roman" w:hAnsi="Times New Roman" w:cs="Times New Roman"/>
          <w:sz w:val="24"/>
          <w:szCs w:val="24"/>
        </w:rPr>
        <w:t>видовые значения, изучаются</w:t>
      </w:r>
      <w:r w:rsidR="002B024E" w:rsidRPr="00932F14">
        <w:rPr>
          <w:rFonts w:ascii="Times New Roman" w:hAnsi="Times New Roman" w:cs="Times New Roman"/>
          <w:sz w:val="24"/>
          <w:szCs w:val="24"/>
        </w:rPr>
        <w:t xml:space="preserve"> </w:t>
      </w:r>
      <w:r w:rsidR="00E1079C">
        <w:rPr>
          <w:rFonts w:ascii="Times New Roman" w:hAnsi="Times New Roman" w:cs="Times New Roman"/>
          <w:sz w:val="24"/>
          <w:szCs w:val="24"/>
        </w:rPr>
        <w:t xml:space="preserve">уже </w:t>
      </w:r>
      <w:r w:rsidR="002B024E">
        <w:rPr>
          <w:rFonts w:ascii="Times New Roman" w:hAnsi="Times New Roman" w:cs="Times New Roman"/>
          <w:sz w:val="24"/>
          <w:szCs w:val="24"/>
        </w:rPr>
        <w:t>на элементарном уровне владения РКИ</w:t>
      </w:r>
      <w:r w:rsidR="002B024E" w:rsidRPr="00932F14">
        <w:rPr>
          <w:rFonts w:ascii="Times New Roman" w:hAnsi="Times New Roman" w:cs="Times New Roman"/>
          <w:sz w:val="24"/>
          <w:szCs w:val="24"/>
        </w:rPr>
        <w:t>.</w:t>
      </w:r>
    </w:p>
    <w:p w14:paraId="4C304963" w14:textId="31ED9808" w:rsidR="000D27D8" w:rsidRPr="00155363" w:rsidRDefault="00CE0A9F" w:rsidP="002F2876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F6283">
        <w:rPr>
          <w:rFonts w:ascii="Times New Roman" w:hAnsi="Times New Roman" w:cs="Times New Roman"/>
          <w:sz w:val="24"/>
          <w:szCs w:val="24"/>
        </w:rPr>
        <w:t xml:space="preserve">В составе метатекстовых фрагментов </w:t>
      </w:r>
      <w:r w:rsidR="00D82F84">
        <w:rPr>
          <w:rFonts w:ascii="Times New Roman" w:hAnsi="Times New Roman" w:cs="Times New Roman"/>
          <w:sz w:val="24"/>
          <w:szCs w:val="24"/>
        </w:rPr>
        <w:t>употребляются оба г</w:t>
      </w:r>
      <w:r w:rsidR="007B014E">
        <w:rPr>
          <w:rFonts w:ascii="Times New Roman" w:hAnsi="Times New Roman" w:cs="Times New Roman"/>
          <w:sz w:val="24"/>
          <w:szCs w:val="24"/>
        </w:rPr>
        <w:t>лагол</w:t>
      </w:r>
      <w:r w:rsidR="00D82F84">
        <w:rPr>
          <w:rFonts w:ascii="Times New Roman" w:hAnsi="Times New Roman" w:cs="Times New Roman"/>
          <w:sz w:val="24"/>
          <w:szCs w:val="24"/>
        </w:rPr>
        <w:t>а</w:t>
      </w:r>
      <w:r w:rsidR="007B014E">
        <w:rPr>
          <w:rFonts w:ascii="Times New Roman" w:hAnsi="Times New Roman" w:cs="Times New Roman"/>
          <w:sz w:val="24"/>
          <w:szCs w:val="24"/>
        </w:rPr>
        <w:t xml:space="preserve"> </w:t>
      </w:r>
      <w:r w:rsidR="007B014E" w:rsidRPr="00211A42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7B01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014E" w:rsidRPr="007B014E">
        <w:rPr>
          <w:rFonts w:ascii="Times New Roman" w:hAnsi="Times New Roman" w:cs="Times New Roman"/>
          <w:sz w:val="24"/>
          <w:szCs w:val="24"/>
        </w:rPr>
        <w:t>и</w:t>
      </w:r>
      <w:r w:rsidR="007B01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014E" w:rsidRPr="00C63317">
        <w:rPr>
          <w:rFonts w:ascii="Times New Roman" w:hAnsi="Times New Roman" w:cs="Times New Roman"/>
          <w:i/>
          <w:iCs/>
          <w:sz w:val="24"/>
          <w:szCs w:val="24"/>
        </w:rPr>
        <w:t>сказать</w:t>
      </w:r>
      <w:r w:rsidR="007B014E">
        <w:rPr>
          <w:rFonts w:ascii="Times New Roman" w:hAnsi="Times New Roman" w:cs="Times New Roman"/>
          <w:sz w:val="24"/>
          <w:szCs w:val="24"/>
        </w:rPr>
        <w:t>:</w:t>
      </w:r>
      <w:r w:rsidR="00DB4E6E">
        <w:rPr>
          <w:rFonts w:ascii="Times New Roman" w:hAnsi="Times New Roman" w:cs="Times New Roman"/>
          <w:sz w:val="24"/>
          <w:szCs w:val="24"/>
        </w:rPr>
        <w:t xml:space="preserve"> </w:t>
      </w:r>
      <w:r w:rsidR="00C63317" w:rsidRPr="00C63317">
        <w:rPr>
          <w:rFonts w:ascii="Times New Roman" w:hAnsi="Times New Roman" w:cs="Times New Roman"/>
          <w:i/>
          <w:iCs/>
          <w:sz w:val="24"/>
          <w:szCs w:val="24"/>
        </w:rPr>
        <w:t>можно сказать</w:t>
      </w:r>
      <w:r w:rsidR="00C63317">
        <w:rPr>
          <w:rFonts w:ascii="Times New Roman" w:hAnsi="Times New Roman" w:cs="Times New Roman"/>
          <w:sz w:val="24"/>
          <w:szCs w:val="24"/>
        </w:rPr>
        <w:t xml:space="preserve">, </w:t>
      </w:r>
      <w:r w:rsidR="003E1486" w:rsidRPr="003E1486">
        <w:rPr>
          <w:rFonts w:ascii="Times New Roman" w:hAnsi="Times New Roman" w:cs="Times New Roman"/>
          <w:i/>
          <w:iCs/>
          <w:sz w:val="24"/>
          <w:szCs w:val="24"/>
        </w:rPr>
        <w:t>правду сказать</w:t>
      </w:r>
      <w:r w:rsidR="003E1486">
        <w:rPr>
          <w:rFonts w:ascii="Times New Roman" w:hAnsi="Times New Roman" w:cs="Times New Roman"/>
          <w:sz w:val="24"/>
          <w:szCs w:val="24"/>
        </w:rPr>
        <w:t xml:space="preserve">, </w:t>
      </w:r>
      <w:r w:rsidR="00C63317" w:rsidRPr="00C63317">
        <w:rPr>
          <w:rFonts w:ascii="Times New Roman" w:hAnsi="Times New Roman" w:cs="Times New Roman"/>
          <w:i/>
          <w:iCs/>
          <w:sz w:val="24"/>
          <w:szCs w:val="24"/>
        </w:rPr>
        <w:t>так сказать</w:t>
      </w:r>
      <w:r w:rsidR="00C63317">
        <w:rPr>
          <w:rFonts w:ascii="Times New Roman" w:hAnsi="Times New Roman" w:cs="Times New Roman"/>
          <w:sz w:val="24"/>
          <w:szCs w:val="24"/>
        </w:rPr>
        <w:t xml:space="preserve">, </w:t>
      </w:r>
      <w:r w:rsidR="00C63317" w:rsidRPr="00C63317">
        <w:rPr>
          <w:rFonts w:ascii="Times New Roman" w:hAnsi="Times New Roman" w:cs="Times New Roman"/>
          <w:i/>
          <w:iCs/>
          <w:sz w:val="24"/>
          <w:szCs w:val="24"/>
        </w:rPr>
        <w:t>честно говоря</w:t>
      </w:r>
      <w:r w:rsidR="003E1486">
        <w:rPr>
          <w:rFonts w:ascii="Times New Roman" w:hAnsi="Times New Roman" w:cs="Times New Roman"/>
          <w:sz w:val="24"/>
          <w:szCs w:val="24"/>
        </w:rPr>
        <w:t xml:space="preserve">, </w:t>
      </w:r>
      <w:r w:rsidR="00C63317" w:rsidRPr="00C63317">
        <w:rPr>
          <w:rFonts w:ascii="Times New Roman" w:hAnsi="Times New Roman" w:cs="Times New Roman"/>
          <w:i/>
          <w:iCs/>
          <w:sz w:val="24"/>
          <w:szCs w:val="24"/>
        </w:rPr>
        <w:t>короче говоря</w:t>
      </w:r>
      <w:r w:rsidR="00C63317">
        <w:rPr>
          <w:rFonts w:ascii="Times New Roman" w:hAnsi="Times New Roman" w:cs="Times New Roman"/>
          <w:sz w:val="24"/>
          <w:szCs w:val="24"/>
        </w:rPr>
        <w:t xml:space="preserve"> и </w:t>
      </w:r>
      <w:r w:rsidR="00DB4E6E">
        <w:rPr>
          <w:rFonts w:ascii="Times New Roman" w:hAnsi="Times New Roman" w:cs="Times New Roman"/>
          <w:sz w:val="24"/>
          <w:szCs w:val="24"/>
        </w:rPr>
        <w:lastRenderedPageBreak/>
        <w:t>под</w:t>
      </w:r>
      <w:r w:rsidR="007B014E">
        <w:rPr>
          <w:rFonts w:ascii="Times New Roman" w:hAnsi="Times New Roman" w:cs="Times New Roman"/>
          <w:sz w:val="24"/>
          <w:szCs w:val="24"/>
        </w:rPr>
        <w:t>. По Т.В. Шмелевой, метатекст используется говорящим при необходимости комментирования собственной речевой деятельности.</w:t>
      </w:r>
      <w:r w:rsidR="007B014E" w:rsidRPr="007B014E">
        <w:rPr>
          <w:rFonts w:ascii="Times New Roman" w:hAnsi="Times New Roman" w:cs="Times New Roman"/>
          <w:sz w:val="24"/>
          <w:szCs w:val="24"/>
        </w:rPr>
        <w:t xml:space="preserve"> </w:t>
      </w:r>
      <w:r w:rsidR="007B014E">
        <w:rPr>
          <w:rFonts w:ascii="Times New Roman" w:hAnsi="Times New Roman" w:cs="Times New Roman"/>
          <w:sz w:val="24"/>
          <w:szCs w:val="24"/>
        </w:rPr>
        <w:t xml:space="preserve">Метатекстовые фрагменты </w:t>
      </w:r>
      <w:r w:rsidR="00E1079C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7B014E">
        <w:rPr>
          <w:rFonts w:ascii="Times New Roman" w:hAnsi="Times New Roman" w:cs="Times New Roman"/>
          <w:sz w:val="24"/>
          <w:szCs w:val="24"/>
        </w:rPr>
        <w:t>устойчив</w:t>
      </w:r>
      <w:r w:rsidR="00BD7155">
        <w:rPr>
          <w:rFonts w:ascii="Times New Roman" w:hAnsi="Times New Roman" w:cs="Times New Roman"/>
          <w:sz w:val="24"/>
          <w:szCs w:val="24"/>
        </w:rPr>
        <w:t>ы</w:t>
      </w:r>
      <w:r w:rsidR="00E1079C">
        <w:rPr>
          <w:rFonts w:ascii="Times New Roman" w:hAnsi="Times New Roman" w:cs="Times New Roman"/>
          <w:sz w:val="24"/>
          <w:szCs w:val="24"/>
        </w:rPr>
        <w:t>,</w:t>
      </w:r>
      <w:r w:rsidR="007B014E">
        <w:rPr>
          <w:rFonts w:ascii="Times New Roman" w:hAnsi="Times New Roman" w:cs="Times New Roman"/>
          <w:sz w:val="24"/>
          <w:szCs w:val="24"/>
        </w:rPr>
        <w:t xml:space="preserve"> варьирование </w:t>
      </w:r>
      <w:r w:rsidR="005B2EC8">
        <w:rPr>
          <w:rFonts w:ascii="Times New Roman" w:hAnsi="Times New Roman" w:cs="Times New Roman"/>
          <w:sz w:val="24"/>
          <w:szCs w:val="24"/>
        </w:rPr>
        <w:t xml:space="preserve">их </w:t>
      </w:r>
      <w:r w:rsidR="007B014E">
        <w:rPr>
          <w:rFonts w:ascii="Times New Roman" w:hAnsi="Times New Roman" w:cs="Times New Roman"/>
          <w:sz w:val="24"/>
          <w:szCs w:val="24"/>
        </w:rPr>
        <w:t xml:space="preserve">компонентов минимально. </w:t>
      </w:r>
      <w:r w:rsidR="000D27D8">
        <w:rPr>
          <w:rFonts w:ascii="Times New Roman" w:hAnsi="Times New Roman" w:cs="Times New Roman"/>
          <w:sz w:val="24"/>
          <w:szCs w:val="24"/>
        </w:rPr>
        <w:t xml:space="preserve">Встречаются, однако, случаи употребления </w:t>
      </w:r>
      <w:r w:rsidR="000D27D8" w:rsidRPr="00D82F84">
        <w:rPr>
          <w:rFonts w:ascii="Times New Roman" w:hAnsi="Times New Roman" w:cs="Times New Roman"/>
          <w:sz w:val="24"/>
          <w:szCs w:val="24"/>
        </w:rPr>
        <w:t>выражений</w:t>
      </w:r>
      <w:r w:rsidR="00D82F84">
        <w:rPr>
          <w:rFonts w:ascii="Times New Roman" w:hAnsi="Times New Roman" w:cs="Times New Roman"/>
          <w:sz w:val="24"/>
          <w:szCs w:val="24"/>
        </w:rPr>
        <w:t>,</w:t>
      </w:r>
      <w:r w:rsidR="000D27D8" w:rsidRPr="00D82F84">
        <w:rPr>
          <w:rFonts w:ascii="Times New Roman" w:hAnsi="Times New Roman" w:cs="Times New Roman"/>
          <w:sz w:val="24"/>
          <w:szCs w:val="24"/>
        </w:rPr>
        <w:t xml:space="preserve"> </w:t>
      </w:r>
      <w:r w:rsidR="00D82F84" w:rsidRPr="008361D1">
        <w:rPr>
          <w:rFonts w:ascii="Times New Roman" w:hAnsi="Times New Roman" w:cs="Times New Roman"/>
          <w:sz w:val="24"/>
          <w:szCs w:val="24"/>
        </w:rPr>
        <w:t>обеспечивающих соблюдение одного из требований «кодекса речевого поведения» – говорить правду</w:t>
      </w:r>
      <w:r w:rsidR="00D82F84">
        <w:rPr>
          <w:rFonts w:ascii="Times New Roman" w:hAnsi="Times New Roman" w:cs="Times New Roman"/>
          <w:sz w:val="24"/>
          <w:szCs w:val="24"/>
        </w:rPr>
        <w:t xml:space="preserve">, в состав которых входит как глагол НСВ, так и глагол СВ: </w:t>
      </w:r>
      <w:r w:rsidR="000D27D8" w:rsidRPr="00D82F84">
        <w:rPr>
          <w:rFonts w:ascii="Times New Roman" w:hAnsi="Times New Roman" w:cs="Times New Roman"/>
          <w:i/>
          <w:iCs/>
          <w:sz w:val="24"/>
          <w:szCs w:val="24"/>
        </w:rPr>
        <w:t>честно говоря –</w:t>
      </w:r>
      <w:r w:rsidR="000D27D8" w:rsidRPr="000D27D8">
        <w:rPr>
          <w:rFonts w:ascii="Times New Roman" w:hAnsi="Times New Roman" w:cs="Times New Roman"/>
          <w:i/>
          <w:iCs/>
          <w:sz w:val="24"/>
          <w:szCs w:val="24"/>
        </w:rPr>
        <w:t xml:space="preserve"> честно сказать, по правде говоря – сказать по правд</w:t>
      </w:r>
      <w:r w:rsidR="00D82F84">
        <w:rPr>
          <w:rFonts w:ascii="Times New Roman" w:hAnsi="Times New Roman" w:cs="Times New Roman"/>
          <w:i/>
          <w:iCs/>
          <w:sz w:val="24"/>
          <w:szCs w:val="24"/>
        </w:rPr>
        <w:t>е.</w:t>
      </w:r>
      <w:r w:rsidR="000D27D8">
        <w:rPr>
          <w:rFonts w:ascii="Times New Roman" w:hAnsi="Times New Roman" w:cs="Times New Roman"/>
          <w:sz w:val="24"/>
          <w:szCs w:val="24"/>
        </w:rPr>
        <w:t xml:space="preserve"> </w:t>
      </w:r>
      <w:r w:rsidR="00155363" w:rsidRPr="007847E5">
        <w:rPr>
          <w:rFonts w:ascii="Times New Roman" w:hAnsi="Times New Roman" w:cs="Times New Roman"/>
          <w:sz w:val="24"/>
          <w:szCs w:val="24"/>
        </w:rPr>
        <w:t>При этом смысловые различия, связанные с семантикой видового противопоставления, в данном случае отсутствуют.</w:t>
      </w:r>
    </w:p>
    <w:p w14:paraId="6F3E2B75" w14:textId="476CCD29" w:rsidR="009A527E" w:rsidRDefault="006C4371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B4E6E">
        <w:rPr>
          <w:rFonts w:ascii="Times New Roman" w:hAnsi="Times New Roman" w:cs="Times New Roman"/>
          <w:sz w:val="24"/>
          <w:szCs w:val="24"/>
        </w:rPr>
        <w:t xml:space="preserve">В составе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105205">
        <w:rPr>
          <w:rFonts w:ascii="Times New Roman" w:hAnsi="Times New Roman" w:cs="Times New Roman"/>
          <w:sz w:val="24"/>
          <w:szCs w:val="24"/>
        </w:rPr>
        <w:t xml:space="preserve">ак </w:t>
      </w:r>
      <w:r w:rsidR="00BD7155">
        <w:rPr>
          <w:rFonts w:ascii="Times New Roman" w:hAnsi="Times New Roman" w:cs="Times New Roman"/>
          <w:sz w:val="24"/>
          <w:szCs w:val="24"/>
        </w:rPr>
        <w:t>н</w:t>
      </w:r>
      <w:r w:rsidR="00105205">
        <w:rPr>
          <w:rFonts w:ascii="Times New Roman" w:hAnsi="Times New Roman" w:cs="Times New Roman"/>
          <w:sz w:val="24"/>
          <w:szCs w:val="24"/>
        </w:rPr>
        <w:t>азываемых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E6E">
        <w:rPr>
          <w:rFonts w:ascii="Times New Roman" w:hAnsi="Times New Roman" w:cs="Times New Roman"/>
          <w:sz w:val="24"/>
          <w:szCs w:val="24"/>
        </w:rPr>
        <w:t>дискурсивных формул –</w:t>
      </w:r>
      <w:r w:rsidR="00C628E0">
        <w:rPr>
          <w:rFonts w:ascii="Times New Roman" w:hAnsi="Times New Roman" w:cs="Times New Roman"/>
          <w:sz w:val="24"/>
          <w:szCs w:val="24"/>
        </w:rPr>
        <w:t xml:space="preserve"> </w:t>
      </w:r>
      <w:r w:rsidR="00DB4E6E">
        <w:rPr>
          <w:rFonts w:ascii="Times New Roman" w:hAnsi="Times New Roman" w:cs="Times New Roman"/>
          <w:sz w:val="24"/>
          <w:szCs w:val="24"/>
        </w:rPr>
        <w:t xml:space="preserve">реплик-реакций </w:t>
      </w:r>
      <w:r w:rsidR="00C628E0">
        <w:rPr>
          <w:rFonts w:ascii="Times New Roman" w:hAnsi="Times New Roman" w:cs="Times New Roman"/>
          <w:sz w:val="24"/>
          <w:szCs w:val="24"/>
        </w:rPr>
        <w:t>употребляются оба глагола (</w:t>
      </w:r>
      <w:r w:rsidR="00C628E0" w:rsidRPr="00127E60">
        <w:rPr>
          <w:rFonts w:ascii="Times New Roman" w:hAnsi="Times New Roman" w:cs="Times New Roman"/>
          <w:i/>
          <w:iCs/>
          <w:sz w:val="24"/>
          <w:szCs w:val="24"/>
        </w:rPr>
        <w:t>И не говорите! Что и говорить! Не скажите! Скажете тоже!</w:t>
      </w:r>
      <w:r w:rsidR="00C628E0">
        <w:rPr>
          <w:rFonts w:ascii="Times New Roman" w:hAnsi="Times New Roman" w:cs="Times New Roman"/>
          <w:sz w:val="24"/>
          <w:szCs w:val="24"/>
        </w:rPr>
        <w:t xml:space="preserve">). </w:t>
      </w:r>
      <w:r w:rsidR="00721D4D">
        <w:rPr>
          <w:rFonts w:ascii="Times New Roman" w:hAnsi="Times New Roman" w:cs="Times New Roman"/>
          <w:sz w:val="24"/>
          <w:szCs w:val="24"/>
        </w:rPr>
        <w:t xml:space="preserve">Дискурсивные формулы </w:t>
      </w:r>
      <w:r w:rsidR="00C628E0">
        <w:rPr>
          <w:rFonts w:ascii="Times New Roman" w:hAnsi="Times New Roman" w:cs="Times New Roman"/>
          <w:sz w:val="24"/>
          <w:szCs w:val="24"/>
        </w:rPr>
        <w:t xml:space="preserve">являются идиоматическими средствами выражения различных речевых интенций; они </w:t>
      </w:r>
      <w:r w:rsidR="00721D4D">
        <w:rPr>
          <w:rFonts w:ascii="Times New Roman" w:hAnsi="Times New Roman" w:cs="Times New Roman"/>
          <w:sz w:val="24"/>
          <w:szCs w:val="24"/>
        </w:rPr>
        <w:t xml:space="preserve">не допускают варьирования компонентов. Изменение видовой характеристики глагола сигнализирует об изменении речевой интенции. Так, формула </w:t>
      </w:r>
      <w:r w:rsidR="00721D4D" w:rsidRPr="00127E60">
        <w:rPr>
          <w:rFonts w:ascii="Times New Roman" w:hAnsi="Times New Roman" w:cs="Times New Roman"/>
          <w:i/>
          <w:iCs/>
          <w:sz w:val="24"/>
          <w:szCs w:val="24"/>
        </w:rPr>
        <w:t xml:space="preserve">И не говорите! </w:t>
      </w:r>
      <w:r w:rsidR="00721D4D" w:rsidRPr="00721D4D">
        <w:rPr>
          <w:rFonts w:ascii="Times New Roman" w:hAnsi="Times New Roman" w:cs="Times New Roman"/>
          <w:sz w:val="24"/>
          <w:szCs w:val="24"/>
        </w:rPr>
        <w:t xml:space="preserve">является средством выражения согласия </w:t>
      </w:r>
      <w:r w:rsidR="00B86717">
        <w:rPr>
          <w:rFonts w:ascii="Times New Roman" w:hAnsi="Times New Roman" w:cs="Times New Roman"/>
          <w:sz w:val="24"/>
          <w:szCs w:val="24"/>
        </w:rPr>
        <w:t xml:space="preserve">говорящего </w:t>
      </w:r>
      <w:r w:rsidR="00721D4D" w:rsidRPr="00721D4D">
        <w:rPr>
          <w:rFonts w:ascii="Times New Roman" w:hAnsi="Times New Roman" w:cs="Times New Roman"/>
          <w:sz w:val="24"/>
          <w:szCs w:val="24"/>
        </w:rPr>
        <w:t>с</w:t>
      </w:r>
      <w:r w:rsidR="00721D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1D4D">
        <w:rPr>
          <w:rFonts w:ascii="Times New Roman" w:hAnsi="Times New Roman" w:cs="Times New Roman"/>
          <w:sz w:val="24"/>
          <w:szCs w:val="24"/>
        </w:rPr>
        <w:t xml:space="preserve">содержанием реплики-стимула, </w:t>
      </w:r>
      <w:r w:rsidR="00B86717">
        <w:rPr>
          <w:rFonts w:ascii="Times New Roman" w:hAnsi="Times New Roman" w:cs="Times New Roman"/>
          <w:sz w:val="24"/>
          <w:szCs w:val="24"/>
        </w:rPr>
        <w:t>в то время как</w:t>
      </w:r>
      <w:r w:rsidR="00721D4D">
        <w:rPr>
          <w:rFonts w:ascii="Times New Roman" w:hAnsi="Times New Roman" w:cs="Times New Roman"/>
          <w:sz w:val="24"/>
          <w:szCs w:val="24"/>
        </w:rPr>
        <w:t xml:space="preserve"> формула </w:t>
      </w:r>
      <w:r w:rsidR="00721D4D" w:rsidRPr="00127E60">
        <w:rPr>
          <w:rFonts w:ascii="Times New Roman" w:hAnsi="Times New Roman" w:cs="Times New Roman"/>
          <w:i/>
          <w:iCs/>
          <w:sz w:val="24"/>
          <w:szCs w:val="24"/>
        </w:rPr>
        <w:t>Не скажите!</w:t>
      </w:r>
      <w:r w:rsidR="00721D4D" w:rsidRPr="00721D4D">
        <w:rPr>
          <w:rFonts w:ascii="Times New Roman" w:hAnsi="Times New Roman" w:cs="Times New Roman"/>
          <w:sz w:val="24"/>
          <w:szCs w:val="24"/>
        </w:rPr>
        <w:t xml:space="preserve"> </w:t>
      </w:r>
      <w:r w:rsidR="00B86717">
        <w:rPr>
          <w:rFonts w:ascii="Times New Roman" w:hAnsi="Times New Roman" w:cs="Times New Roman"/>
          <w:sz w:val="24"/>
          <w:szCs w:val="24"/>
        </w:rPr>
        <w:t>выражает</w:t>
      </w:r>
      <w:r w:rsidR="00721D4D" w:rsidRPr="00721D4D">
        <w:rPr>
          <w:rFonts w:ascii="Times New Roman" w:hAnsi="Times New Roman" w:cs="Times New Roman"/>
          <w:sz w:val="24"/>
          <w:szCs w:val="24"/>
        </w:rPr>
        <w:t xml:space="preserve"> несогласие.</w:t>
      </w:r>
      <w:r w:rsidR="00721D4D" w:rsidRPr="00127E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8EFD2F2" w14:textId="62BD657D" w:rsidR="00F95F46" w:rsidRDefault="00A8381D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12B71" w:rsidRPr="00A12B71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97514">
        <w:rPr>
          <w:rFonts w:ascii="Times New Roman" w:hAnsi="Times New Roman" w:cs="Times New Roman"/>
          <w:sz w:val="24"/>
          <w:szCs w:val="24"/>
        </w:rPr>
        <w:t xml:space="preserve">в текстовом употреблении </w:t>
      </w:r>
      <w:r w:rsidR="00A12B71" w:rsidRPr="00A12B71">
        <w:rPr>
          <w:rFonts w:ascii="Times New Roman" w:hAnsi="Times New Roman" w:cs="Times New Roman"/>
          <w:sz w:val="24"/>
          <w:szCs w:val="24"/>
        </w:rPr>
        <w:t xml:space="preserve">глагол </w:t>
      </w:r>
      <w:r w:rsidR="00A12B71" w:rsidRPr="00A12B71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A12B71" w:rsidRPr="00A12B71">
        <w:rPr>
          <w:rFonts w:ascii="Times New Roman" w:hAnsi="Times New Roman" w:cs="Times New Roman"/>
          <w:sz w:val="24"/>
          <w:szCs w:val="24"/>
        </w:rPr>
        <w:t xml:space="preserve"> </w:t>
      </w:r>
      <w:r w:rsidR="00C628E0">
        <w:rPr>
          <w:rFonts w:ascii="Times New Roman" w:hAnsi="Times New Roman" w:cs="Times New Roman"/>
          <w:sz w:val="24"/>
          <w:szCs w:val="24"/>
        </w:rPr>
        <w:t xml:space="preserve">в зависимости от значения </w:t>
      </w: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5E6DDA">
        <w:rPr>
          <w:rFonts w:ascii="Times New Roman" w:hAnsi="Times New Roman" w:cs="Times New Roman"/>
          <w:sz w:val="24"/>
          <w:szCs w:val="24"/>
        </w:rPr>
        <w:t>одновидовы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E6DDA">
        <w:rPr>
          <w:rFonts w:ascii="Times New Roman" w:hAnsi="Times New Roman" w:cs="Times New Roman"/>
          <w:sz w:val="24"/>
          <w:szCs w:val="24"/>
        </w:rPr>
        <w:t xml:space="preserve"> </w:t>
      </w:r>
      <w:r w:rsidR="00EC2844">
        <w:rPr>
          <w:rFonts w:ascii="Times New Roman" w:hAnsi="Times New Roman" w:cs="Times New Roman"/>
          <w:sz w:val="24"/>
          <w:szCs w:val="24"/>
        </w:rPr>
        <w:t xml:space="preserve">(таких ЛСВ большинство)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5E6DDA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5E6DDA">
        <w:rPr>
          <w:rFonts w:ascii="Times New Roman" w:hAnsi="Times New Roman" w:cs="Times New Roman"/>
          <w:sz w:val="24"/>
          <w:szCs w:val="24"/>
        </w:rPr>
        <w:t xml:space="preserve"> видовую пару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E60">
        <w:rPr>
          <w:rFonts w:ascii="Times New Roman" w:hAnsi="Times New Roman" w:cs="Times New Roman"/>
          <w:i/>
          <w:iCs/>
          <w:sz w:val="24"/>
          <w:szCs w:val="24"/>
        </w:rPr>
        <w:t>ска</w:t>
      </w:r>
      <w:r>
        <w:rPr>
          <w:rFonts w:ascii="Times New Roman" w:hAnsi="Times New Roman" w:cs="Times New Roman"/>
          <w:i/>
          <w:iCs/>
          <w:sz w:val="24"/>
          <w:szCs w:val="24"/>
        </w:rPr>
        <w:t>зать</w:t>
      </w:r>
      <w:r w:rsidR="00EC2844" w:rsidRPr="00EC2844">
        <w:rPr>
          <w:rFonts w:ascii="Times New Roman" w:hAnsi="Times New Roman" w:cs="Times New Roman"/>
          <w:sz w:val="24"/>
          <w:szCs w:val="24"/>
        </w:rPr>
        <w:t xml:space="preserve">; </w:t>
      </w:r>
      <w:r w:rsidR="00EC2844">
        <w:rPr>
          <w:rFonts w:ascii="Times New Roman" w:hAnsi="Times New Roman" w:cs="Times New Roman"/>
          <w:sz w:val="24"/>
          <w:szCs w:val="24"/>
        </w:rPr>
        <w:t>выбор</w:t>
      </w:r>
      <w:r w:rsidR="00EC2844" w:rsidRPr="00EC2844">
        <w:rPr>
          <w:rFonts w:ascii="Times New Roman" w:hAnsi="Times New Roman" w:cs="Times New Roman"/>
          <w:sz w:val="24"/>
          <w:szCs w:val="24"/>
        </w:rPr>
        <w:t xml:space="preserve"> глагол</w:t>
      </w:r>
      <w:r w:rsidR="00EC2844">
        <w:rPr>
          <w:rFonts w:ascii="Times New Roman" w:hAnsi="Times New Roman" w:cs="Times New Roman"/>
          <w:sz w:val="24"/>
          <w:szCs w:val="24"/>
        </w:rPr>
        <w:t>а</w:t>
      </w:r>
      <w:r w:rsidR="00EC2844" w:rsidRPr="00EC2844">
        <w:rPr>
          <w:rFonts w:ascii="Times New Roman" w:hAnsi="Times New Roman" w:cs="Times New Roman"/>
          <w:sz w:val="24"/>
          <w:szCs w:val="24"/>
        </w:rPr>
        <w:t xml:space="preserve"> </w:t>
      </w:r>
      <w:r w:rsidR="00EC2844">
        <w:rPr>
          <w:rFonts w:ascii="Times New Roman" w:hAnsi="Times New Roman" w:cs="Times New Roman"/>
          <w:sz w:val="24"/>
          <w:szCs w:val="24"/>
        </w:rPr>
        <w:t>в рамках видовой пары обусловлен</w:t>
      </w:r>
      <w:r w:rsidR="00EC2844" w:rsidRPr="00EC2844">
        <w:rPr>
          <w:rFonts w:ascii="Times New Roman" w:hAnsi="Times New Roman" w:cs="Times New Roman"/>
          <w:sz w:val="24"/>
          <w:szCs w:val="24"/>
        </w:rPr>
        <w:t xml:space="preserve"> част</w:t>
      </w:r>
      <w:r w:rsidR="00EC2844">
        <w:rPr>
          <w:rFonts w:ascii="Times New Roman" w:hAnsi="Times New Roman" w:cs="Times New Roman"/>
          <w:sz w:val="24"/>
          <w:szCs w:val="24"/>
        </w:rPr>
        <w:t>н</w:t>
      </w:r>
      <w:r w:rsidR="00C87A8E">
        <w:rPr>
          <w:rFonts w:ascii="Times New Roman" w:hAnsi="Times New Roman" w:cs="Times New Roman"/>
          <w:sz w:val="24"/>
          <w:szCs w:val="24"/>
        </w:rPr>
        <w:t xml:space="preserve">ым </w:t>
      </w:r>
      <w:r w:rsidR="00EC2844" w:rsidRPr="00EC2844">
        <w:rPr>
          <w:rFonts w:ascii="Times New Roman" w:hAnsi="Times New Roman" w:cs="Times New Roman"/>
          <w:sz w:val="24"/>
          <w:szCs w:val="24"/>
        </w:rPr>
        <w:t>видов</w:t>
      </w:r>
      <w:r w:rsidR="00EC2844">
        <w:rPr>
          <w:rFonts w:ascii="Times New Roman" w:hAnsi="Times New Roman" w:cs="Times New Roman"/>
          <w:sz w:val="24"/>
          <w:szCs w:val="24"/>
        </w:rPr>
        <w:t>ы</w:t>
      </w:r>
      <w:r w:rsidR="00EC2844" w:rsidRPr="00EC2844">
        <w:rPr>
          <w:rFonts w:ascii="Times New Roman" w:hAnsi="Times New Roman" w:cs="Times New Roman"/>
          <w:sz w:val="24"/>
          <w:szCs w:val="24"/>
        </w:rPr>
        <w:t>м значени</w:t>
      </w:r>
      <w:r w:rsidR="00EC2844">
        <w:rPr>
          <w:rFonts w:ascii="Times New Roman" w:hAnsi="Times New Roman" w:cs="Times New Roman"/>
          <w:sz w:val="24"/>
          <w:szCs w:val="24"/>
        </w:rPr>
        <w:t>ем</w:t>
      </w:r>
      <w:r w:rsidR="005E6DDA" w:rsidRPr="00EC2844">
        <w:rPr>
          <w:rFonts w:ascii="Times New Roman" w:hAnsi="Times New Roman" w:cs="Times New Roman"/>
          <w:sz w:val="24"/>
          <w:szCs w:val="24"/>
        </w:rPr>
        <w:t xml:space="preserve">. </w:t>
      </w:r>
      <w:r w:rsidR="00597514">
        <w:rPr>
          <w:rFonts w:ascii="Times New Roman" w:hAnsi="Times New Roman" w:cs="Times New Roman"/>
          <w:sz w:val="24"/>
          <w:szCs w:val="24"/>
        </w:rPr>
        <w:t>В составе метатекстов</w:t>
      </w:r>
      <w:r w:rsidR="00C628E0">
        <w:rPr>
          <w:rFonts w:ascii="Times New Roman" w:hAnsi="Times New Roman" w:cs="Times New Roman"/>
          <w:sz w:val="24"/>
          <w:szCs w:val="24"/>
        </w:rPr>
        <w:t>ых</w:t>
      </w:r>
      <w:r w:rsidR="00597514">
        <w:rPr>
          <w:rFonts w:ascii="Times New Roman" w:hAnsi="Times New Roman" w:cs="Times New Roman"/>
          <w:sz w:val="24"/>
          <w:szCs w:val="24"/>
        </w:rPr>
        <w:t xml:space="preserve"> фрагмент</w:t>
      </w:r>
      <w:r w:rsidR="00C628E0">
        <w:rPr>
          <w:rFonts w:ascii="Times New Roman" w:hAnsi="Times New Roman" w:cs="Times New Roman"/>
          <w:sz w:val="24"/>
          <w:szCs w:val="24"/>
        </w:rPr>
        <w:t>ов</w:t>
      </w:r>
      <w:r w:rsidR="00597514">
        <w:rPr>
          <w:rFonts w:ascii="Times New Roman" w:hAnsi="Times New Roman" w:cs="Times New Roman"/>
          <w:sz w:val="24"/>
          <w:szCs w:val="24"/>
        </w:rPr>
        <w:t xml:space="preserve"> </w:t>
      </w:r>
      <w:r w:rsidR="00EC2844">
        <w:rPr>
          <w:rFonts w:ascii="Times New Roman" w:hAnsi="Times New Roman" w:cs="Times New Roman"/>
          <w:sz w:val="24"/>
          <w:szCs w:val="24"/>
        </w:rPr>
        <w:t xml:space="preserve">употребляются оба </w:t>
      </w:r>
      <w:r w:rsidR="00582566">
        <w:rPr>
          <w:rFonts w:ascii="Times New Roman" w:hAnsi="Times New Roman" w:cs="Times New Roman"/>
          <w:sz w:val="24"/>
          <w:szCs w:val="24"/>
        </w:rPr>
        <w:t>глагола</w:t>
      </w:r>
      <w:r w:rsidR="00EC2844">
        <w:rPr>
          <w:rFonts w:ascii="Times New Roman" w:hAnsi="Times New Roman" w:cs="Times New Roman"/>
          <w:sz w:val="24"/>
          <w:szCs w:val="24"/>
        </w:rPr>
        <w:t xml:space="preserve">; в ряде случаев </w:t>
      </w:r>
      <w:r w:rsidR="00893D92">
        <w:rPr>
          <w:rFonts w:ascii="Times New Roman" w:hAnsi="Times New Roman" w:cs="Times New Roman"/>
          <w:sz w:val="24"/>
          <w:szCs w:val="24"/>
        </w:rPr>
        <w:t>они</w:t>
      </w:r>
      <w:r w:rsidR="00EC2844">
        <w:rPr>
          <w:rFonts w:ascii="Times New Roman" w:hAnsi="Times New Roman" w:cs="Times New Roman"/>
          <w:sz w:val="24"/>
          <w:szCs w:val="24"/>
        </w:rPr>
        <w:t xml:space="preserve"> могут употребляться как варианты, </w:t>
      </w:r>
      <w:r w:rsidR="00E1079C">
        <w:rPr>
          <w:rFonts w:ascii="Times New Roman" w:hAnsi="Times New Roman" w:cs="Times New Roman"/>
          <w:sz w:val="24"/>
          <w:szCs w:val="24"/>
        </w:rPr>
        <w:t xml:space="preserve">не </w:t>
      </w:r>
      <w:r w:rsidR="00893D92">
        <w:rPr>
          <w:rFonts w:ascii="Times New Roman" w:hAnsi="Times New Roman" w:cs="Times New Roman"/>
          <w:sz w:val="24"/>
          <w:szCs w:val="24"/>
        </w:rPr>
        <w:t>переда</w:t>
      </w:r>
      <w:r w:rsidR="00E1079C">
        <w:rPr>
          <w:rFonts w:ascii="Times New Roman" w:hAnsi="Times New Roman" w:cs="Times New Roman"/>
          <w:sz w:val="24"/>
          <w:szCs w:val="24"/>
        </w:rPr>
        <w:t xml:space="preserve">ющие </w:t>
      </w:r>
      <w:r w:rsidR="00D67EA6" w:rsidRPr="00101AFE">
        <w:rPr>
          <w:rFonts w:ascii="Times New Roman" w:hAnsi="Times New Roman" w:cs="Times New Roman"/>
          <w:sz w:val="24"/>
          <w:szCs w:val="24"/>
        </w:rPr>
        <w:t>смысловы</w:t>
      </w:r>
      <w:r w:rsidR="00E1079C">
        <w:rPr>
          <w:rFonts w:ascii="Times New Roman" w:hAnsi="Times New Roman" w:cs="Times New Roman"/>
          <w:sz w:val="24"/>
          <w:szCs w:val="24"/>
        </w:rPr>
        <w:t>х</w:t>
      </w:r>
      <w:r w:rsidR="00D67EA6" w:rsidRPr="00101AFE">
        <w:rPr>
          <w:rFonts w:ascii="Times New Roman" w:hAnsi="Times New Roman" w:cs="Times New Roman"/>
          <w:sz w:val="24"/>
          <w:szCs w:val="24"/>
        </w:rPr>
        <w:t xml:space="preserve"> различи</w:t>
      </w:r>
      <w:r w:rsidR="00E1079C">
        <w:rPr>
          <w:rFonts w:ascii="Times New Roman" w:hAnsi="Times New Roman" w:cs="Times New Roman"/>
          <w:sz w:val="24"/>
          <w:szCs w:val="24"/>
        </w:rPr>
        <w:t>й</w:t>
      </w:r>
      <w:r w:rsidRPr="00E1079C">
        <w:rPr>
          <w:rFonts w:ascii="Times New Roman" w:hAnsi="Times New Roman" w:cs="Times New Roman"/>
          <w:sz w:val="24"/>
          <w:szCs w:val="24"/>
        </w:rPr>
        <w:t xml:space="preserve">. </w:t>
      </w:r>
      <w:r w:rsidR="00F95F46" w:rsidRPr="00E1079C">
        <w:rPr>
          <w:rFonts w:ascii="Times New Roman" w:hAnsi="Times New Roman" w:cs="Times New Roman"/>
          <w:sz w:val="24"/>
          <w:szCs w:val="24"/>
        </w:rPr>
        <w:t>В</w:t>
      </w:r>
      <w:r w:rsidR="005E6DDA" w:rsidRPr="00E1079C">
        <w:rPr>
          <w:rFonts w:ascii="Times New Roman" w:hAnsi="Times New Roman" w:cs="Times New Roman"/>
          <w:sz w:val="24"/>
          <w:szCs w:val="24"/>
        </w:rPr>
        <w:t xml:space="preserve"> составе дискурсивн</w:t>
      </w:r>
      <w:r w:rsidR="00F95F46" w:rsidRPr="00E1079C">
        <w:rPr>
          <w:rFonts w:ascii="Times New Roman" w:hAnsi="Times New Roman" w:cs="Times New Roman"/>
          <w:sz w:val="24"/>
          <w:szCs w:val="24"/>
        </w:rPr>
        <w:t>ых</w:t>
      </w:r>
      <w:r w:rsidR="005E6DDA" w:rsidRPr="00E1079C">
        <w:rPr>
          <w:rFonts w:ascii="Times New Roman" w:hAnsi="Times New Roman" w:cs="Times New Roman"/>
          <w:sz w:val="24"/>
          <w:szCs w:val="24"/>
        </w:rPr>
        <w:t xml:space="preserve"> единиц</w:t>
      </w:r>
      <w:r w:rsidRPr="00E1079C">
        <w:rPr>
          <w:rFonts w:ascii="Times New Roman" w:hAnsi="Times New Roman" w:cs="Times New Roman"/>
          <w:sz w:val="24"/>
          <w:szCs w:val="24"/>
        </w:rPr>
        <w:t xml:space="preserve"> </w:t>
      </w:r>
      <w:r w:rsidR="00F95F46" w:rsidRPr="00E1079C">
        <w:rPr>
          <w:rFonts w:ascii="Times New Roman" w:hAnsi="Times New Roman" w:cs="Times New Roman"/>
          <w:sz w:val="24"/>
          <w:szCs w:val="24"/>
        </w:rPr>
        <w:t>также употребляются оба глагола; при этом дискурсивн</w:t>
      </w:r>
      <w:r w:rsidR="00F95F46">
        <w:rPr>
          <w:rFonts w:ascii="Times New Roman" w:hAnsi="Times New Roman" w:cs="Times New Roman"/>
          <w:sz w:val="24"/>
          <w:szCs w:val="24"/>
        </w:rPr>
        <w:t xml:space="preserve">ые формулы с глаголом НСВ </w:t>
      </w:r>
      <w:r w:rsidR="00F95F46" w:rsidRPr="005E6DDA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F95F46">
        <w:rPr>
          <w:rFonts w:ascii="Times New Roman" w:hAnsi="Times New Roman" w:cs="Times New Roman"/>
          <w:sz w:val="24"/>
          <w:szCs w:val="24"/>
        </w:rPr>
        <w:t xml:space="preserve"> и глаголом СВ </w:t>
      </w:r>
      <w:r w:rsidR="00F95F46" w:rsidRPr="00C63317">
        <w:rPr>
          <w:rFonts w:ascii="Times New Roman" w:hAnsi="Times New Roman" w:cs="Times New Roman"/>
          <w:i/>
          <w:iCs/>
          <w:sz w:val="24"/>
          <w:szCs w:val="24"/>
        </w:rPr>
        <w:t>сказать</w:t>
      </w:r>
      <w:r w:rsidR="00F95F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5F46" w:rsidRPr="00F95F46">
        <w:rPr>
          <w:rFonts w:ascii="Times New Roman" w:hAnsi="Times New Roman" w:cs="Times New Roman"/>
          <w:sz w:val="24"/>
          <w:szCs w:val="24"/>
        </w:rPr>
        <w:t>выражают разные речевые интенции</w:t>
      </w:r>
      <w:r w:rsidR="005E6DDA" w:rsidRPr="00F95F46">
        <w:rPr>
          <w:rFonts w:ascii="Times New Roman" w:hAnsi="Times New Roman" w:cs="Times New Roman"/>
          <w:sz w:val="24"/>
          <w:szCs w:val="24"/>
        </w:rPr>
        <w:t>.</w:t>
      </w:r>
      <w:r w:rsidR="00582566" w:rsidRPr="00101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830AD" w14:textId="04B52692" w:rsidR="00164C25" w:rsidRPr="00101AFE" w:rsidRDefault="00D67EA6" w:rsidP="002F28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AFE">
        <w:rPr>
          <w:rFonts w:ascii="Times New Roman" w:hAnsi="Times New Roman" w:cs="Times New Roman"/>
          <w:sz w:val="24"/>
          <w:szCs w:val="24"/>
        </w:rPr>
        <w:t xml:space="preserve">При изучении </w:t>
      </w:r>
      <w:r w:rsidR="00A20F8C">
        <w:rPr>
          <w:rFonts w:ascii="Times New Roman" w:hAnsi="Times New Roman" w:cs="Times New Roman"/>
          <w:sz w:val="24"/>
          <w:szCs w:val="24"/>
        </w:rPr>
        <w:t>соотносительных по виду</w:t>
      </w:r>
      <w:r w:rsidRPr="00101AFE">
        <w:rPr>
          <w:rFonts w:ascii="Times New Roman" w:hAnsi="Times New Roman" w:cs="Times New Roman"/>
          <w:sz w:val="24"/>
          <w:szCs w:val="24"/>
        </w:rPr>
        <w:t xml:space="preserve"> глаголов </w:t>
      </w:r>
      <w:r w:rsidRPr="00101AFE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Pr="00101AFE">
        <w:rPr>
          <w:rFonts w:ascii="Times New Roman" w:hAnsi="Times New Roman" w:cs="Times New Roman"/>
          <w:sz w:val="24"/>
          <w:szCs w:val="24"/>
        </w:rPr>
        <w:t xml:space="preserve"> и </w:t>
      </w:r>
      <w:r w:rsidRPr="00101AFE">
        <w:rPr>
          <w:rFonts w:ascii="Times New Roman" w:hAnsi="Times New Roman" w:cs="Times New Roman"/>
          <w:i/>
          <w:iCs/>
          <w:sz w:val="24"/>
          <w:szCs w:val="24"/>
        </w:rPr>
        <w:t>сказать</w:t>
      </w:r>
      <w:r w:rsidRPr="00101AFE">
        <w:rPr>
          <w:rFonts w:ascii="Times New Roman" w:hAnsi="Times New Roman" w:cs="Times New Roman"/>
          <w:sz w:val="24"/>
          <w:szCs w:val="24"/>
        </w:rPr>
        <w:t xml:space="preserve"> в </w:t>
      </w:r>
      <w:r w:rsidR="00893D92">
        <w:rPr>
          <w:rFonts w:ascii="Times New Roman" w:hAnsi="Times New Roman" w:cs="Times New Roman"/>
          <w:sz w:val="24"/>
          <w:szCs w:val="24"/>
        </w:rPr>
        <w:t>курсе РКИ</w:t>
      </w:r>
      <w:r w:rsidRPr="00101AFE">
        <w:rPr>
          <w:rFonts w:ascii="Times New Roman" w:hAnsi="Times New Roman" w:cs="Times New Roman"/>
          <w:sz w:val="24"/>
          <w:szCs w:val="24"/>
        </w:rPr>
        <w:t xml:space="preserve">, особенно при работе с учащимися-филологами, </w:t>
      </w:r>
      <w:r w:rsidR="00164C25" w:rsidRPr="00101AFE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101AFE">
        <w:rPr>
          <w:rFonts w:ascii="Times New Roman" w:hAnsi="Times New Roman" w:cs="Times New Roman"/>
          <w:sz w:val="24"/>
          <w:szCs w:val="24"/>
        </w:rPr>
        <w:t>учитывать не только значение, но и тип употребления</w:t>
      </w:r>
      <w:r w:rsidR="00CD4D0E">
        <w:rPr>
          <w:rFonts w:ascii="Times New Roman" w:hAnsi="Times New Roman" w:cs="Times New Roman"/>
          <w:sz w:val="24"/>
          <w:szCs w:val="24"/>
        </w:rPr>
        <w:t xml:space="preserve"> </w:t>
      </w:r>
      <w:r w:rsidR="00893D92">
        <w:rPr>
          <w:rFonts w:ascii="Times New Roman" w:hAnsi="Times New Roman" w:cs="Times New Roman"/>
          <w:sz w:val="24"/>
          <w:szCs w:val="24"/>
        </w:rPr>
        <w:t>этих</w:t>
      </w:r>
      <w:r w:rsidR="00CD4D0E">
        <w:rPr>
          <w:rFonts w:ascii="Times New Roman" w:hAnsi="Times New Roman" w:cs="Times New Roman"/>
          <w:sz w:val="24"/>
          <w:szCs w:val="24"/>
        </w:rPr>
        <w:t xml:space="preserve"> глагол</w:t>
      </w:r>
      <w:r w:rsidR="00893D92">
        <w:rPr>
          <w:rFonts w:ascii="Times New Roman" w:hAnsi="Times New Roman" w:cs="Times New Roman"/>
          <w:sz w:val="24"/>
          <w:szCs w:val="24"/>
        </w:rPr>
        <w:t>ов</w:t>
      </w:r>
      <w:r w:rsidRPr="00101AFE">
        <w:rPr>
          <w:rFonts w:ascii="Times New Roman" w:hAnsi="Times New Roman" w:cs="Times New Roman"/>
          <w:sz w:val="24"/>
          <w:szCs w:val="24"/>
        </w:rPr>
        <w:t>.</w:t>
      </w:r>
    </w:p>
    <w:p w14:paraId="4948E6AE" w14:textId="77777777" w:rsidR="0083221D" w:rsidRPr="0012410E" w:rsidRDefault="0083221D" w:rsidP="002F2876">
      <w:pPr>
        <w:spacing w:line="240" w:lineRule="auto"/>
        <w:ind w:firstLine="709"/>
        <w:jc w:val="both"/>
        <w:rPr>
          <w:rFonts w:ascii="Times New Roman" w:hAnsi="Times New Roman" w:cs="Times New Roman" w:hint="eastAsia"/>
          <w:sz w:val="24"/>
          <w:szCs w:val="24"/>
        </w:rPr>
      </w:pPr>
    </w:p>
    <w:p w14:paraId="3A2E7873" w14:textId="7464F4D6" w:rsidR="0012410E" w:rsidRDefault="0012410E" w:rsidP="005B6AE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sz w:val="24"/>
          <w:szCs w:val="24"/>
        </w:rPr>
        <w:t>Литература</w:t>
      </w:r>
    </w:p>
    <w:p w14:paraId="2F187203" w14:textId="08FF8337" w:rsidR="00B461B4" w:rsidRPr="0012410E" w:rsidRDefault="00B461B4" w:rsidP="00C566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1B4">
        <w:rPr>
          <w:rFonts w:ascii="Times New Roman" w:hAnsi="Times New Roman" w:cs="Times New Roman"/>
          <w:sz w:val="24"/>
          <w:szCs w:val="24"/>
        </w:rPr>
        <w:t>Активный словарь русского языка</w:t>
      </w:r>
      <w:r w:rsidR="00317DEC">
        <w:rPr>
          <w:rFonts w:ascii="Times New Roman" w:hAnsi="Times New Roman" w:cs="Times New Roman"/>
          <w:sz w:val="24"/>
          <w:szCs w:val="24"/>
        </w:rPr>
        <w:t xml:space="preserve"> / под ред.</w:t>
      </w:r>
      <w:r w:rsidRPr="00B461B4">
        <w:rPr>
          <w:rFonts w:ascii="Times New Roman" w:hAnsi="Times New Roman" w:cs="Times New Roman"/>
          <w:sz w:val="24"/>
          <w:szCs w:val="24"/>
        </w:rPr>
        <w:t xml:space="preserve"> </w:t>
      </w:r>
      <w:r w:rsidR="00317DEC">
        <w:rPr>
          <w:rFonts w:ascii="Times New Roman" w:hAnsi="Times New Roman" w:cs="Times New Roman"/>
          <w:sz w:val="24"/>
          <w:szCs w:val="24"/>
        </w:rPr>
        <w:t>Ю.Д</w:t>
      </w:r>
      <w:r w:rsidR="00317DEC" w:rsidRPr="00B461B4">
        <w:rPr>
          <w:rFonts w:ascii="Times New Roman" w:hAnsi="Times New Roman" w:cs="Times New Roman"/>
          <w:sz w:val="24"/>
          <w:szCs w:val="24"/>
        </w:rPr>
        <w:t>. Апресян</w:t>
      </w:r>
      <w:r w:rsidR="00317DEC">
        <w:rPr>
          <w:rFonts w:ascii="Times New Roman" w:hAnsi="Times New Roman" w:cs="Times New Roman"/>
          <w:sz w:val="24"/>
          <w:szCs w:val="24"/>
        </w:rPr>
        <w:t xml:space="preserve">а. </w:t>
      </w:r>
      <w:r w:rsidRPr="00B461B4">
        <w:rPr>
          <w:rFonts w:ascii="Times New Roman" w:hAnsi="Times New Roman" w:cs="Times New Roman"/>
          <w:sz w:val="24"/>
          <w:szCs w:val="24"/>
        </w:rPr>
        <w:t>Т.2. М., 2014.</w:t>
      </w:r>
    </w:p>
    <w:p w14:paraId="23CFA3A8" w14:textId="68E17957" w:rsidR="0012410E" w:rsidRPr="0012410E" w:rsidRDefault="0012410E" w:rsidP="00C566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sz w:val="24"/>
          <w:szCs w:val="24"/>
        </w:rPr>
        <w:t>Всеволодова М.В. Теория функционально-коммуникативного синтаксиса:</w:t>
      </w:r>
      <w:r w:rsidR="006472F6" w:rsidRPr="006472F6">
        <w:rPr>
          <w:rFonts w:ascii="Times New Roman" w:hAnsi="Times New Roman" w:cs="Times New Roman"/>
          <w:sz w:val="24"/>
          <w:szCs w:val="24"/>
        </w:rPr>
        <w:t xml:space="preserve"> </w:t>
      </w:r>
      <w:r w:rsidRPr="0012410E">
        <w:rPr>
          <w:rFonts w:ascii="Times New Roman" w:hAnsi="Times New Roman" w:cs="Times New Roman"/>
          <w:sz w:val="24"/>
          <w:szCs w:val="24"/>
        </w:rPr>
        <w:t>фрагмент фундаментальной прикладной (педагогической) модели языка. М., 2017.</w:t>
      </w:r>
    </w:p>
    <w:p w14:paraId="257F9E4D" w14:textId="25AB2163" w:rsidR="00350AD1" w:rsidRPr="001011BD" w:rsidRDefault="00ED1D3C" w:rsidP="00C566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34C">
        <w:rPr>
          <w:rFonts w:ascii="Times New Roman" w:hAnsi="Times New Roman" w:cs="Times New Roman"/>
          <w:sz w:val="24"/>
          <w:szCs w:val="24"/>
        </w:rPr>
        <w:t xml:space="preserve">Шмелева </w:t>
      </w:r>
      <w:r w:rsidR="00A9734C" w:rsidRPr="00A9734C">
        <w:rPr>
          <w:rFonts w:ascii="Times New Roman" w:hAnsi="Times New Roman" w:cs="Times New Roman"/>
          <w:sz w:val="24"/>
          <w:szCs w:val="24"/>
        </w:rPr>
        <w:t xml:space="preserve">Т.В. Деепричастия на службе у модуса // Системный анализ значимых единиц русского языка. Синтаксические структуры. – Красноярск, 1984. </w:t>
      </w:r>
      <w:r w:rsidR="0083221D" w:rsidRPr="0083221D">
        <w:rPr>
          <w:rFonts w:ascii="Times New Roman" w:hAnsi="Times New Roman" w:cs="Times New Roman"/>
          <w:sz w:val="24"/>
          <w:szCs w:val="24"/>
        </w:rPr>
        <w:t>– С. 64–70</w:t>
      </w:r>
      <w:r w:rsidR="0083221D">
        <w:rPr>
          <w:rFonts w:ascii="Times New Roman" w:hAnsi="Times New Roman" w:cs="Times New Roman"/>
          <w:sz w:val="24"/>
          <w:szCs w:val="24"/>
        </w:rPr>
        <w:t>.</w:t>
      </w:r>
    </w:p>
    <w:sectPr w:rsidR="00350AD1" w:rsidRPr="001011BD" w:rsidSect="004340F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36"/>
    <w:rsid w:val="00025CAC"/>
    <w:rsid w:val="00026C3D"/>
    <w:rsid w:val="00062BE1"/>
    <w:rsid w:val="000D27D8"/>
    <w:rsid w:val="000E1628"/>
    <w:rsid w:val="001011BD"/>
    <w:rsid w:val="00101AFE"/>
    <w:rsid w:val="00105205"/>
    <w:rsid w:val="0012410E"/>
    <w:rsid w:val="00127E60"/>
    <w:rsid w:val="00147DF9"/>
    <w:rsid w:val="00155363"/>
    <w:rsid w:val="00164C25"/>
    <w:rsid w:val="0017122D"/>
    <w:rsid w:val="00211A42"/>
    <w:rsid w:val="0028052A"/>
    <w:rsid w:val="0028177C"/>
    <w:rsid w:val="002B024E"/>
    <w:rsid w:val="002F2876"/>
    <w:rsid w:val="00316473"/>
    <w:rsid w:val="00317DEC"/>
    <w:rsid w:val="00342279"/>
    <w:rsid w:val="00350AD1"/>
    <w:rsid w:val="00352123"/>
    <w:rsid w:val="00373007"/>
    <w:rsid w:val="00377679"/>
    <w:rsid w:val="00391CAF"/>
    <w:rsid w:val="003A0218"/>
    <w:rsid w:val="003B03B9"/>
    <w:rsid w:val="003D48B4"/>
    <w:rsid w:val="003E1486"/>
    <w:rsid w:val="003E7150"/>
    <w:rsid w:val="003F6283"/>
    <w:rsid w:val="00422835"/>
    <w:rsid w:val="004340FE"/>
    <w:rsid w:val="004472DF"/>
    <w:rsid w:val="004875DC"/>
    <w:rsid w:val="004B2F9A"/>
    <w:rsid w:val="004B7361"/>
    <w:rsid w:val="004F6C84"/>
    <w:rsid w:val="00501890"/>
    <w:rsid w:val="00545298"/>
    <w:rsid w:val="00562BD7"/>
    <w:rsid w:val="00575CBC"/>
    <w:rsid w:val="00582566"/>
    <w:rsid w:val="00597514"/>
    <w:rsid w:val="005B2EC8"/>
    <w:rsid w:val="005B6AEF"/>
    <w:rsid w:val="005D38B3"/>
    <w:rsid w:val="005E6DDA"/>
    <w:rsid w:val="005F5292"/>
    <w:rsid w:val="006201E8"/>
    <w:rsid w:val="0064153D"/>
    <w:rsid w:val="006472F6"/>
    <w:rsid w:val="00651A72"/>
    <w:rsid w:val="006747B6"/>
    <w:rsid w:val="006C4371"/>
    <w:rsid w:val="006F2D1C"/>
    <w:rsid w:val="00721D4D"/>
    <w:rsid w:val="00724CF8"/>
    <w:rsid w:val="0075700B"/>
    <w:rsid w:val="007847E5"/>
    <w:rsid w:val="007B014E"/>
    <w:rsid w:val="00807338"/>
    <w:rsid w:val="0083221D"/>
    <w:rsid w:val="00834A40"/>
    <w:rsid w:val="008361D1"/>
    <w:rsid w:val="008466B2"/>
    <w:rsid w:val="0087598E"/>
    <w:rsid w:val="00893D92"/>
    <w:rsid w:val="008E38C2"/>
    <w:rsid w:val="0090340F"/>
    <w:rsid w:val="009227E6"/>
    <w:rsid w:val="009322B8"/>
    <w:rsid w:val="00932F14"/>
    <w:rsid w:val="00946AD3"/>
    <w:rsid w:val="00962AE7"/>
    <w:rsid w:val="009632E5"/>
    <w:rsid w:val="00964F9F"/>
    <w:rsid w:val="0097042A"/>
    <w:rsid w:val="00982448"/>
    <w:rsid w:val="009A527E"/>
    <w:rsid w:val="00A12B71"/>
    <w:rsid w:val="00A20F8C"/>
    <w:rsid w:val="00A30C89"/>
    <w:rsid w:val="00A57C61"/>
    <w:rsid w:val="00A668B3"/>
    <w:rsid w:val="00A8381D"/>
    <w:rsid w:val="00A94D22"/>
    <w:rsid w:val="00A9734C"/>
    <w:rsid w:val="00AC3F04"/>
    <w:rsid w:val="00AE11D7"/>
    <w:rsid w:val="00B24A3E"/>
    <w:rsid w:val="00B461B4"/>
    <w:rsid w:val="00B86717"/>
    <w:rsid w:val="00BB5F28"/>
    <w:rsid w:val="00BB6A11"/>
    <w:rsid w:val="00BD7155"/>
    <w:rsid w:val="00C0501A"/>
    <w:rsid w:val="00C24F6E"/>
    <w:rsid w:val="00C566DC"/>
    <w:rsid w:val="00C628E0"/>
    <w:rsid w:val="00C63317"/>
    <w:rsid w:val="00C70191"/>
    <w:rsid w:val="00C87A8E"/>
    <w:rsid w:val="00CB1CD4"/>
    <w:rsid w:val="00CD4D0E"/>
    <w:rsid w:val="00CE0A9F"/>
    <w:rsid w:val="00D23811"/>
    <w:rsid w:val="00D67EA6"/>
    <w:rsid w:val="00D82D36"/>
    <w:rsid w:val="00D82F84"/>
    <w:rsid w:val="00D93940"/>
    <w:rsid w:val="00DB4E6E"/>
    <w:rsid w:val="00DD1CDA"/>
    <w:rsid w:val="00DD5DBB"/>
    <w:rsid w:val="00E1079C"/>
    <w:rsid w:val="00E11935"/>
    <w:rsid w:val="00E122AE"/>
    <w:rsid w:val="00E16A70"/>
    <w:rsid w:val="00E944E2"/>
    <w:rsid w:val="00E95AA8"/>
    <w:rsid w:val="00EA44A0"/>
    <w:rsid w:val="00EC2844"/>
    <w:rsid w:val="00ED1D3C"/>
    <w:rsid w:val="00F114EB"/>
    <w:rsid w:val="00F95F46"/>
    <w:rsid w:val="00FA3446"/>
    <w:rsid w:val="00FC0DC2"/>
    <w:rsid w:val="00FF2907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3088"/>
  <w15:chartTrackingRefBased/>
  <w15:docId w15:val="{C174BA3C-F495-4354-A7CC-E96B2C1A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472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472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472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472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472DF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562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717</Words>
  <Characters>4778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Толковская</dc:creator>
  <cp:keywords/>
  <dc:description/>
  <cp:lastModifiedBy>Диана Толковская</cp:lastModifiedBy>
  <cp:revision>2</cp:revision>
  <dcterms:created xsi:type="dcterms:W3CDTF">2024-02-29T09:28:00Z</dcterms:created>
  <dcterms:modified xsi:type="dcterms:W3CDTF">2024-02-29T09:28:00Z</dcterms:modified>
</cp:coreProperties>
</file>