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0517" w14:textId="42477C6F" w:rsidR="00BC0EE9" w:rsidRPr="0072642E" w:rsidRDefault="00FB47EA" w:rsidP="0064736E">
      <w:pPr>
        <w:spacing w:after="0" w:line="240" w:lineRule="auto"/>
        <w:ind w:left="-851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42E">
        <w:rPr>
          <w:rFonts w:ascii="Times New Roman" w:hAnsi="Times New Roman" w:cs="Times New Roman"/>
          <w:b/>
          <w:bCs/>
          <w:sz w:val="24"/>
          <w:szCs w:val="24"/>
        </w:rPr>
        <w:t>Иосиф Бродский и Томас Гарди: «</w:t>
      </w:r>
      <w:r w:rsidRPr="0072642E">
        <w:rPr>
          <w:rFonts w:ascii="Times New Roman" w:hAnsi="Times New Roman" w:cs="Times New Roman"/>
          <w:b/>
          <w:bCs/>
          <w:sz w:val="24"/>
          <w:szCs w:val="24"/>
          <w:lang w:val="en-US"/>
        </w:rPr>
        <w:t>co</w:t>
      </w:r>
      <w:r w:rsidRPr="007264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2642E">
        <w:rPr>
          <w:rFonts w:ascii="Times New Roman" w:hAnsi="Times New Roman" w:cs="Times New Roman"/>
          <w:b/>
          <w:bCs/>
          <w:sz w:val="24"/>
          <w:szCs w:val="24"/>
          <w:lang w:val="en-US"/>
        </w:rPr>
        <w:t>creative</w:t>
      </w:r>
      <w:r w:rsidRPr="00726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42E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reading</w:t>
      </w:r>
      <w:r w:rsidRPr="0072642E">
        <w:rPr>
          <w:rFonts w:ascii="Times New Roman" w:hAnsi="Times New Roman" w:cs="Times New Roman"/>
          <w:b/>
          <w:bCs/>
          <w:sz w:val="24"/>
          <w:szCs w:val="24"/>
        </w:rPr>
        <w:t>» или действительное сходство в поэтике</w:t>
      </w:r>
    </w:p>
    <w:p w14:paraId="6EFF7E01" w14:textId="77777777" w:rsidR="003C585F" w:rsidRDefault="003C585F" w:rsidP="0064736E">
      <w:pPr>
        <w:spacing w:after="0" w:line="240" w:lineRule="auto"/>
        <w:ind w:left="-851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4582038" w14:textId="1EF46EB1" w:rsidR="003C585F" w:rsidRDefault="003C585F" w:rsidP="0064736E">
      <w:pPr>
        <w:spacing w:after="0" w:line="240" w:lineRule="auto"/>
        <w:ind w:left="-851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Стовбур Мария Константиновна</w:t>
      </w:r>
    </w:p>
    <w:p w14:paraId="28B20515" w14:textId="77777777" w:rsidR="003C585F" w:rsidRDefault="003C585F" w:rsidP="0064736E">
      <w:pPr>
        <w:spacing w:after="0" w:line="240" w:lineRule="auto"/>
        <w:ind w:left="-851" w:right="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28F528" w14:textId="24E1959B" w:rsidR="003C585F" w:rsidRDefault="003C585F" w:rsidP="0064736E">
      <w:pPr>
        <w:spacing w:after="0" w:line="240" w:lineRule="auto"/>
        <w:ind w:left="-851" w:right="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Научного исследовательского университета «Высшая школа экономики», Москва, Россия</w:t>
      </w:r>
    </w:p>
    <w:p w14:paraId="7A36E7A6" w14:textId="77777777" w:rsidR="003C585F" w:rsidRDefault="003C585F" w:rsidP="0064736E">
      <w:pPr>
        <w:spacing w:after="0" w:line="240" w:lineRule="auto"/>
        <w:ind w:left="-851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B96EF" w14:textId="483A375C" w:rsidR="003C585F" w:rsidRDefault="00FB47EA" w:rsidP="0064736E">
      <w:pPr>
        <w:spacing w:after="0" w:line="240" w:lineRule="auto"/>
        <w:ind w:left="-851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работа посвящена сопоставлению творчества И. А. Бродского и Т. Гарди, которое делается</w:t>
      </w:r>
      <w:r w:rsidR="008A3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возможным благодаря перспективе, заданной Бродском в эссе «С любовью к неодушевленному. Четыре стихотворения Томаса Гарди»</w:t>
      </w:r>
      <w:r w:rsidR="003C585F">
        <w:rPr>
          <w:rFonts w:ascii="Times New Roman" w:hAnsi="Times New Roman" w:cs="Times New Roman"/>
          <w:sz w:val="24"/>
          <w:szCs w:val="24"/>
        </w:rPr>
        <w:t xml:space="preserve"> </w:t>
      </w:r>
      <w:r w:rsidR="003C585F" w:rsidRPr="00416698">
        <w:rPr>
          <w:rFonts w:ascii="Times New Roman" w:hAnsi="Times New Roman" w:cs="Times New Roman"/>
          <w:sz w:val="24"/>
          <w:szCs w:val="24"/>
        </w:rPr>
        <w:t>[</w:t>
      </w:r>
      <w:r w:rsidR="003C585F">
        <w:rPr>
          <w:rFonts w:ascii="Times New Roman" w:hAnsi="Times New Roman" w:cs="Times New Roman"/>
          <w:sz w:val="24"/>
          <w:szCs w:val="24"/>
        </w:rPr>
        <w:t>Бродский</w:t>
      </w:r>
      <w:r w:rsidR="003C585F" w:rsidRPr="0041669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2B4B">
        <w:rPr>
          <w:rFonts w:ascii="Times New Roman" w:hAnsi="Times New Roman" w:cs="Times New Roman"/>
          <w:sz w:val="24"/>
          <w:szCs w:val="24"/>
        </w:rPr>
        <w:t>Согласно свидетельствам товарищей, навещавших поэта</w:t>
      </w:r>
      <w:r w:rsidR="003C585F">
        <w:rPr>
          <w:rFonts w:ascii="Times New Roman" w:hAnsi="Times New Roman" w:cs="Times New Roman"/>
          <w:sz w:val="24"/>
          <w:szCs w:val="24"/>
        </w:rPr>
        <w:t xml:space="preserve"> в ссылке,</w:t>
      </w:r>
      <w:r w:rsidR="007A2B4B">
        <w:rPr>
          <w:rFonts w:ascii="Times New Roman" w:hAnsi="Times New Roman" w:cs="Times New Roman"/>
          <w:sz w:val="24"/>
          <w:szCs w:val="24"/>
        </w:rPr>
        <w:t xml:space="preserve"> Бродский познакомился с поэзией Гарди в </w:t>
      </w:r>
      <w:proofErr w:type="spellStart"/>
      <w:r w:rsidR="007A2B4B">
        <w:rPr>
          <w:rFonts w:ascii="Times New Roman" w:hAnsi="Times New Roman" w:cs="Times New Roman"/>
          <w:sz w:val="24"/>
          <w:szCs w:val="24"/>
        </w:rPr>
        <w:t>Норенской</w:t>
      </w:r>
      <w:proofErr w:type="spellEnd"/>
      <w:r w:rsidR="007A2B4B">
        <w:rPr>
          <w:rFonts w:ascii="Times New Roman" w:hAnsi="Times New Roman" w:cs="Times New Roman"/>
          <w:sz w:val="24"/>
          <w:szCs w:val="24"/>
        </w:rPr>
        <w:t xml:space="preserve">, куда они привозили ему англоязычные поэтические антологии. </w:t>
      </w:r>
      <w:r>
        <w:rPr>
          <w:rFonts w:ascii="Times New Roman" w:hAnsi="Times New Roman" w:cs="Times New Roman"/>
          <w:sz w:val="24"/>
          <w:szCs w:val="24"/>
        </w:rPr>
        <w:t xml:space="preserve">Влияние Гарди на Бродского или реминисценции </w:t>
      </w:r>
      <w:r w:rsidR="003A25C8">
        <w:rPr>
          <w:rFonts w:ascii="Times New Roman" w:hAnsi="Times New Roman" w:cs="Times New Roman"/>
          <w:sz w:val="24"/>
          <w:szCs w:val="24"/>
        </w:rPr>
        <w:t xml:space="preserve">из стихотворений Гарди в текстах Бродского </w:t>
      </w:r>
      <w:r>
        <w:rPr>
          <w:rFonts w:ascii="Times New Roman" w:hAnsi="Times New Roman" w:cs="Times New Roman"/>
          <w:sz w:val="24"/>
          <w:szCs w:val="24"/>
        </w:rPr>
        <w:t xml:space="preserve">на сегодняшний день практически не изучены. </w:t>
      </w:r>
      <w:r w:rsidR="007A2B4B">
        <w:rPr>
          <w:rFonts w:ascii="Times New Roman" w:hAnsi="Times New Roman" w:cs="Times New Roman"/>
          <w:sz w:val="24"/>
          <w:szCs w:val="24"/>
        </w:rPr>
        <w:t>Существует всего несколько работ, освещающих общность их эстетических взглядов.</w:t>
      </w:r>
    </w:p>
    <w:p w14:paraId="3BC28E74" w14:textId="1B1D20F3" w:rsidR="00DE41C8" w:rsidRDefault="00B13318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эссе Бродский анализирует четыре стихотворения Гарди и намекает как на сходство биографий, так и на единство методов работы над поэтическими текстами, а характеристики, которые Бродский дает Гарди, напоминают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автоописание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Исследователь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Вайсборт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употребляет по отношению к Бродскому выражение Дж. М. Кутзее «</w:t>
      </w:r>
      <w:r w:rsidRPr="00B1331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</w:t>
      </w:r>
      <w:proofErr w:type="spellEnd"/>
      <w:r w:rsidRPr="00B133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creative</w:t>
      </w:r>
      <w:r w:rsidRPr="00B13318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en-US"/>
        </w:rPr>
        <w:t>reading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E41C8">
        <w:rPr>
          <w:rFonts w:ascii="Times New Roman" w:hAnsi="Times New Roman" w:cs="Times New Roman"/>
          <w:sz w:val="24"/>
          <w:szCs w:val="24"/>
        </w:rPr>
        <w:t xml:space="preserve"> (чтение-сотворчество, при котором поэт отчасти </w:t>
      </w:r>
      <w:proofErr w:type="spellStart"/>
      <w:r w:rsidR="00DE41C8">
        <w:rPr>
          <w:rFonts w:ascii="Times New Roman" w:hAnsi="Times New Roman" w:cs="Times New Roman"/>
          <w:sz w:val="24"/>
          <w:szCs w:val="24"/>
        </w:rPr>
        <w:t>вчитывает</w:t>
      </w:r>
      <w:proofErr w:type="spellEnd"/>
      <w:r w:rsidR="00DE41C8">
        <w:rPr>
          <w:rFonts w:ascii="Times New Roman" w:hAnsi="Times New Roman" w:cs="Times New Roman"/>
          <w:sz w:val="24"/>
          <w:szCs w:val="24"/>
        </w:rPr>
        <w:t xml:space="preserve"> в произведения </w:t>
      </w:r>
      <w:r w:rsidR="00000623">
        <w:rPr>
          <w:rFonts w:ascii="Times New Roman" w:hAnsi="Times New Roman" w:cs="Times New Roman"/>
          <w:sz w:val="24"/>
          <w:szCs w:val="24"/>
        </w:rPr>
        <w:t>кумира черты своих собственных текстов</w:t>
      </w:r>
      <w:r w:rsidR="00DE41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не отказывая ему, однако, в тонкости и внимательности при прочтении стихотворений Гарди</w:t>
      </w:r>
      <w:r w:rsidR="003C585F">
        <w:rPr>
          <w:rFonts w:ascii="Times New Roman" w:hAnsi="Times New Roman" w:cs="Times New Roman"/>
          <w:sz w:val="24"/>
          <w:szCs w:val="24"/>
        </w:rPr>
        <w:t xml:space="preserve"> </w:t>
      </w:r>
      <w:r w:rsidR="003C585F" w:rsidRPr="003C585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C585F">
        <w:rPr>
          <w:rFonts w:ascii="Times New Roman" w:hAnsi="Times New Roman" w:cs="Times New Roman"/>
          <w:sz w:val="24"/>
          <w:szCs w:val="24"/>
        </w:rPr>
        <w:t>Вайсборт</w:t>
      </w:r>
      <w:proofErr w:type="spellEnd"/>
      <w:r w:rsidR="003C585F">
        <w:rPr>
          <w:rFonts w:ascii="Times New Roman" w:hAnsi="Times New Roman" w:cs="Times New Roman"/>
          <w:sz w:val="24"/>
          <w:szCs w:val="24"/>
        </w:rPr>
        <w:t>: 253</w:t>
      </w:r>
      <w:r w:rsidR="003C585F" w:rsidRPr="003C585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41C8">
        <w:rPr>
          <w:rFonts w:ascii="Times New Roman" w:hAnsi="Times New Roman" w:cs="Times New Roman"/>
          <w:sz w:val="24"/>
          <w:szCs w:val="24"/>
        </w:rPr>
        <w:t xml:space="preserve"> </w:t>
      </w:r>
      <w:r w:rsidR="00000623">
        <w:rPr>
          <w:rFonts w:ascii="Times New Roman" w:hAnsi="Times New Roman" w:cs="Times New Roman"/>
          <w:sz w:val="24"/>
          <w:szCs w:val="24"/>
        </w:rPr>
        <w:t xml:space="preserve">Вероятно, Бродскому в целом был свойственен такой способ чтения. </w:t>
      </w:r>
      <w:r w:rsidR="00000623">
        <w:rPr>
          <w:rFonts w:ascii="Times New Roman" w:hAnsi="Times New Roman" w:cs="Times New Roman"/>
          <w:sz w:val="24"/>
          <w:szCs w:val="24"/>
        </w:rPr>
        <w:t>Лосев</w:t>
      </w:r>
      <w:r w:rsidR="00000623">
        <w:rPr>
          <w:rFonts w:ascii="Times New Roman" w:hAnsi="Times New Roman" w:cs="Times New Roman"/>
          <w:sz w:val="24"/>
          <w:szCs w:val="24"/>
        </w:rPr>
        <w:t>, например,</w:t>
      </w:r>
      <w:r w:rsidR="00000623">
        <w:rPr>
          <w:rFonts w:ascii="Times New Roman" w:hAnsi="Times New Roman" w:cs="Times New Roman"/>
          <w:sz w:val="24"/>
          <w:szCs w:val="24"/>
        </w:rPr>
        <w:t xml:space="preserve"> подмечает, что, рассуждая об «экзистенциальном ужасе» в лирике Р. Фроста, Бродский в некотором смысле описывает самого себя</w:t>
      </w:r>
      <w:r w:rsidR="00000623">
        <w:rPr>
          <w:rFonts w:ascii="Times New Roman" w:hAnsi="Times New Roman" w:cs="Times New Roman"/>
          <w:sz w:val="24"/>
          <w:szCs w:val="24"/>
        </w:rPr>
        <w:t xml:space="preserve"> </w:t>
      </w:r>
      <w:r w:rsidR="00000623" w:rsidRPr="00000623">
        <w:rPr>
          <w:rFonts w:ascii="Times New Roman" w:hAnsi="Times New Roman" w:cs="Times New Roman"/>
          <w:sz w:val="24"/>
          <w:szCs w:val="24"/>
        </w:rPr>
        <w:t>[</w:t>
      </w:r>
      <w:r w:rsidR="00000623">
        <w:rPr>
          <w:rFonts w:ascii="Times New Roman" w:hAnsi="Times New Roman" w:cs="Times New Roman"/>
          <w:sz w:val="24"/>
          <w:szCs w:val="24"/>
        </w:rPr>
        <w:t>Лосев: 195</w:t>
      </w:r>
      <w:r w:rsidR="00000623" w:rsidRPr="00000623">
        <w:rPr>
          <w:rFonts w:ascii="Times New Roman" w:hAnsi="Times New Roman" w:cs="Times New Roman"/>
          <w:sz w:val="24"/>
          <w:szCs w:val="24"/>
        </w:rPr>
        <w:t>]</w:t>
      </w:r>
      <w:r w:rsidR="00000623">
        <w:rPr>
          <w:rFonts w:ascii="Times New Roman" w:hAnsi="Times New Roman" w:cs="Times New Roman"/>
          <w:sz w:val="24"/>
          <w:szCs w:val="24"/>
        </w:rPr>
        <w:t>.</w:t>
      </w:r>
      <w:r w:rsidR="00000623" w:rsidRPr="00E12533">
        <w:rPr>
          <w:rFonts w:ascii="Times New Roman" w:hAnsi="Times New Roman" w:cs="Times New Roman"/>
          <w:sz w:val="24"/>
          <w:szCs w:val="24"/>
        </w:rPr>
        <w:t xml:space="preserve"> </w:t>
      </w:r>
      <w:r w:rsidR="00DE41C8" w:rsidRPr="00E12533">
        <w:rPr>
          <w:rFonts w:ascii="Times New Roman" w:hAnsi="Times New Roman" w:cs="Times New Roman"/>
          <w:sz w:val="24"/>
          <w:szCs w:val="24"/>
        </w:rPr>
        <w:t>Исходя из этого основной вопрос работы можно сформулировать так:</w:t>
      </w:r>
      <w:r w:rsidR="00BD1EE0">
        <w:rPr>
          <w:rFonts w:ascii="Times New Roman" w:hAnsi="Times New Roman" w:cs="Times New Roman"/>
          <w:sz w:val="24"/>
          <w:szCs w:val="24"/>
        </w:rPr>
        <w:t xml:space="preserve"> идет ли речь</w:t>
      </w:r>
      <w:r w:rsidR="00DE41C8" w:rsidRPr="00E12533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BD1EE0">
        <w:rPr>
          <w:rFonts w:ascii="Times New Roman" w:hAnsi="Times New Roman" w:cs="Times New Roman"/>
          <w:sz w:val="24"/>
          <w:szCs w:val="24"/>
        </w:rPr>
        <w:t>о</w:t>
      </w:r>
      <w:r w:rsidR="00DE41C8" w:rsidRPr="00E12533">
        <w:rPr>
          <w:rFonts w:ascii="Times New Roman" w:hAnsi="Times New Roman" w:cs="Times New Roman"/>
          <w:sz w:val="24"/>
          <w:szCs w:val="24"/>
        </w:rPr>
        <w:t xml:space="preserve"> попытк</w:t>
      </w:r>
      <w:r w:rsidR="00BD1EE0">
        <w:rPr>
          <w:rFonts w:ascii="Times New Roman" w:hAnsi="Times New Roman" w:cs="Times New Roman"/>
          <w:sz w:val="24"/>
          <w:szCs w:val="24"/>
        </w:rPr>
        <w:t>е</w:t>
      </w:r>
      <w:r w:rsidR="00DE41C8" w:rsidRPr="00E12533">
        <w:rPr>
          <w:rFonts w:ascii="Times New Roman" w:hAnsi="Times New Roman" w:cs="Times New Roman"/>
          <w:sz w:val="24"/>
          <w:szCs w:val="24"/>
        </w:rPr>
        <w:t xml:space="preserve"> Бродского выстроить свою литературную биографию,</w:t>
      </w:r>
      <w:r w:rsidR="00BD1EE0">
        <w:rPr>
          <w:rFonts w:ascii="Times New Roman" w:hAnsi="Times New Roman" w:cs="Times New Roman"/>
          <w:sz w:val="24"/>
          <w:szCs w:val="24"/>
        </w:rPr>
        <w:t xml:space="preserve"> сопоставив себя с</w:t>
      </w:r>
      <w:r w:rsidR="00DE41C8" w:rsidRPr="00E12533">
        <w:rPr>
          <w:rFonts w:ascii="Times New Roman" w:hAnsi="Times New Roman" w:cs="Times New Roman"/>
          <w:sz w:val="24"/>
          <w:szCs w:val="24"/>
        </w:rPr>
        <w:t xml:space="preserve"> поэтом, которого он считал великим, или имеют место действительные переклички в лирике двух поэтов или аллюзии на тексты Гарди в текстах Бродского</w:t>
      </w:r>
      <w:r w:rsidR="007B567D" w:rsidRPr="00E12533">
        <w:rPr>
          <w:rFonts w:ascii="Times New Roman" w:hAnsi="Times New Roman" w:cs="Times New Roman"/>
          <w:sz w:val="24"/>
          <w:szCs w:val="24"/>
        </w:rPr>
        <w:t>?</w:t>
      </w:r>
      <w:r w:rsidR="00E12533" w:rsidRPr="00E12533">
        <w:rPr>
          <w:rFonts w:ascii="Times New Roman" w:hAnsi="Times New Roman" w:cs="Times New Roman"/>
          <w:sz w:val="24"/>
          <w:szCs w:val="24"/>
        </w:rPr>
        <w:t xml:space="preserve"> </w:t>
      </w:r>
      <w:r w:rsidR="00E05F8A"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показали </w:t>
      </w:r>
      <w:r w:rsidR="00BD1EE0">
        <w:rPr>
          <w:rFonts w:ascii="Times New Roman" w:hAnsi="Times New Roman" w:cs="Times New Roman"/>
          <w:sz w:val="24"/>
          <w:szCs w:val="24"/>
        </w:rPr>
        <w:t>правильность второго варианта.</w:t>
      </w:r>
    </w:p>
    <w:p w14:paraId="12A8469E" w14:textId="798CD837" w:rsidR="008A3AE3" w:rsidRPr="008A3AE3" w:rsidRDefault="003C585F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сопоставительного анализа стихотворений Гарди, которые Бродский рассматривает в эссе, и текстов Бродского были выявлены схожие черты поэтики. Наиболее ярким нам показался случай почти дословного совпадения в тексте Гарди </w:t>
      </w:r>
      <w:r w:rsidR="0011438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143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Your</w:t>
      </w:r>
      <w:r w:rsidR="00114384" w:rsidRPr="00114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3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last</w:t>
      </w:r>
      <w:r w:rsidR="00114384" w:rsidRPr="00114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3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drive</w:t>
      </w:r>
      <w:r w:rsidR="0011438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14384" w:rsidRPr="00114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«Твоя последняя прогулка»</w:t>
      </w:r>
      <w:r w:rsidR="00BD7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здесь и далее перевод А.Е. </w:t>
      </w:r>
      <w:proofErr w:type="spellStart"/>
      <w:r w:rsidR="00BD7376">
        <w:rPr>
          <w:rFonts w:ascii="Times New Roman" w:hAnsi="Times New Roman" w:cs="Times New Roman"/>
          <w:color w:val="000000" w:themeColor="text1"/>
          <w:sz w:val="24"/>
          <w:szCs w:val="24"/>
        </w:rPr>
        <w:t>Сумеркина</w:t>
      </w:r>
      <w:proofErr w:type="spellEnd"/>
      <w:r w:rsidR="00114384" w:rsidRPr="001143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Бродского – «Памяти Т. Б.». Поэты практически одинаковыми словами, но на разных языках, демонстрируют, что исчезновение усопшего из памяти живых начинается с замены его имени в речи на слова, указывающие на смерть. Сходства в реализации мотивов смерти были обнаружены в стихотворения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4384" w:rsidRPr="00C853A2">
        <w:rPr>
          <w:rFonts w:ascii="Times New Roman" w:hAnsi="Times New Roman" w:cs="Times New Roman"/>
          <w:sz w:val="24"/>
          <w:szCs w:val="24"/>
        </w:rPr>
        <w:t>«</w:t>
      </w:r>
      <w:r w:rsidR="00114384" w:rsidRPr="00C853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4384" w:rsidRPr="00C853A2">
        <w:rPr>
          <w:rFonts w:ascii="Times New Roman" w:hAnsi="Times New Roman" w:cs="Times New Roman"/>
          <w:sz w:val="24"/>
          <w:szCs w:val="24"/>
        </w:rPr>
        <w:t xml:space="preserve"> </w:t>
      </w:r>
      <w:r w:rsidR="00114384" w:rsidRPr="00C853A2">
        <w:rPr>
          <w:rFonts w:ascii="Times New Roman" w:hAnsi="Times New Roman" w:cs="Times New Roman"/>
          <w:sz w:val="24"/>
          <w:szCs w:val="24"/>
          <w:lang w:val="en-US"/>
        </w:rPr>
        <w:t>darkling</w:t>
      </w:r>
      <w:r w:rsidR="00114384" w:rsidRPr="00C853A2">
        <w:rPr>
          <w:rFonts w:ascii="Times New Roman" w:hAnsi="Times New Roman" w:cs="Times New Roman"/>
          <w:sz w:val="24"/>
          <w:szCs w:val="24"/>
        </w:rPr>
        <w:t xml:space="preserve"> </w:t>
      </w:r>
      <w:r w:rsidR="00114384" w:rsidRPr="00C853A2">
        <w:rPr>
          <w:rFonts w:ascii="Times New Roman" w:hAnsi="Times New Roman" w:cs="Times New Roman"/>
          <w:sz w:val="24"/>
          <w:szCs w:val="24"/>
          <w:lang w:val="en-US"/>
        </w:rPr>
        <w:t>thrush</w:t>
      </w:r>
      <w:r w:rsidR="00114384" w:rsidRPr="00C853A2">
        <w:rPr>
          <w:rFonts w:ascii="Times New Roman" w:hAnsi="Times New Roman" w:cs="Times New Roman"/>
          <w:sz w:val="24"/>
          <w:szCs w:val="24"/>
        </w:rPr>
        <w:t>» («Дрозд в сумерках»)</w:t>
      </w:r>
      <w:r w:rsidR="00114384" w:rsidRPr="00114384">
        <w:rPr>
          <w:rFonts w:ascii="Times New Roman" w:hAnsi="Times New Roman" w:cs="Times New Roman"/>
          <w:sz w:val="24"/>
          <w:szCs w:val="24"/>
        </w:rPr>
        <w:t xml:space="preserve"> 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и «</w:t>
      </w:r>
      <w:proofErr w:type="spellStart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Fin</w:t>
      </w:r>
      <w:proofErr w:type="spellEnd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siècle</w:t>
      </w:r>
      <w:proofErr w:type="spellEnd"/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>» Гарди и Бродского соответственно. Смерть века в обоих текстах сопоставляет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смертью лирического субъекта-поэта.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A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Симптоматично, что, по первоначальной авторской задумке, стихотворение должно было называться 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The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Century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End</w:t>
      </w:r>
      <w:r w:rsidR="008A3AE3" w:rsidRPr="00C853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A3AE3" w:rsidRPr="00C853A2">
        <w:rPr>
          <w:rFonts w:ascii="Times New Roman" w:hAnsi="Times New Roman" w:cs="Times New Roman"/>
          <w:sz w:val="24"/>
          <w:szCs w:val="24"/>
        </w:rPr>
        <w:t xml:space="preserve"> («Конец века»), что полностью совпадает с заглавием текста Бродского «</w:t>
      </w:r>
      <w:r w:rsidR="008A3AE3" w:rsidRPr="00C853A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="008A3AE3" w:rsidRPr="00C853A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A3AE3" w:rsidRPr="00C8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AE3" w:rsidRPr="00C853A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A3AE3" w:rsidRPr="00C85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AE3" w:rsidRPr="00C853A2"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 w:rsidR="008A3AE3" w:rsidRPr="00C853A2">
        <w:rPr>
          <w:rFonts w:ascii="Times New Roman" w:hAnsi="Times New Roman" w:cs="Times New Roman"/>
          <w:sz w:val="24"/>
          <w:szCs w:val="24"/>
        </w:rPr>
        <w:t>»</w:t>
      </w:r>
      <w:r w:rsidR="008A3AE3">
        <w:rPr>
          <w:rFonts w:ascii="Times New Roman" w:hAnsi="Times New Roman" w:cs="Times New Roman"/>
          <w:sz w:val="24"/>
          <w:szCs w:val="24"/>
        </w:rPr>
        <w:t xml:space="preserve"> (тоже – </w:t>
      </w:r>
      <w:r w:rsidR="0072642E">
        <w:rPr>
          <w:rFonts w:ascii="Times New Roman" w:hAnsi="Times New Roman" w:cs="Times New Roman"/>
          <w:sz w:val="24"/>
          <w:szCs w:val="24"/>
        </w:rPr>
        <w:t>«К</w:t>
      </w:r>
      <w:r w:rsidR="008A3AE3">
        <w:rPr>
          <w:rFonts w:ascii="Times New Roman" w:hAnsi="Times New Roman" w:cs="Times New Roman"/>
          <w:sz w:val="24"/>
          <w:szCs w:val="24"/>
        </w:rPr>
        <w:t>онец века</w:t>
      </w:r>
      <w:r w:rsidR="0072642E">
        <w:rPr>
          <w:rFonts w:ascii="Times New Roman" w:hAnsi="Times New Roman" w:cs="Times New Roman"/>
          <w:sz w:val="24"/>
          <w:szCs w:val="24"/>
        </w:rPr>
        <w:t>»</w:t>
      </w:r>
      <w:r w:rsidR="008A3AE3">
        <w:rPr>
          <w:rFonts w:ascii="Times New Roman" w:hAnsi="Times New Roman" w:cs="Times New Roman"/>
          <w:sz w:val="24"/>
          <w:szCs w:val="24"/>
        </w:rPr>
        <w:t xml:space="preserve"> в переводе на русский язык) </w:t>
      </w:r>
      <w:r w:rsidR="008A3AE3" w:rsidRPr="008A3AE3">
        <w:rPr>
          <w:rFonts w:ascii="Times New Roman" w:hAnsi="Times New Roman" w:cs="Times New Roman"/>
          <w:sz w:val="24"/>
          <w:szCs w:val="24"/>
        </w:rPr>
        <w:t>[</w:t>
      </w:r>
      <w:r w:rsidR="008A3AE3">
        <w:rPr>
          <w:rFonts w:ascii="Times New Roman" w:hAnsi="Times New Roman" w:cs="Times New Roman"/>
          <w:sz w:val="24"/>
          <w:szCs w:val="24"/>
          <w:lang w:val="en-US"/>
        </w:rPr>
        <w:t>Pinion</w:t>
      </w:r>
      <w:r w:rsidR="008A3AE3" w:rsidRPr="008A3AE3">
        <w:rPr>
          <w:rFonts w:ascii="Times New Roman" w:hAnsi="Times New Roman" w:cs="Times New Roman"/>
          <w:sz w:val="24"/>
          <w:szCs w:val="24"/>
        </w:rPr>
        <w:t>: 54].</w:t>
      </w:r>
    </w:p>
    <w:p w14:paraId="2C75D67A" w14:textId="2B6D1415" w:rsidR="003C585F" w:rsidRPr="004F762F" w:rsidRDefault="003C585F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Композиционные сходства были выявлены </w:t>
      </w:r>
      <w:r w:rsidRPr="004F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примере стихотворения 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Гарди «Дрозд в сумерках» и ряде текстов так называемого рождественского цикла Бродского. В стихотворениях, посвященных переходным периодам истории (Рождество, Новый год, начало нового века), развязка достигается выстраиванием вертикали из образов, венчаемой неким сулящим надежду и радость образом, появляющимся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сверху</w:t>
      </w:r>
      <w:r w:rsidRPr="00E31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(крик дрозда у Гарди и рождественская звезда у Бродского). Так, к финалу пафос стихотворений от безысходно-тоскливого сменяется торжественным.</w:t>
      </w:r>
    </w:p>
    <w:p w14:paraId="3FB1CD0E" w14:textId="77777777" w:rsidR="003C585F" w:rsidRDefault="003C585F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Поэтов объединяют также схожие взгляды на творчество, такие как, например, убежденность в искусственной, как бы ненастоящей сущности любого искусства. Общими являются и некоторые методы творческой работы, в частности, планирование поэтического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текста заранее, понимание главной идеи еще на этапе экспозиции. Кроме того, в эссе о Гарди Бродский выделяет несколько черт, которые в своих интервью отмечает и в собственной поэтике. В данном случае мы имеем дело скорее с конструированием собственной литературной биографии. </w:t>
      </w:r>
    </w:p>
    <w:p w14:paraId="023803C5" w14:textId="77777777" w:rsidR="003C585F" w:rsidRDefault="00BD1EE0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аллюзии на стихотворения Гарди в текстах Бродского </w:t>
      </w:r>
      <w:r w:rsidR="00323142">
        <w:rPr>
          <w:rFonts w:ascii="Times New Roman" w:hAnsi="Times New Roman" w:cs="Times New Roman"/>
          <w:sz w:val="24"/>
          <w:szCs w:val="24"/>
        </w:rPr>
        <w:t xml:space="preserve">обнаруживаются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23142">
        <w:rPr>
          <w:rFonts w:ascii="Times New Roman" w:hAnsi="Times New Roman" w:cs="Times New Roman"/>
          <w:sz w:val="24"/>
          <w:szCs w:val="24"/>
        </w:rPr>
        <w:t xml:space="preserve">уровне воплощения тем, мотивов и выстраивания композиции. </w:t>
      </w:r>
      <w:r w:rsidR="00AE5F05">
        <w:rPr>
          <w:rFonts w:ascii="Times New Roman" w:hAnsi="Times New Roman" w:cs="Times New Roman"/>
          <w:sz w:val="24"/>
          <w:szCs w:val="24"/>
        </w:rPr>
        <w:t>Проделанная работа открывает</w:t>
      </w:r>
      <w:r w:rsidR="00323142">
        <w:rPr>
          <w:rFonts w:ascii="Times New Roman" w:hAnsi="Times New Roman" w:cs="Times New Roman"/>
          <w:sz w:val="24"/>
          <w:szCs w:val="24"/>
        </w:rPr>
        <w:t xml:space="preserve"> </w:t>
      </w:r>
      <w:r w:rsidR="00AE5F05">
        <w:rPr>
          <w:rFonts w:ascii="Times New Roman" w:hAnsi="Times New Roman" w:cs="Times New Roman"/>
          <w:sz w:val="24"/>
          <w:szCs w:val="24"/>
        </w:rPr>
        <w:t>перспективы для более детального сопоставительного анализа поэзии Гарди и Бродского, в частности, для исследования мотивов смерти у двух поэтов.</w:t>
      </w:r>
      <w:bookmarkStart w:id="0" w:name="_Hlk136389899"/>
    </w:p>
    <w:p w14:paraId="2FAEA746" w14:textId="77777777" w:rsidR="00C64E73" w:rsidRDefault="00C64E73" w:rsidP="0064736E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374EB7" w14:textId="427D761D" w:rsidR="003C585F" w:rsidRDefault="003C585F" w:rsidP="0064736E">
      <w:pPr>
        <w:spacing w:after="0" w:line="240" w:lineRule="auto"/>
        <w:ind w:left="-851" w:righ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416698">
        <w:rPr>
          <w:rFonts w:ascii="Times New Roman" w:hAnsi="Times New Roman" w:cs="Times New Roman"/>
          <w:sz w:val="24"/>
          <w:szCs w:val="24"/>
        </w:rPr>
        <w:t>:</w:t>
      </w:r>
    </w:p>
    <w:p w14:paraId="59D0E24A" w14:textId="77777777" w:rsidR="00416698" w:rsidRDefault="00416698" w:rsidP="0064736E">
      <w:pPr>
        <w:spacing w:after="0" w:line="240" w:lineRule="auto"/>
        <w:ind w:left="-851"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B62CC" w14:textId="66A0A99D" w:rsidR="00416698" w:rsidRPr="00156499" w:rsidRDefault="003C585F" w:rsidP="00156499">
      <w:pPr>
        <w:pStyle w:val="a8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499">
        <w:rPr>
          <w:rFonts w:ascii="Times New Roman" w:hAnsi="Times New Roman" w:cs="Times New Roman"/>
          <w:sz w:val="24"/>
          <w:szCs w:val="24"/>
        </w:rPr>
        <w:t>Бродский. И.А.</w:t>
      </w:r>
      <w:r w:rsidRPr="001564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56499">
        <w:rPr>
          <w:rFonts w:ascii="Times New Roman" w:hAnsi="Times New Roman" w:cs="Times New Roman"/>
          <w:sz w:val="24"/>
          <w:szCs w:val="24"/>
        </w:rPr>
        <w:t xml:space="preserve"> С любовью к неодушевленному. Четыре стихотворения Томаса Гарди. / В пер. А.Е. </w:t>
      </w:r>
      <w:proofErr w:type="spellStart"/>
      <w:r w:rsidRPr="00156499">
        <w:rPr>
          <w:rFonts w:ascii="Times New Roman" w:hAnsi="Times New Roman" w:cs="Times New Roman"/>
          <w:sz w:val="24"/>
          <w:szCs w:val="24"/>
        </w:rPr>
        <w:t>Сумеркина</w:t>
      </w:r>
      <w:proofErr w:type="spellEnd"/>
      <w:r w:rsidRPr="00156499">
        <w:rPr>
          <w:rFonts w:ascii="Times New Roman" w:hAnsi="Times New Roman" w:cs="Times New Roman"/>
          <w:sz w:val="24"/>
          <w:szCs w:val="24"/>
        </w:rPr>
        <w:t>, под ред.  В</w:t>
      </w:r>
      <w:r w:rsidRPr="001564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56499">
        <w:rPr>
          <w:rFonts w:ascii="Times New Roman" w:hAnsi="Times New Roman" w:cs="Times New Roman"/>
          <w:sz w:val="24"/>
          <w:szCs w:val="24"/>
        </w:rPr>
        <w:t>П</w:t>
      </w:r>
      <w:r w:rsidRPr="001564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56499">
        <w:rPr>
          <w:rFonts w:ascii="Times New Roman" w:hAnsi="Times New Roman" w:cs="Times New Roman"/>
          <w:sz w:val="24"/>
          <w:szCs w:val="24"/>
        </w:rPr>
        <w:t>Голышева</w:t>
      </w:r>
      <w:r w:rsidRPr="00156499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56499">
        <w:rPr>
          <w:rFonts w:ascii="Times New Roman" w:hAnsi="Times New Roman" w:cs="Times New Roman"/>
          <w:sz w:val="24"/>
          <w:szCs w:val="24"/>
        </w:rPr>
        <w:t>Звезда</w:t>
      </w:r>
      <w:r w:rsidRPr="00156499">
        <w:rPr>
          <w:rFonts w:ascii="Times New Roman" w:hAnsi="Times New Roman" w:cs="Times New Roman"/>
          <w:sz w:val="24"/>
          <w:szCs w:val="24"/>
          <w:lang w:val="en-US"/>
        </w:rPr>
        <w:t>. 2000, №5</w:t>
      </w:r>
      <w:bookmarkEnd w:id="0"/>
      <w:r w:rsidR="0064736E" w:rsidRPr="001564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64736E" w:rsidRPr="0015649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https://magazines.gorky.media/zvezda/2000/5/s-lyubovyu-k-neodushevlennomu-chetyre-stihotvoreniya-tomasa-gardi.html</w:t>
        </w:r>
      </w:hyperlink>
    </w:p>
    <w:p w14:paraId="1A1326AE" w14:textId="05F8277A" w:rsidR="00000623" w:rsidRPr="00156499" w:rsidRDefault="00000623" w:rsidP="00156499">
      <w:pPr>
        <w:pStyle w:val="a8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56499">
        <w:rPr>
          <w:rFonts w:ascii="Times New Roman" w:hAnsi="Times New Roman" w:cs="Times New Roman"/>
          <w:sz w:val="24"/>
          <w:szCs w:val="24"/>
        </w:rPr>
        <w:t>Лосев Л.В. Иосиф Бродский. Опыт литературной биографии. СПб.: Вита Нова, 2010.</w:t>
      </w:r>
    </w:p>
    <w:p w14:paraId="2A31CEBC" w14:textId="72D7EA23" w:rsidR="008A3AE3" w:rsidRPr="00156499" w:rsidRDefault="00416698" w:rsidP="00156499">
      <w:pPr>
        <w:pStyle w:val="a8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6499">
        <w:rPr>
          <w:rFonts w:ascii="Times New Roman" w:hAnsi="Times New Roman" w:cs="Times New Roman"/>
          <w:sz w:val="24"/>
          <w:szCs w:val="24"/>
          <w:lang w:val="en-US"/>
        </w:rPr>
        <w:t>Weissbort</w:t>
      </w:r>
      <w:proofErr w:type="spellEnd"/>
      <w:r w:rsidRPr="00156499">
        <w:rPr>
          <w:rFonts w:ascii="Times New Roman" w:hAnsi="Times New Roman" w:cs="Times New Roman"/>
          <w:sz w:val="24"/>
          <w:szCs w:val="24"/>
          <w:lang w:val="en-US"/>
        </w:rPr>
        <w:t xml:space="preserve"> D. Staying Afloat: Thomas Hardy and Joseph Brodsky. Russian Literature XLVII</w:t>
      </w:r>
    </w:p>
    <w:p w14:paraId="15822A7F" w14:textId="775B25B5" w:rsidR="008A3AE3" w:rsidRPr="00156499" w:rsidRDefault="008A3AE3" w:rsidP="00156499">
      <w:pPr>
        <w:pStyle w:val="a8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6499">
        <w:rPr>
          <w:rFonts w:ascii="Times New Roman" w:hAnsi="Times New Roman" w:cs="Times New Roman"/>
          <w:sz w:val="24"/>
          <w:szCs w:val="24"/>
          <w:lang w:val="en-US"/>
        </w:rPr>
        <w:t xml:space="preserve">Pinion F.B. A Commentary on the Poems of Thomas Hardy, London: The Macmillan Press LTD, 1976. </w:t>
      </w:r>
    </w:p>
    <w:p w14:paraId="7C5D72AD" w14:textId="65015EC0" w:rsidR="008A3AE3" w:rsidRPr="00416698" w:rsidRDefault="008A3AE3" w:rsidP="008A3AE3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8A3AE3" w:rsidRPr="00416698" w:rsidSect="00A05AE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708DC0B1" w14:textId="77777777" w:rsidR="003C585F" w:rsidRPr="00416698" w:rsidRDefault="003C585F" w:rsidP="00C64E73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85D892" w14:textId="77777777" w:rsidR="00E12533" w:rsidRPr="00416698" w:rsidRDefault="00E12533" w:rsidP="00C64E73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12533" w:rsidRPr="00416698" w:rsidSect="00A05AE2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3A5B" w14:textId="77777777" w:rsidR="00A05AE2" w:rsidRDefault="00A05AE2" w:rsidP="008A3AE3">
      <w:pPr>
        <w:spacing w:after="0" w:line="240" w:lineRule="auto"/>
      </w:pPr>
      <w:r>
        <w:separator/>
      </w:r>
    </w:p>
  </w:endnote>
  <w:endnote w:type="continuationSeparator" w:id="0">
    <w:p w14:paraId="1E027799" w14:textId="77777777" w:rsidR="00A05AE2" w:rsidRDefault="00A05AE2" w:rsidP="008A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E6EA" w14:textId="77777777" w:rsidR="00A05AE2" w:rsidRDefault="00A05AE2" w:rsidP="008A3AE3">
      <w:pPr>
        <w:spacing w:after="0" w:line="240" w:lineRule="auto"/>
      </w:pPr>
      <w:r>
        <w:separator/>
      </w:r>
    </w:p>
  </w:footnote>
  <w:footnote w:type="continuationSeparator" w:id="0">
    <w:p w14:paraId="14FBA3FA" w14:textId="77777777" w:rsidR="00A05AE2" w:rsidRDefault="00A05AE2" w:rsidP="008A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6B1E"/>
    <w:multiLevelType w:val="hybridMultilevel"/>
    <w:tmpl w:val="80CC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45DFB"/>
    <w:multiLevelType w:val="hybridMultilevel"/>
    <w:tmpl w:val="4B10F71C"/>
    <w:lvl w:ilvl="0" w:tplc="09E886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80165240">
    <w:abstractNumId w:val="0"/>
  </w:num>
  <w:num w:numId="2" w16cid:durableId="197652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CD6"/>
    <w:rsid w:val="00000623"/>
    <w:rsid w:val="00043FE7"/>
    <w:rsid w:val="00114384"/>
    <w:rsid w:val="00156499"/>
    <w:rsid w:val="00165EB3"/>
    <w:rsid w:val="00176ED5"/>
    <w:rsid w:val="001F42EC"/>
    <w:rsid w:val="00223EBF"/>
    <w:rsid w:val="002323E7"/>
    <w:rsid w:val="0024358E"/>
    <w:rsid w:val="00321730"/>
    <w:rsid w:val="00323142"/>
    <w:rsid w:val="003A25C8"/>
    <w:rsid w:val="003C585F"/>
    <w:rsid w:val="00406CD6"/>
    <w:rsid w:val="00416698"/>
    <w:rsid w:val="00452A70"/>
    <w:rsid w:val="00610F1E"/>
    <w:rsid w:val="00623C96"/>
    <w:rsid w:val="00644A62"/>
    <w:rsid w:val="0064736E"/>
    <w:rsid w:val="00652CD9"/>
    <w:rsid w:val="00692856"/>
    <w:rsid w:val="006A5BA7"/>
    <w:rsid w:val="0072642E"/>
    <w:rsid w:val="00774E38"/>
    <w:rsid w:val="007A2B4B"/>
    <w:rsid w:val="007B567D"/>
    <w:rsid w:val="007C299B"/>
    <w:rsid w:val="00837D66"/>
    <w:rsid w:val="00893E4E"/>
    <w:rsid w:val="008A30CC"/>
    <w:rsid w:val="008A3AE3"/>
    <w:rsid w:val="008F1506"/>
    <w:rsid w:val="00996B62"/>
    <w:rsid w:val="00A05AE2"/>
    <w:rsid w:val="00AE5F05"/>
    <w:rsid w:val="00AF016C"/>
    <w:rsid w:val="00B13318"/>
    <w:rsid w:val="00B14531"/>
    <w:rsid w:val="00B41EF5"/>
    <w:rsid w:val="00BC0EE9"/>
    <w:rsid w:val="00BC6F5E"/>
    <w:rsid w:val="00BD1EE0"/>
    <w:rsid w:val="00BD7376"/>
    <w:rsid w:val="00BE4EE2"/>
    <w:rsid w:val="00C64E73"/>
    <w:rsid w:val="00CE51E6"/>
    <w:rsid w:val="00D119AD"/>
    <w:rsid w:val="00D57F23"/>
    <w:rsid w:val="00D62D31"/>
    <w:rsid w:val="00DC53D8"/>
    <w:rsid w:val="00DD7664"/>
    <w:rsid w:val="00DE41C8"/>
    <w:rsid w:val="00DF4F60"/>
    <w:rsid w:val="00E05F8A"/>
    <w:rsid w:val="00E12533"/>
    <w:rsid w:val="00E230C0"/>
    <w:rsid w:val="00EB0AB3"/>
    <w:rsid w:val="00FB089B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A0FF"/>
  <w15:docId w15:val="{0AD83EFA-7D23-4F87-B189-C29FCB50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E5F0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E5F0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E5F0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5F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5F0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C585F"/>
    <w:pPr>
      <w:ind w:left="720"/>
      <w:contextualSpacing/>
    </w:pPr>
  </w:style>
  <w:style w:type="character" w:styleId="a9">
    <w:name w:val="footnote reference"/>
    <w:basedOn w:val="a0"/>
    <w:uiPriority w:val="99"/>
    <w:semiHidden/>
    <w:unhideWhenUsed/>
    <w:rsid w:val="008A3AE3"/>
    <w:rPr>
      <w:vertAlign w:val="superscript"/>
    </w:rPr>
  </w:style>
  <w:style w:type="character" w:styleId="aa">
    <w:name w:val="Hyperlink"/>
    <w:basedOn w:val="a0"/>
    <w:uiPriority w:val="99"/>
    <w:unhideWhenUsed/>
    <w:rsid w:val="0064736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azines.gorky.media/zvezda/2000/5/s-lyubovyu-k-neodushevlennomu-chetyre-stihotvoreniya-tomasa-gard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0791A-93D3-4694-89CE-7CA55959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3</Pages>
  <Words>656</Words>
  <Characters>4380</Characters>
  <Application>Microsoft Office Word</Application>
  <DocSecurity>0</DocSecurity>
  <Lines>75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Стовбур</dc:creator>
  <cp:keywords/>
  <dc:description/>
  <cp:lastModifiedBy>Мария Стовбур</cp:lastModifiedBy>
  <cp:revision>35</cp:revision>
  <dcterms:created xsi:type="dcterms:W3CDTF">2024-01-18T14:51:00Z</dcterms:created>
  <dcterms:modified xsi:type="dcterms:W3CDTF">2024-02-24T09:20:00Z</dcterms:modified>
</cp:coreProperties>
</file>