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40" w:rsidRDefault="00EE5883" w:rsidP="00EE58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Своеобразие куртуазности в канцоне «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Donna</w:t>
      </w:r>
      <w:r w:rsidRPr="00EE58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me</w:t>
      </w:r>
      <w:r w:rsidRPr="00EE5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prega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Гвидо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Кавальканти</w:t>
      </w:r>
      <w:proofErr w:type="spellEnd"/>
    </w:p>
    <w:p w:rsidR="00EE5883" w:rsidRDefault="00EE5883" w:rsidP="00EE588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Федюшина Анастасия Андреевна</w:t>
      </w:r>
    </w:p>
    <w:p w:rsidR="00EE5883" w:rsidRDefault="00AC7E0B" w:rsidP="00EE588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AC7E0B" w:rsidRDefault="004324CD" w:rsidP="003765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Бенвенуто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комментарии к «Божественной комедии»</w:t>
      </w:r>
      <w:r w:rsidR="003765FE">
        <w:rPr>
          <w:rFonts w:ascii="Times New Roman" w:hAnsi="Times New Roman" w:cs="Times New Roman"/>
          <w:sz w:val="24"/>
          <w:szCs w:val="24"/>
        </w:rPr>
        <w:t xml:space="preserve"> </w:t>
      </w:r>
      <w:r w:rsidR="000A1339">
        <w:rPr>
          <w:rFonts w:ascii="Times New Roman" w:hAnsi="Times New Roman" w:cs="Times New Roman"/>
          <w:sz w:val="24"/>
          <w:szCs w:val="24"/>
        </w:rPr>
        <w:t>писал, что дву</w:t>
      </w:r>
      <w:r>
        <w:rPr>
          <w:rFonts w:ascii="Times New Roman" w:hAnsi="Times New Roman" w:cs="Times New Roman"/>
          <w:sz w:val="24"/>
          <w:szCs w:val="24"/>
        </w:rPr>
        <w:t xml:space="preserve">мя очами Флоренции являются </w:t>
      </w:r>
      <w:r w:rsidR="000A1339">
        <w:rPr>
          <w:rFonts w:ascii="Times New Roman" w:hAnsi="Times New Roman" w:cs="Times New Roman"/>
          <w:sz w:val="24"/>
          <w:szCs w:val="24"/>
        </w:rPr>
        <w:t xml:space="preserve">Данте и Гвидо </w:t>
      </w:r>
      <w:proofErr w:type="spellStart"/>
      <w:r w:rsidR="000A1339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0A1339">
        <w:rPr>
          <w:rFonts w:ascii="Times New Roman" w:hAnsi="Times New Roman" w:cs="Times New Roman"/>
          <w:sz w:val="24"/>
          <w:szCs w:val="24"/>
        </w:rPr>
        <w:t xml:space="preserve">. Такая оценка комментатора </w:t>
      </w:r>
      <w:r w:rsidR="000A1339">
        <w:rPr>
          <w:rFonts w:ascii="Times New Roman" w:hAnsi="Times New Roman" w:cs="Times New Roman"/>
          <w:sz w:val="24"/>
          <w:szCs w:val="24"/>
          <w:lang w:val="en-GB"/>
        </w:rPr>
        <w:t>XIV</w:t>
      </w:r>
      <w:r w:rsidR="000A1339" w:rsidRPr="000A1339">
        <w:rPr>
          <w:rFonts w:ascii="Times New Roman" w:hAnsi="Times New Roman" w:cs="Times New Roman"/>
          <w:sz w:val="24"/>
          <w:szCs w:val="24"/>
        </w:rPr>
        <w:t xml:space="preserve"> </w:t>
      </w:r>
      <w:r w:rsidR="000A1339">
        <w:rPr>
          <w:rFonts w:ascii="Times New Roman" w:hAnsi="Times New Roman" w:cs="Times New Roman"/>
          <w:sz w:val="24"/>
          <w:szCs w:val="24"/>
        </w:rPr>
        <w:t>века</w:t>
      </w:r>
      <w:r w:rsidR="00A36BB9">
        <w:rPr>
          <w:rFonts w:ascii="Times New Roman" w:hAnsi="Times New Roman" w:cs="Times New Roman"/>
          <w:sz w:val="24"/>
          <w:szCs w:val="24"/>
        </w:rPr>
        <w:t xml:space="preserve"> подчеркивает значимость для итальянской культуры </w:t>
      </w:r>
      <w:r w:rsidR="000A1339">
        <w:rPr>
          <w:rFonts w:ascii="Times New Roman" w:hAnsi="Times New Roman" w:cs="Times New Roman"/>
          <w:sz w:val="24"/>
          <w:szCs w:val="24"/>
        </w:rPr>
        <w:t>«вт</w:t>
      </w:r>
      <w:r w:rsidR="00D277AF">
        <w:rPr>
          <w:rFonts w:ascii="Times New Roman" w:hAnsi="Times New Roman" w:cs="Times New Roman"/>
          <w:sz w:val="24"/>
          <w:szCs w:val="24"/>
        </w:rPr>
        <w:t xml:space="preserve">орого Гвидо», как называл его </w:t>
      </w:r>
      <w:r w:rsidR="000A1339">
        <w:rPr>
          <w:rFonts w:ascii="Times New Roman" w:hAnsi="Times New Roman" w:cs="Times New Roman"/>
          <w:sz w:val="24"/>
          <w:szCs w:val="24"/>
        </w:rPr>
        <w:t xml:space="preserve">Данте. Наследие Гвидо </w:t>
      </w:r>
      <w:proofErr w:type="spellStart"/>
      <w:r w:rsidR="000A1339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0A1339">
        <w:rPr>
          <w:rFonts w:ascii="Times New Roman" w:hAnsi="Times New Roman" w:cs="Times New Roman"/>
          <w:sz w:val="24"/>
          <w:szCs w:val="24"/>
        </w:rPr>
        <w:t xml:space="preserve"> (1255-1300) представлено 52 поэтическими произведениями, </w:t>
      </w:r>
      <w:r w:rsidR="00A36BB9">
        <w:rPr>
          <w:rFonts w:ascii="Times New Roman" w:hAnsi="Times New Roman" w:cs="Times New Roman"/>
          <w:sz w:val="24"/>
          <w:szCs w:val="24"/>
        </w:rPr>
        <w:t xml:space="preserve">отличающимися </w:t>
      </w:r>
      <w:r w:rsidR="000A1339">
        <w:rPr>
          <w:rFonts w:ascii="Times New Roman" w:hAnsi="Times New Roman" w:cs="Times New Roman"/>
          <w:sz w:val="24"/>
          <w:szCs w:val="24"/>
        </w:rPr>
        <w:t>драматичность</w:t>
      </w:r>
      <w:r w:rsidR="00A36BB9">
        <w:rPr>
          <w:rFonts w:ascii="Times New Roman" w:hAnsi="Times New Roman" w:cs="Times New Roman"/>
          <w:sz w:val="24"/>
          <w:szCs w:val="24"/>
        </w:rPr>
        <w:t xml:space="preserve">ю и интеллектуализмом. А.В. </w:t>
      </w:r>
      <w:proofErr w:type="spellStart"/>
      <w:r w:rsidR="00A36BB9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="00A36BB9">
        <w:rPr>
          <w:rFonts w:ascii="Times New Roman" w:hAnsi="Times New Roman" w:cs="Times New Roman"/>
          <w:sz w:val="24"/>
          <w:szCs w:val="24"/>
        </w:rPr>
        <w:t xml:space="preserve"> отмечает, что эти качества </w:t>
      </w:r>
      <w:r w:rsidR="000A1339">
        <w:rPr>
          <w:rFonts w:ascii="Times New Roman" w:hAnsi="Times New Roman" w:cs="Times New Roman"/>
          <w:sz w:val="24"/>
          <w:szCs w:val="24"/>
        </w:rPr>
        <w:t>«ставят их автора в совершенно особое положение среди его единомышленников и собратьев по перу»</w:t>
      </w:r>
      <w:r w:rsidR="006832D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6832DB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="006832DB">
        <w:rPr>
          <w:rFonts w:ascii="Times New Roman" w:hAnsi="Times New Roman" w:cs="Times New Roman"/>
          <w:sz w:val="24"/>
          <w:szCs w:val="24"/>
        </w:rPr>
        <w:t>: 93]</w:t>
      </w:r>
      <w:r w:rsidR="000A1339">
        <w:rPr>
          <w:rFonts w:ascii="Times New Roman" w:hAnsi="Times New Roman" w:cs="Times New Roman"/>
          <w:sz w:val="24"/>
          <w:szCs w:val="24"/>
        </w:rPr>
        <w:t>. Особенность поэтического мировоззрения, сформированного увл</w:t>
      </w:r>
      <w:r w:rsidR="00A36BB9">
        <w:rPr>
          <w:rFonts w:ascii="Times New Roman" w:hAnsi="Times New Roman" w:cs="Times New Roman"/>
          <w:sz w:val="24"/>
          <w:szCs w:val="24"/>
        </w:rPr>
        <w:t>ечением философи</w:t>
      </w:r>
      <w:r w:rsidR="00D277AF">
        <w:rPr>
          <w:rFonts w:ascii="Times New Roman" w:hAnsi="Times New Roman" w:cs="Times New Roman"/>
          <w:sz w:val="24"/>
          <w:szCs w:val="24"/>
        </w:rPr>
        <w:t xml:space="preserve">ей Аристотеля в </w:t>
      </w:r>
      <w:r w:rsidR="00A36BB9">
        <w:rPr>
          <w:rFonts w:ascii="Times New Roman" w:hAnsi="Times New Roman" w:cs="Times New Roman"/>
          <w:sz w:val="24"/>
          <w:szCs w:val="24"/>
        </w:rPr>
        <w:t>переводе с арабского</w:t>
      </w:r>
      <w:r w:rsidR="00D277AF">
        <w:rPr>
          <w:rFonts w:ascii="Times New Roman" w:hAnsi="Times New Roman" w:cs="Times New Roman"/>
          <w:sz w:val="24"/>
          <w:szCs w:val="24"/>
        </w:rPr>
        <w:t xml:space="preserve"> на латинский</w:t>
      </w:r>
      <w:r w:rsidR="00A36BB9">
        <w:rPr>
          <w:rFonts w:ascii="Times New Roman" w:hAnsi="Times New Roman" w:cs="Times New Roman"/>
          <w:sz w:val="24"/>
          <w:szCs w:val="24"/>
        </w:rPr>
        <w:t xml:space="preserve"> с комментариями Аверроэса, и соединением</w:t>
      </w:r>
      <w:r w:rsidR="000A1339">
        <w:rPr>
          <w:rFonts w:ascii="Times New Roman" w:hAnsi="Times New Roman" w:cs="Times New Roman"/>
          <w:sz w:val="24"/>
          <w:szCs w:val="24"/>
        </w:rPr>
        <w:t xml:space="preserve"> с ним усвоенного </w:t>
      </w:r>
      <w:r w:rsidR="00A36BB9">
        <w:rPr>
          <w:rFonts w:ascii="Times New Roman" w:hAnsi="Times New Roman" w:cs="Times New Roman"/>
          <w:sz w:val="24"/>
          <w:szCs w:val="24"/>
        </w:rPr>
        <w:t>опыта сицилийских</w:t>
      </w:r>
      <w:r w:rsidR="00962C4D">
        <w:rPr>
          <w:rFonts w:ascii="Times New Roman" w:hAnsi="Times New Roman" w:cs="Times New Roman"/>
          <w:sz w:val="24"/>
          <w:szCs w:val="24"/>
        </w:rPr>
        <w:t xml:space="preserve"> поэтов, </w:t>
      </w:r>
      <w:r w:rsidR="006832DB">
        <w:rPr>
          <w:rFonts w:ascii="Times New Roman" w:hAnsi="Times New Roman" w:cs="Times New Roman"/>
          <w:sz w:val="24"/>
          <w:szCs w:val="24"/>
        </w:rPr>
        <w:t>выражается в канцоне «</w:t>
      </w:r>
      <w:r w:rsidR="006832DB">
        <w:rPr>
          <w:rFonts w:ascii="Times New Roman" w:hAnsi="Times New Roman" w:cs="Times New Roman"/>
          <w:sz w:val="24"/>
          <w:szCs w:val="24"/>
          <w:lang w:val="it-IT"/>
        </w:rPr>
        <w:t>Donna</w:t>
      </w:r>
      <w:r w:rsidR="006832DB" w:rsidRPr="006832DB">
        <w:rPr>
          <w:rFonts w:ascii="Times New Roman" w:hAnsi="Times New Roman" w:cs="Times New Roman"/>
          <w:sz w:val="24"/>
          <w:szCs w:val="24"/>
        </w:rPr>
        <w:t xml:space="preserve"> </w:t>
      </w:r>
      <w:r w:rsidR="006832DB">
        <w:rPr>
          <w:rFonts w:ascii="Times New Roman" w:hAnsi="Times New Roman" w:cs="Times New Roman"/>
          <w:sz w:val="24"/>
          <w:szCs w:val="24"/>
          <w:lang w:val="it-IT"/>
        </w:rPr>
        <w:t>me</w:t>
      </w:r>
      <w:r w:rsidR="006832DB" w:rsidRPr="006832DB">
        <w:rPr>
          <w:rFonts w:ascii="Times New Roman" w:hAnsi="Times New Roman" w:cs="Times New Roman"/>
          <w:sz w:val="24"/>
          <w:szCs w:val="24"/>
        </w:rPr>
        <w:t xml:space="preserve"> </w:t>
      </w:r>
      <w:r w:rsidR="006832DB">
        <w:rPr>
          <w:rFonts w:ascii="Times New Roman" w:hAnsi="Times New Roman" w:cs="Times New Roman"/>
          <w:sz w:val="24"/>
          <w:szCs w:val="24"/>
          <w:lang w:val="it-IT"/>
        </w:rPr>
        <w:t>prega</w:t>
      </w:r>
      <w:r w:rsidR="00A36BB9">
        <w:rPr>
          <w:rFonts w:ascii="Times New Roman" w:hAnsi="Times New Roman" w:cs="Times New Roman"/>
          <w:sz w:val="24"/>
          <w:szCs w:val="24"/>
        </w:rPr>
        <w:t xml:space="preserve">», </w:t>
      </w:r>
      <w:r w:rsidR="006832DB">
        <w:rPr>
          <w:rFonts w:ascii="Times New Roman" w:hAnsi="Times New Roman" w:cs="Times New Roman"/>
          <w:sz w:val="24"/>
          <w:szCs w:val="24"/>
        </w:rPr>
        <w:t>самой знаменитой в творчестве поэ</w:t>
      </w:r>
      <w:r w:rsidR="00962C4D">
        <w:rPr>
          <w:rFonts w:ascii="Times New Roman" w:hAnsi="Times New Roman" w:cs="Times New Roman"/>
          <w:sz w:val="24"/>
          <w:szCs w:val="24"/>
        </w:rPr>
        <w:t>та</w:t>
      </w:r>
      <w:r w:rsidR="00A36BB9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62C4D">
        <w:rPr>
          <w:rFonts w:ascii="Times New Roman" w:hAnsi="Times New Roman" w:cs="Times New Roman"/>
          <w:sz w:val="24"/>
          <w:szCs w:val="24"/>
        </w:rPr>
        <w:t xml:space="preserve">иногда понимается как </w:t>
      </w:r>
      <w:r w:rsidR="00A36BB9">
        <w:rPr>
          <w:rFonts w:ascii="Times New Roman" w:hAnsi="Times New Roman" w:cs="Times New Roman"/>
          <w:sz w:val="24"/>
          <w:szCs w:val="24"/>
        </w:rPr>
        <w:t xml:space="preserve">поэтический </w:t>
      </w:r>
      <w:r w:rsidR="00962C4D">
        <w:rPr>
          <w:rFonts w:ascii="Times New Roman" w:hAnsi="Times New Roman" w:cs="Times New Roman"/>
          <w:sz w:val="24"/>
          <w:szCs w:val="24"/>
        </w:rPr>
        <w:t>философский трактат.</w:t>
      </w:r>
      <w:r w:rsidR="00683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814" w:rsidRDefault="00D94814" w:rsidP="003765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Задачей предл</w:t>
      </w:r>
      <w:r w:rsidR="00A36BB9">
        <w:rPr>
          <w:rFonts w:ascii="Times New Roman" w:hAnsi="Times New Roman" w:cs="Times New Roman"/>
          <w:sz w:val="24"/>
          <w:szCs w:val="24"/>
        </w:rPr>
        <w:t>агаемой работы является уточнение</w:t>
      </w:r>
      <w:r>
        <w:rPr>
          <w:rFonts w:ascii="Times New Roman" w:hAnsi="Times New Roman" w:cs="Times New Roman"/>
          <w:sz w:val="24"/>
          <w:szCs w:val="24"/>
        </w:rPr>
        <w:t xml:space="preserve"> своеобразия куртуазности в канцоне «</w:t>
      </w:r>
      <w:r>
        <w:rPr>
          <w:rFonts w:ascii="Times New Roman" w:hAnsi="Times New Roman" w:cs="Times New Roman"/>
          <w:sz w:val="24"/>
          <w:szCs w:val="24"/>
          <w:lang w:val="it-IT"/>
        </w:rPr>
        <w:t>Donna</w:t>
      </w:r>
      <w:r w:rsidRPr="00D94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me</w:t>
      </w:r>
      <w:r w:rsidRPr="00D94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prega</w:t>
      </w:r>
      <w:r w:rsidR="00040919">
        <w:rPr>
          <w:rFonts w:ascii="Times New Roman" w:hAnsi="Times New Roman" w:cs="Times New Roman"/>
          <w:sz w:val="24"/>
          <w:szCs w:val="24"/>
        </w:rPr>
        <w:t xml:space="preserve">» и особенностей </w:t>
      </w:r>
      <w:r>
        <w:rPr>
          <w:rFonts w:ascii="Times New Roman" w:hAnsi="Times New Roman" w:cs="Times New Roman"/>
          <w:sz w:val="24"/>
          <w:szCs w:val="24"/>
        </w:rPr>
        <w:t xml:space="preserve">любовной тематики в </w:t>
      </w:r>
      <w:r w:rsidR="00D8093D">
        <w:rPr>
          <w:rFonts w:ascii="Times New Roman" w:hAnsi="Times New Roman" w:cs="Times New Roman"/>
          <w:sz w:val="24"/>
          <w:szCs w:val="24"/>
        </w:rPr>
        <w:t xml:space="preserve">творчестве </w:t>
      </w:r>
      <w:r w:rsidR="00A36BB9">
        <w:rPr>
          <w:rFonts w:ascii="Times New Roman" w:hAnsi="Times New Roman" w:cs="Times New Roman"/>
          <w:sz w:val="24"/>
          <w:szCs w:val="24"/>
        </w:rPr>
        <w:t xml:space="preserve">Гвидо </w:t>
      </w:r>
      <w:proofErr w:type="spellStart"/>
      <w:r w:rsidR="00A36BB9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A36BB9">
        <w:rPr>
          <w:rFonts w:ascii="Times New Roman" w:hAnsi="Times New Roman" w:cs="Times New Roman"/>
          <w:sz w:val="24"/>
          <w:szCs w:val="24"/>
        </w:rPr>
        <w:t xml:space="preserve">, как </w:t>
      </w:r>
      <w:r w:rsidR="00D8093D">
        <w:rPr>
          <w:rFonts w:ascii="Times New Roman" w:hAnsi="Times New Roman" w:cs="Times New Roman"/>
          <w:sz w:val="24"/>
          <w:szCs w:val="24"/>
        </w:rPr>
        <w:t>этап</w:t>
      </w:r>
      <w:r w:rsidR="00A36BB9">
        <w:rPr>
          <w:rFonts w:ascii="Times New Roman" w:hAnsi="Times New Roman" w:cs="Times New Roman"/>
          <w:sz w:val="24"/>
          <w:szCs w:val="24"/>
        </w:rPr>
        <w:t>а</w:t>
      </w:r>
      <w:r w:rsidR="00D8093D">
        <w:rPr>
          <w:rFonts w:ascii="Times New Roman" w:hAnsi="Times New Roman" w:cs="Times New Roman"/>
          <w:sz w:val="24"/>
          <w:szCs w:val="24"/>
        </w:rPr>
        <w:t xml:space="preserve"> развития итальянской любовной лирики Средневековья.</w:t>
      </w:r>
    </w:p>
    <w:p w:rsidR="002F1AE2" w:rsidRDefault="00516220" w:rsidP="00D239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Канцона «</w:t>
      </w:r>
      <w:r>
        <w:rPr>
          <w:rFonts w:ascii="Times New Roman" w:hAnsi="Times New Roman" w:cs="Times New Roman"/>
          <w:sz w:val="24"/>
          <w:szCs w:val="24"/>
          <w:lang w:val="it-IT"/>
        </w:rPr>
        <w:t>Donna</w:t>
      </w:r>
      <w:r w:rsidRPr="00516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me</w:t>
      </w:r>
      <w:r w:rsidRPr="00516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prega</w:t>
      </w:r>
      <w:r>
        <w:rPr>
          <w:rFonts w:ascii="Times New Roman" w:hAnsi="Times New Roman" w:cs="Times New Roman"/>
          <w:sz w:val="24"/>
          <w:szCs w:val="24"/>
        </w:rPr>
        <w:t>» становится в ряд произведе</w:t>
      </w:r>
      <w:r w:rsidR="0012292E">
        <w:rPr>
          <w:rFonts w:ascii="Times New Roman" w:hAnsi="Times New Roman" w:cs="Times New Roman"/>
          <w:sz w:val="24"/>
          <w:szCs w:val="24"/>
        </w:rPr>
        <w:t>ний, объясняющих природу любви</w:t>
      </w:r>
      <w:r w:rsidR="00A36BB9">
        <w:rPr>
          <w:rFonts w:ascii="Times New Roman" w:hAnsi="Times New Roman" w:cs="Times New Roman"/>
          <w:sz w:val="24"/>
          <w:szCs w:val="24"/>
        </w:rPr>
        <w:t>, таких, как</w:t>
      </w:r>
      <w:r w:rsidR="00D277AF">
        <w:rPr>
          <w:rFonts w:ascii="Times New Roman" w:hAnsi="Times New Roman" w:cs="Times New Roman"/>
          <w:sz w:val="24"/>
          <w:szCs w:val="24"/>
        </w:rPr>
        <w:t xml:space="preserve"> </w:t>
      </w:r>
      <w:r w:rsidR="007C19B1">
        <w:rPr>
          <w:rFonts w:ascii="Times New Roman" w:hAnsi="Times New Roman" w:cs="Times New Roman"/>
          <w:sz w:val="24"/>
          <w:szCs w:val="24"/>
        </w:rPr>
        <w:t>канцона</w:t>
      </w:r>
      <w:r w:rsidR="00ED10ED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</w:rPr>
        <w:t>«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Ben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’è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venuto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prima</w:t>
      </w:r>
      <w:r w:rsidR="009F4BE2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9F4BE2">
        <w:rPr>
          <w:rFonts w:ascii="Times New Roman" w:hAnsi="Times New Roman" w:cs="Times New Roman"/>
          <w:sz w:val="24"/>
          <w:szCs w:val="24"/>
          <w:lang w:val="it-IT"/>
        </w:rPr>
        <w:t>cor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doglienza</w:t>
      </w:r>
      <w:r w:rsidR="005557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5574F">
        <w:rPr>
          <w:rFonts w:ascii="Times New Roman" w:hAnsi="Times New Roman" w:cs="Times New Roman"/>
          <w:sz w:val="24"/>
          <w:szCs w:val="24"/>
        </w:rPr>
        <w:t>сицилийца</w:t>
      </w:r>
      <w:proofErr w:type="spellEnd"/>
      <w:r w:rsidR="00555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74F">
        <w:rPr>
          <w:rFonts w:ascii="Times New Roman" w:hAnsi="Times New Roman" w:cs="Times New Roman"/>
          <w:sz w:val="24"/>
          <w:szCs w:val="24"/>
        </w:rPr>
        <w:t>Якопо</w:t>
      </w:r>
      <w:proofErr w:type="spellEnd"/>
      <w:r w:rsidR="0055574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55574F">
        <w:rPr>
          <w:rFonts w:ascii="Times New Roman" w:hAnsi="Times New Roman" w:cs="Times New Roman"/>
          <w:sz w:val="24"/>
          <w:szCs w:val="24"/>
        </w:rPr>
        <w:t>Лентини</w:t>
      </w:r>
      <w:proofErr w:type="spellEnd"/>
      <w:r w:rsidR="0055574F">
        <w:rPr>
          <w:rFonts w:ascii="Times New Roman" w:hAnsi="Times New Roman" w:cs="Times New Roman"/>
          <w:sz w:val="24"/>
          <w:szCs w:val="24"/>
        </w:rPr>
        <w:t xml:space="preserve"> и </w:t>
      </w:r>
      <w:r w:rsidR="009F4BE2">
        <w:rPr>
          <w:rFonts w:ascii="Times New Roman" w:hAnsi="Times New Roman" w:cs="Times New Roman"/>
          <w:sz w:val="24"/>
          <w:szCs w:val="24"/>
        </w:rPr>
        <w:t xml:space="preserve">сонет </w:t>
      </w:r>
      <w:r w:rsidR="0055574F">
        <w:rPr>
          <w:rFonts w:ascii="Times New Roman" w:hAnsi="Times New Roman" w:cs="Times New Roman"/>
          <w:sz w:val="24"/>
          <w:szCs w:val="24"/>
        </w:rPr>
        <w:t>«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cor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gentil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rempaira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sempre</w:t>
      </w:r>
      <w:r w:rsidR="0055574F" w:rsidRPr="0055574F">
        <w:rPr>
          <w:rFonts w:ascii="Times New Roman" w:hAnsi="Times New Roman" w:cs="Times New Roman"/>
          <w:sz w:val="24"/>
          <w:szCs w:val="24"/>
        </w:rPr>
        <w:t xml:space="preserve"> </w:t>
      </w:r>
      <w:r w:rsidR="0055574F">
        <w:rPr>
          <w:rFonts w:ascii="Times New Roman" w:hAnsi="Times New Roman" w:cs="Times New Roman"/>
          <w:sz w:val="24"/>
          <w:szCs w:val="24"/>
          <w:lang w:val="it-IT"/>
        </w:rPr>
        <w:t>amore</w:t>
      </w:r>
      <w:r w:rsidR="0055574F">
        <w:rPr>
          <w:rFonts w:ascii="Times New Roman" w:hAnsi="Times New Roman" w:cs="Times New Roman"/>
          <w:sz w:val="24"/>
          <w:szCs w:val="24"/>
        </w:rPr>
        <w:t>»</w:t>
      </w:r>
      <w:r w:rsidR="009F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E2">
        <w:rPr>
          <w:rFonts w:ascii="Times New Roman" w:hAnsi="Times New Roman" w:cs="Times New Roman"/>
          <w:sz w:val="24"/>
          <w:szCs w:val="24"/>
        </w:rPr>
        <w:t>стильновиста</w:t>
      </w:r>
      <w:proofErr w:type="spellEnd"/>
      <w:r w:rsidR="009F4BE2">
        <w:rPr>
          <w:rFonts w:ascii="Times New Roman" w:hAnsi="Times New Roman" w:cs="Times New Roman"/>
          <w:sz w:val="24"/>
          <w:szCs w:val="24"/>
        </w:rPr>
        <w:t xml:space="preserve"> Гвидо </w:t>
      </w:r>
      <w:proofErr w:type="spellStart"/>
      <w:r w:rsidR="009F4BE2">
        <w:rPr>
          <w:rFonts w:ascii="Times New Roman" w:hAnsi="Times New Roman" w:cs="Times New Roman"/>
          <w:sz w:val="24"/>
          <w:szCs w:val="24"/>
        </w:rPr>
        <w:t>Гвиницелли</w:t>
      </w:r>
      <w:proofErr w:type="spellEnd"/>
      <w:r w:rsidR="009F4BE2">
        <w:rPr>
          <w:rFonts w:ascii="Times New Roman" w:hAnsi="Times New Roman" w:cs="Times New Roman"/>
          <w:sz w:val="24"/>
          <w:szCs w:val="24"/>
        </w:rPr>
        <w:t xml:space="preserve">. </w:t>
      </w:r>
      <w:r w:rsidR="00304A1C">
        <w:rPr>
          <w:rFonts w:ascii="Times New Roman" w:hAnsi="Times New Roman" w:cs="Times New Roman"/>
          <w:sz w:val="24"/>
          <w:szCs w:val="24"/>
        </w:rPr>
        <w:t>П</w:t>
      </w:r>
      <w:r w:rsidR="0055574F">
        <w:rPr>
          <w:rFonts w:ascii="Times New Roman" w:hAnsi="Times New Roman" w:cs="Times New Roman"/>
          <w:sz w:val="24"/>
          <w:szCs w:val="24"/>
        </w:rPr>
        <w:t>остроение «ранней» сицилийской феноменологии любви зиждется на основных по</w:t>
      </w:r>
      <w:r w:rsidR="00C41284">
        <w:rPr>
          <w:rFonts w:ascii="Times New Roman" w:hAnsi="Times New Roman" w:cs="Times New Roman"/>
          <w:sz w:val="24"/>
          <w:szCs w:val="24"/>
        </w:rPr>
        <w:t>нятиях куртуазного униве</w:t>
      </w:r>
      <w:r w:rsidR="00A36BB9">
        <w:rPr>
          <w:rFonts w:ascii="Times New Roman" w:hAnsi="Times New Roman" w:cs="Times New Roman"/>
          <w:sz w:val="24"/>
          <w:szCs w:val="24"/>
        </w:rPr>
        <w:t xml:space="preserve">рсума, тогда как </w:t>
      </w:r>
      <w:r w:rsidR="00304A1C">
        <w:rPr>
          <w:rFonts w:ascii="Times New Roman" w:hAnsi="Times New Roman" w:cs="Times New Roman"/>
          <w:sz w:val="24"/>
          <w:szCs w:val="24"/>
        </w:rPr>
        <w:t>поэты</w:t>
      </w:r>
      <w:r w:rsidR="00C41284" w:rsidRPr="00C41284">
        <w:rPr>
          <w:rFonts w:ascii="Times New Roman" w:hAnsi="Times New Roman" w:cs="Times New Roman"/>
          <w:sz w:val="24"/>
          <w:szCs w:val="24"/>
        </w:rPr>
        <w:t xml:space="preserve"> </w:t>
      </w:r>
      <w:r w:rsidR="00C41284">
        <w:rPr>
          <w:rFonts w:ascii="Times New Roman" w:hAnsi="Times New Roman" w:cs="Times New Roman"/>
          <w:sz w:val="24"/>
          <w:szCs w:val="24"/>
          <w:lang w:val="it-IT"/>
        </w:rPr>
        <w:t>dolce</w:t>
      </w:r>
      <w:r w:rsidR="00C41284" w:rsidRPr="00C41284">
        <w:rPr>
          <w:rFonts w:ascii="Times New Roman" w:hAnsi="Times New Roman" w:cs="Times New Roman"/>
          <w:sz w:val="24"/>
          <w:szCs w:val="24"/>
        </w:rPr>
        <w:t xml:space="preserve"> </w:t>
      </w:r>
      <w:r w:rsidR="00C41284">
        <w:rPr>
          <w:rFonts w:ascii="Times New Roman" w:hAnsi="Times New Roman" w:cs="Times New Roman"/>
          <w:sz w:val="24"/>
          <w:szCs w:val="24"/>
          <w:lang w:val="it-IT"/>
        </w:rPr>
        <w:t>stil</w:t>
      </w:r>
      <w:r w:rsidR="00C41284" w:rsidRPr="00C41284">
        <w:rPr>
          <w:rFonts w:ascii="Times New Roman" w:hAnsi="Times New Roman" w:cs="Times New Roman"/>
          <w:sz w:val="24"/>
          <w:szCs w:val="24"/>
        </w:rPr>
        <w:t>’</w:t>
      </w:r>
      <w:r w:rsidR="0013494F">
        <w:rPr>
          <w:rFonts w:ascii="Times New Roman" w:hAnsi="Times New Roman" w:cs="Times New Roman"/>
          <w:sz w:val="24"/>
          <w:szCs w:val="24"/>
        </w:rPr>
        <w:t xml:space="preserve"> </w:t>
      </w:r>
      <w:r w:rsidR="00C41284">
        <w:rPr>
          <w:rFonts w:ascii="Times New Roman" w:hAnsi="Times New Roman" w:cs="Times New Roman"/>
          <w:sz w:val="24"/>
          <w:szCs w:val="24"/>
          <w:lang w:val="it-IT"/>
        </w:rPr>
        <w:t>nuovo</w:t>
      </w:r>
      <w:r w:rsidR="00304A1C">
        <w:rPr>
          <w:rFonts w:ascii="Times New Roman" w:hAnsi="Times New Roman" w:cs="Times New Roman"/>
          <w:sz w:val="24"/>
          <w:szCs w:val="24"/>
        </w:rPr>
        <w:t>,</w:t>
      </w:r>
      <w:r w:rsidR="006E1FD3">
        <w:rPr>
          <w:rFonts w:ascii="Times New Roman" w:hAnsi="Times New Roman" w:cs="Times New Roman"/>
          <w:sz w:val="24"/>
          <w:szCs w:val="24"/>
        </w:rPr>
        <w:t xml:space="preserve"> не отказываясь от</w:t>
      </w:r>
      <w:r w:rsidR="00040919">
        <w:rPr>
          <w:rFonts w:ascii="Times New Roman" w:hAnsi="Times New Roman" w:cs="Times New Roman"/>
          <w:sz w:val="24"/>
          <w:szCs w:val="24"/>
        </w:rPr>
        <w:t xml:space="preserve"> формул куртуазности, </w:t>
      </w:r>
      <w:r w:rsidR="00304A1C">
        <w:rPr>
          <w:rFonts w:ascii="Times New Roman" w:hAnsi="Times New Roman" w:cs="Times New Roman"/>
          <w:sz w:val="24"/>
          <w:szCs w:val="24"/>
        </w:rPr>
        <w:t xml:space="preserve">за основу берут световую символику, </w:t>
      </w:r>
      <w:r w:rsidR="009F4BE2">
        <w:rPr>
          <w:rFonts w:ascii="Times New Roman" w:hAnsi="Times New Roman" w:cs="Times New Roman"/>
          <w:sz w:val="24"/>
          <w:szCs w:val="24"/>
        </w:rPr>
        <w:t xml:space="preserve">заимствуя её от </w:t>
      </w:r>
      <w:proofErr w:type="spellStart"/>
      <w:r w:rsidR="009F4BE2">
        <w:rPr>
          <w:rFonts w:ascii="Times New Roman" w:hAnsi="Times New Roman" w:cs="Times New Roman"/>
          <w:sz w:val="24"/>
          <w:szCs w:val="24"/>
        </w:rPr>
        <w:t>Якопо</w:t>
      </w:r>
      <w:proofErr w:type="spellEnd"/>
      <w:r w:rsidR="009F4BE2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9F4BE2">
        <w:rPr>
          <w:rFonts w:ascii="Times New Roman" w:hAnsi="Times New Roman" w:cs="Times New Roman"/>
          <w:sz w:val="24"/>
          <w:szCs w:val="24"/>
        </w:rPr>
        <w:t>Лентини</w:t>
      </w:r>
      <w:proofErr w:type="spellEnd"/>
      <w:r w:rsidR="009F4BE2">
        <w:rPr>
          <w:rFonts w:ascii="Times New Roman" w:hAnsi="Times New Roman" w:cs="Times New Roman"/>
          <w:sz w:val="24"/>
          <w:szCs w:val="24"/>
        </w:rPr>
        <w:t>.</w:t>
      </w:r>
      <w:r w:rsidR="00304A1C">
        <w:rPr>
          <w:rFonts w:ascii="Times New Roman" w:hAnsi="Times New Roman" w:cs="Times New Roman"/>
          <w:sz w:val="24"/>
          <w:szCs w:val="24"/>
        </w:rPr>
        <w:t xml:space="preserve"> </w:t>
      </w:r>
      <w:r w:rsidR="00EE66DA">
        <w:rPr>
          <w:rFonts w:ascii="Times New Roman" w:hAnsi="Times New Roman" w:cs="Times New Roman"/>
          <w:sz w:val="24"/>
          <w:szCs w:val="24"/>
        </w:rPr>
        <w:t>Благородное сердце становится необходимым условием зарождения любви в размышл</w:t>
      </w:r>
      <w:r w:rsidR="009F4BE2">
        <w:rPr>
          <w:rFonts w:ascii="Times New Roman" w:hAnsi="Times New Roman" w:cs="Times New Roman"/>
          <w:sz w:val="24"/>
          <w:szCs w:val="24"/>
        </w:rPr>
        <w:t xml:space="preserve">ении о сущности чувства у </w:t>
      </w:r>
      <w:proofErr w:type="spellStart"/>
      <w:r w:rsidR="00EE66DA">
        <w:rPr>
          <w:rFonts w:ascii="Times New Roman" w:hAnsi="Times New Roman" w:cs="Times New Roman"/>
          <w:sz w:val="24"/>
          <w:szCs w:val="24"/>
        </w:rPr>
        <w:t>Гвиницелли</w:t>
      </w:r>
      <w:proofErr w:type="spellEnd"/>
      <w:r w:rsidR="00EE66DA">
        <w:rPr>
          <w:rFonts w:ascii="Times New Roman" w:hAnsi="Times New Roman" w:cs="Times New Roman"/>
          <w:sz w:val="24"/>
          <w:szCs w:val="24"/>
        </w:rPr>
        <w:t>, что не являетс</w:t>
      </w:r>
      <w:r w:rsidR="00962C4D">
        <w:rPr>
          <w:rFonts w:ascii="Times New Roman" w:hAnsi="Times New Roman" w:cs="Times New Roman"/>
          <w:sz w:val="24"/>
          <w:szCs w:val="24"/>
        </w:rPr>
        <w:t xml:space="preserve">я новым мотивом и находит </w:t>
      </w:r>
      <w:r w:rsidR="00EE66DA">
        <w:rPr>
          <w:rFonts w:ascii="Times New Roman" w:hAnsi="Times New Roman" w:cs="Times New Roman"/>
          <w:sz w:val="24"/>
          <w:szCs w:val="24"/>
        </w:rPr>
        <w:t xml:space="preserve">параллели с провансальским </w:t>
      </w:r>
      <w:r w:rsidR="00EE66DA">
        <w:rPr>
          <w:rFonts w:ascii="Times New Roman" w:hAnsi="Times New Roman" w:cs="Times New Roman"/>
          <w:sz w:val="24"/>
          <w:szCs w:val="24"/>
          <w:lang w:val="it-IT"/>
        </w:rPr>
        <w:t>Valor</w:t>
      </w:r>
      <w:r w:rsidR="00EE66DA">
        <w:rPr>
          <w:rFonts w:ascii="Times New Roman" w:hAnsi="Times New Roman" w:cs="Times New Roman"/>
          <w:sz w:val="24"/>
          <w:szCs w:val="24"/>
        </w:rPr>
        <w:t xml:space="preserve">, однако необычным становится научный язык </w:t>
      </w:r>
      <w:r w:rsidR="00ED10ED">
        <w:rPr>
          <w:rFonts w:ascii="Times New Roman" w:hAnsi="Times New Roman" w:cs="Times New Roman"/>
          <w:sz w:val="24"/>
          <w:szCs w:val="24"/>
        </w:rPr>
        <w:t xml:space="preserve">сонета </w:t>
      </w:r>
      <w:r w:rsidR="00EE66DA">
        <w:rPr>
          <w:rFonts w:ascii="Times New Roman" w:hAnsi="Times New Roman" w:cs="Times New Roman"/>
          <w:sz w:val="24"/>
          <w:szCs w:val="24"/>
        </w:rPr>
        <w:t>и введение световых образо</w:t>
      </w:r>
      <w:r w:rsidR="00962C4D">
        <w:rPr>
          <w:rFonts w:ascii="Times New Roman" w:hAnsi="Times New Roman" w:cs="Times New Roman"/>
          <w:sz w:val="24"/>
          <w:szCs w:val="24"/>
        </w:rPr>
        <w:t>в, объясняющих природу</w:t>
      </w:r>
      <w:r w:rsidR="00040919">
        <w:rPr>
          <w:rFonts w:ascii="Times New Roman" w:hAnsi="Times New Roman" w:cs="Times New Roman"/>
          <w:sz w:val="24"/>
          <w:szCs w:val="24"/>
        </w:rPr>
        <w:t xml:space="preserve"> любви</w:t>
      </w:r>
      <w:r w:rsidR="00EE66DA">
        <w:rPr>
          <w:rFonts w:ascii="Times New Roman" w:hAnsi="Times New Roman" w:cs="Times New Roman"/>
          <w:sz w:val="24"/>
          <w:szCs w:val="24"/>
        </w:rPr>
        <w:t xml:space="preserve">: </w:t>
      </w:r>
      <w:r w:rsidR="00040919">
        <w:rPr>
          <w:rFonts w:ascii="Times New Roman" w:hAnsi="Times New Roman" w:cs="Times New Roman"/>
          <w:sz w:val="24"/>
          <w:szCs w:val="24"/>
        </w:rPr>
        <w:t>«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prende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amore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4324CD">
        <w:rPr>
          <w:rFonts w:ascii="Times New Roman" w:hAnsi="Times New Roman" w:cs="Times New Roman"/>
          <w:sz w:val="24"/>
          <w:szCs w:val="24"/>
          <w:lang w:val="it-IT"/>
        </w:rPr>
        <w:t>gentile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zza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loco</w:t>
      </w:r>
      <w:r w:rsidR="0013494F">
        <w:rPr>
          <w:rFonts w:ascii="Times New Roman" w:hAnsi="Times New Roman" w:cs="Times New Roman"/>
          <w:sz w:val="24"/>
          <w:szCs w:val="24"/>
        </w:rPr>
        <w:t>/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cos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ì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propriamente</w:t>
      </w:r>
      <w:r w:rsidR="0013494F">
        <w:rPr>
          <w:rFonts w:ascii="Times New Roman" w:hAnsi="Times New Roman" w:cs="Times New Roman"/>
          <w:sz w:val="24"/>
          <w:szCs w:val="24"/>
        </w:rPr>
        <w:t>/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come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calore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clarit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à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040919" w:rsidRPr="00040919">
        <w:rPr>
          <w:rFonts w:ascii="Times New Roman" w:hAnsi="Times New Roman" w:cs="Times New Roman"/>
          <w:sz w:val="24"/>
          <w:szCs w:val="24"/>
        </w:rPr>
        <w:t xml:space="preserve"> </w:t>
      </w:r>
      <w:r w:rsidR="00040919">
        <w:rPr>
          <w:rFonts w:ascii="Times New Roman" w:hAnsi="Times New Roman" w:cs="Times New Roman"/>
          <w:sz w:val="24"/>
          <w:szCs w:val="24"/>
          <w:lang w:val="it-IT"/>
        </w:rPr>
        <w:t>foco</w:t>
      </w:r>
      <w:r w:rsidR="00962C4D">
        <w:rPr>
          <w:rFonts w:ascii="Times New Roman" w:hAnsi="Times New Roman" w:cs="Times New Roman"/>
          <w:sz w:val="24"/>
          <w:szCs w:val="24"/>
        </w:rPr>
        <w:t>» («</w:t>
      </w:r>
      <w:r w:rsidR="00040919">
        <w:rPr>
          <w:rFonts w:ascii="Times New Roman" w:hAnsi="Times New Roman" w:cs="Times New Roman"/>
          <w:sz w:val="24"/>
          <w:szCs w:val="24"/>
        </w:rPr>
        <w:t xml:space="preserve">и </w:t>
      </w:r>
      <w:r w:rsidR="0013494F">
        <w:rPr>
          <w:rFonts w:ascii="Times New Roman" w:hAnsi="Times New Roman" w:cs="Times New Roman"/>
          <w:sz w:val="24"/>
          <w:szCs w:val="24"/>
        </w:rPr>
        <w:t xml:space="preserve">любовь заключена в благородстве/именно </w:t>
      </w:r>
      <w:proofErr w:type="gramStart"/>
      <w:r w:rsidR="0013494F">
        <w:rPr>
          <w:rFonts w:ascii="Times New Roman" w:hAnsi="Times New Roman" w:cs="Times New Roman"/>
          <w:sz w:val="24"/>
          <w:szCs w:val="24"/>
        </w:rPr>
        <w:t>так,/</w:t>
      </w:r>
      <w:proofErr w:type="gramEnd"/>
      <w:r w:rsidR="00040919">
        <w:rPr>
          <w:rFonts w:ascii="Times New Roman" w:hAnsi="Times New Roman" w:cs="Times New Roman"/>
          <w:sz w:val="24"/>
          <w:szCs w:val="24"/>
        </w:rPr>
        <w:t>как тепло в сиянии огня» [</w:t>
      </w:r>
      <w:proofErr w:type="spellStart"/>
      <w:r w:rsidR="00040919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="00040919">
        <w:rPr>
          <w:rFonts w:ascii="Times New Roman" w:hAnsi="Times New Roman" w:cs="Times New Roman"/>
          <w:sz w:val="24"/>
          <w:szCs w:val="24"/>
        </w:rPr>
        <w:t xml:space="preserve">: 92]). </w:t>
      </w:r>
    </w:p>
    <w:p w:rsidR="002F1AE2" w:rsidRPr="00CD37BD" w:rsidRDefault="00A36BB9" w:rsidP="00D239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D23985">
        <w:rPr>
          <w:rFonts w:ascii="Times New Roman" w:hAnsi="Times New Roman" w:cs="Times New Roman"/>
          <w:sz w:val="24"/>
          <w:szCs w:val="24"/>
        </w:rPr>
        <w:t xml:space="preserve"> «научного» стиля поэзии отличает Гвидо </w:t>
      </w:r>
      <w:proofErr w:type="spellStart"/>
      <w:r w:rsidR="00D23985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D23985">
        <w:rPr>
          <w:rFonts w:ascii="Times New Roman" w:hAnsi="Times New Roman" w:cs="Times New Roman"/>
          <w:sz w:val="24"/>
          <w:szCs w:val="24"/>
        </w:rPr>
        <w:t xml:space="preserve"> и его канцону «</w:t>
      </w:r>
      <w:r w:rsidR="00D23985">
        <w:rPr>
          <w:rFonts w:ascii="Times New Roman" w:hAnsi="Times New Roman" w:cs="Times New Roman"/>
          <w:sz w:val="24"/>
          <w:szCs w:val="24"/>
          <w:lang w:val="it-IT"/>
        </w:rPr>
        <w:t>Donna</w:t>
      </w:r>
      <w:r w:rsidR="00D23985" w:rsidRPr="00D23985">
        <w:rPr>
          <w:rFonts w:ascii="Times New Roman" w:hAnsi="Times New Roman" w:cs="Times New Roman"/>
          <w:sz w:val="24"/>
          <w:szCs w:val="24"/>
        </w:rPr>
        <w:t xml:space="preserve"> </w:t>
      </w:r>
      <w:r w:rsidR="00D23985">
        <w:rPr>
          <w:rFonts w:ascii="Times New Roman" w:hAnsi="Times New Roman" w:cs="Times New Roman"/>
          <w:sz w:val="24"/>
          <w:szCs w:val="24"/>
          <w:lang w:val="it-IT"/>
        </w:rPr>
        <w:t>me</w:t>
      </w:r>
      <w:r w:rsidR="00D23985" w:rsidRPr="00D23985">
        <w:rPr>
          <w:rFonts w:ascii="Times New Roman" w:hAnsi="Times New Roman" w:cs="Times New Roman"/>
          <w:sz w:val="24"/>
          <w:szCs w:val="24"/>
        </w:rPr>
        <w:t xml:space="preserve"> </w:t>
      </w:r>
      <w:r w:rsidR="00D23985">
        <w:rPr>
          <w:rFonts w:ascii="Times New Roman" w:hAnsi="Times New Roman" w:cs="Times New Roman"/>
          <w:sz w:val="24"/>
          <w:szCs w:val="24"/>
          <w:lang w:val="it-IT"/>
        </w:rPr>
        <w:t>prega</w:t>
      </w:r>
      <w:r w:rsidR="00D23985">
        <w:rPr>
          <w:rFonts w:ascii="Times New Roman" w:hAnsi="Times New Roman" w:cs="Times New Roman"/>
          <w:sz w:val="24"/>
          <w:szCs w:val="24"/>
        </w:rPr>
        <w:t>». Л</w:t>
      </w:r>
      <w:r>
        <w:rPr>
          <w:rFonts w:ascii="Times New Roman" w:hAnsi="Times New Roman" w:cs="Times New Roman"/>
          <w:sz w:val="24"/>
          <w:szCs w:val="24"/>
        </w:rPr>
        <w:t>юбовь характеризуется</w:t>
      </w:r>
      <w:r w:rsidR="00A25B17">
        <w:rPr>
          <w:rFonts w:ascii="Times New Roman" w:hAnsi="Times New Roman" w:cs="Times New Roman"/>
          <w:sz w:val="24"/>
          <w:szCs w:val="24"/>
        </w:rPr>
        <w:t xml:space="preserve"> терминами</w:t>
      </w:r>
      <w:r w:rsidR="00D23985">
        <w:rPr>
          <w:rFonts w:ascii="Times New Roman" w:hAnsi="Times New Roman" w:cs="Times New Roman"/>
          <w:sz w:val="24"/>
          <w:szCs w:val="24"/>
        </w:rPr>
        <w:t xml:space="preserve"> философии: форма чувства есть «</w:t>
      </w:r>
      <w:r w:rsidR="00D23985">
        <w:rPr>
          <w:rFonts w:ascii="Times New Roman" w:hAnsi="Times New Roman" w:cs="Times New Roman"/>
          <w:sz w:val="24"/>
          <w:szCs w:val="24"/>
          <w:lang w:val="it-IT"/>
        </w:rPr>
        <w:t>accidente</w:t>
      </w:r>
      <w:r w:rsidR="00D23985">
        <w:rPr>
          <w:rFonts w:ascii="Times New Roman" w:hAnsi="Times New Roman" w:cs="Times New Roman"/>
          <w:sz w:val="24"/>
          <w:szCs w:val="24"/>
        </w:rPr>
        <w:t>»</w:t>
      </w:r>
      <w:r w:rsidR="00A25B17">
        <w:rPr>
          <w:rFonts w:ascii="Times New Roman" w:hAnsi="Times New Roman" w:cs="Times New Roman"/>
          <w:sz w:val="24"/>
          <w:szCs w:val="24"/>
        </w:rPr>
        <w:t xml:space="preserve"> (что, с точки зрения Аристотеля в трактате «О душе», представляет собой не «субстанцию», а нечто «случающееся», «действующее»</w:t>
      </w:r>
      <w:r w:rsidR="009B5FB1">
        <w:rPr>
          <w:rFonts w:ascii="Times New Roman" w:hAnsi="Times New Roman" w:cs="Times New Roman"/>
          <w:sz w:val="24"/>
          <w:szCs w:val="24"/>
        </w:rPr>
        <w:t>), любовь не находит «</w:t>
      </w:r>
      <w:r w:rsidR="009B5FB1">
        <w:rPr>
          <w:rFonts w:ascii="Times New Roman" w:hAnsi="Times New Roman" w:cs="Times New Roman"/>
          <w:sz w:val="24"/>
          <w:szCs w:val="24"/>
          <w:lang w:val="it-IT"/>
        </w:rPr>
        <w:t>natural</w:t>
      </w:r>
      <w:r w:rsidR="009B5FB1" w:rsidRPr="009B5FB1">
        <w:rPr>
          <w:rFonts w:ascii="Times New Roman" w:hAnsi="Times New Roman" w:cs="Times New Roman"/>
          <w:sz w:val="24"/>
          <w:szCs w:val="24"/>
        </w:rPr>
        <w:t xml:space="preserve"> </w:t>
      </w:r>
      <w:r w:rsidR="009B5FB1">
        <w:rPr>
          <w:rFonts w:ascii="Times New Roman" w:hAnsi="Times New Roman" w:cs="Times New Roman"/>
          <w:sz w:val="24"/>
          <w:szCs w:val="24"/>
          <w:lang w:val="it-IT"/>
        </w:rPr>
        <w:t>dimostramento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9F4BE2">
        <w:rPr>
          <w:rFonts w:ascii="Times New Roman" w:hAnsi="Times New Roman" w:cs="Times New Roman"/>
          <w:sz w:val="24"/>
          <w:szCs w:val="24"/>
        </w:rPr>
        <w:t>внешнего проявления</w:t>
      </w:r>
      <w:r>
        <w:rPr>
          <w:rFonts w:ascii="Times New Roman" w:hAnsi="Times New Roman" w:cs="Times New Roman"/>
          <w:sz w:val="24"/>
          <w:szCs w:val="24"/>
        </w:rPr>
        <w:t xml:space="preserve"> (термин</w:t>
      </w:r>
      <w:r w:rsidR="009B5FB1">
        <w:rPr>
          <w:rFonts w:ascii="Times New Roman" w:hAnsi="Times New Roman" w:cs="Times New Roman"/>
          <w:sz w:val="24"/>
          <w:szCs w:val="24"/>
        </w:rPr>
        <w:t xml:space="preserve"> натурфилософии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5F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5FB1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9B5FB1">
        <w:rPr>
          <w:rFonts w:ascii="Times New Roman" w:hAnsi="Times New Roman" w:cs="Times New Roman"/>
          <w:sz w:val="24"/>
          <w:szCs w:val="24"/>
        </w:rPr>
        <w:t xml:space="preserve"> также пишет о «</w:t>
      </w:r>
      <w:r w:rsidR="009B5FB1">
        <w:rPr>
          <w:rFonts w:ascii="Times New Roman" w:hAnsi="Times New Roman" w:cs="Times New Roman"/>
          <w:sz w:val="24"/>
          <w:szCs w:val="24"/>
          <w:lang w:val="it-IT"/>
        </w:rPr>
        <w:t>possibile</w:t>
      </w:r>
      <w:r w:rsidR="009B5FB1" w:rsidRPr="009B5FB1">
        <w:rPr>
          <w:rFonts w:ascii="Times New Roman" w:hAnsi="Times New Roman" w:cs="Times New Roman"/>
          <w:sz w:val="24"/>
          <w:szCs w:val="24"/>
        </w:rPr>
        <w:t xml:space="preserve"> </w:t>
      </w:r>
      <w:r w:rsidR="009B5FB1">
        <w:rPr>
          <w:rFonts w:ascii="Times New Roman" w:hAnsi="Times New Roman" w:cs="Times New Roman"/>
          <w:sz w:val="24"/>
          <w:szCs w:val="24"/>
          <w:lang w:val="it-IT"/>
        </w:rPr>
        <w:t>intelleto</w:t>
      </w:r>
      <w:r>
        <w:rPr>
          <w:rFonts w:ascii="Times New Roman" w:hAnsi="Times New Roman" w:cs="Times New Roman"/>
          <w:sz w:val="24"/>
          <w:szCs w:val="24"/>
        </w:rPr>
        <w:t>», который упоминается в комментариях</w:t>
      </w:r>
      <w:r w:rsidR="009B5FB1">
        <w:rPr>
          <w:rFonts w:ascii="Times New Roman" w:hAnsi="Times New Roman" w:cs="Times New Roman"/>
          <w:sz w:val="24"/>
          <w:szCs w:val="24"/>
        </w:rPr>
        <w:t xml:space="preserve"> Аверроэса к</w:t>
      </w:r>
      <w:r w:rsidR="002F1AE2">
        <w:rPr>
          <w:rFonts w:ascii="Times New Roman" w:hAnsi="Times New Roman" w:cs="Times New Roman"/>
          <w:sz w:val="24"/>
          <w:szCs w:val="24"/>
        </w:rPr>
        <w:t xml:space="preserve"> арабским переводам Аристотеля. Видимый образ закрепляется в «</w:t>
      </w:r>
      <w:r w:rsidR="002F1AE2">
        <w:rPr>
          <w:rFonts w:ascii="Times New Roman" w:hAnsi="Times New Roman" w:cs="Times New Roman"/>
          <w:sz w:val="24"/>
          <w:szCs w:val="24"/>
          <w:lang w:val="it-IT"/>
        </w:rPr>
        <w:t>possibile</w:t>
      </w:r>
      <w:r w:rsidR="002F1AE2" w:rsidRPr="002F1AE2">
        <w:rPr>
          <w:rFonts w:ascii="Times New Roman" w:hAnsi="Times New Roman" w:cs="Times New Roman"/>
          <w:sz w:val="24"/>
          <w:szCs w:val="24"/>
        </w:rPr>
        <w:t xml:space="preserve"> </w:t>
      </w:r>
      <w:r w:rsidR="002F1AE2">
        <w:rPr>
          <w:rFonts w:ascii="Times New Roman" w:hAnsi="Times New Roman" w:cs="Times New Roman"/>
          <w:sz w:val="24"/>
          <w:szCs w:val="24"/>
          <w:lang w:val="it-IT"/>
        </w:rPr>
        <w:t>intelleto</w:t>
      </w:r>
      <w:r w:rsidR="002F1AE2">
        <w:rPr>
          <w:rFonts w:ascii="Times New Roman" w:hAnsi="Times New Roman" w:cs="Times New Roman"/>
          <w:sz w:val="24"/>
          <w:szCs w:val="24"/>
        </w:rPr>
        <w:t>», и так образ</w:t>
      </w:r>
      <w:r w:rsidR="00CD37BD">
        <w:rPr>
          <w:rFonts w:ascii="Times New Roman" w:hAnsi="Times New Roman" w:cs="Times New Roman"/>
          <w:sz w:val="24"/>
          <w:szCs w:val="24"/>
        </w:rPr>
        <w:t>уется любовь там, «где находится память» («</w:t>
      </w:r>
      <w:r w:rsidR="00CD37BD">
        <w:rPr>
          <w:rFonts w:ascii="Times New Roman" w:hAnsi="Times New Roman" w:cs="Times New Roman"/>
          <w:sz w:val="24"/>
          <w:szCs w:val="24"/>
          <w:lang w:val="it-IT"/>
        </w:rPr>
        <w:t>dove</w:t>
      </w:r>
      <w:r w:rsidR="00CD37BD" w:rsidRPr="00CD37BD">
        <w:rPr>
          <w:rFonts w:ascii="Times New Roman" w:hAnsi="Times New Roman" w:cs="Times New Roman"/>
          <w:sz w:val="24"/>
          <w:szCs w:val="24"/>
        </w:rPr>
        <w:t xml:space="preserve"> </w:t>
      </w:r>
      <w:r w:rsidR="00CD37BD">
        <w:rPr>
          <w:rFonts w:ascii="Times New Roman" w:hAnsi="Times New Roman" w:cs="Times New Roman"/>
          <w:sz w:val="24"/>
          <w:szCs w:val="24"/>
          <w:lang w:val="it-IT"/>
        </w:rPr>
        <w:t>sta</w:t>
      </w:r>
      <w:r w:rsidR="00CD37BD" w:rsidRPr="00CD37BD">
        <w:rPr>
          <w:rFonts w:ascii="Times New Roman" w:hAnsi="Times New Roman" w:cs="Times New Roman"/>
          <w:sz w:val="24"/>
          <w:szCs w:val="24"/>
        </w:rPr>
        <w:t xml:space="preserve"> </w:t>
      </w:r>
      <w:r w:rsidR="00CD37BD">
        <w:rPr>
          <w:rFonts w:ascii="Times New Roman" w:hAnsi="Times New Roman" w:cs="Times New Roman"/>
          <w:sz w:val="24"/>
          <w:szCs w:val="24"/>
          <w:lang w:val="it-IT"/>
        </w:rPr>
        <w:t>memora</w:t>
      </w:r>
      <w:r>
        <w:rPr>
          <w:rFonts w:ascii="Times New Roman" w:hAnsi="Times New Roman" w:cs="Times New Roman"/>
          <w:sz w:val="24"/>
          <w:szCs w:val="24"/>
        </w:rPr>
        <w:t>»). Этот процесс характерен для сенситивной (чувственной) ду</w:t>
      </w:r>
      <w:r w:rsidR="00D277AF">
        <w:rPr>
          <w:rFonts w:ascii="Times New Roman" w:hAnsi="Times New Roman" w:cs="Times New Roman"/>
          <w:sz w:val="24"/>
          <w:szCs w:val="24"/>
        </w:rPr>
        <w:t>ши, как пишет Аристотель</w:t>
      </w:r>
      <w:bookmarkStart w:id="0" w:name="_GoBack"/>
      <w:bookmarkEnd w:id="0"/>
      <w:r w:rsidR="00CD37BD">
        <w:rPr>
          <w:rFonts w:ascii="Times New Roman" w:hAnsi="Times New Roman" w:cs="Times New Roman"/>
          <w:sz w:val="24"/>
          <w:szCs w:val="24"/>
        </w:rPr>
        <w:t xml:space="preserve">. Свет понимается также философски: видимый образ отражается </w:t>
      </w:r>
      <w:r w:rsidR="00CD37BD" w:rsidRPr="00CD37BD">
        <w:rPr>
          <w:rFonts w:ascii="Times New Roman" w:hAnsi="Times New Roman" w:cs="Times New Roman"/>
          <w:sz w:val="24"/>
          <w:szCs w:val="24"/>
        </w:rPr>
        <w:t>(</w:t>
      </w:r>
      <w:r w:rsidR="00CD37BD">
        <w:rPr>
          <w:rFonts w:ascii="Times New Roman" w:hAnsi="Times New Roman" w:cs="Times New Roman"/>
          <w:sz w:val="24"/>
          <w:szCs w:val="24"/>
        </w:rPr>
        <w:t>«</w:t>
      </w:r>
      <w:r w:rsidR="00CD37BD">
        <w:rPr>
          <w:rFonts w:ascii="Times New Roman" w:hAnsi="Times New Roman" w:cs="Times New Roman"/>
          <w:sz w:val="24"/>
          <w:szCs w:val="24"/>
          <w:lang w:val="it-IT"/>
        </w:rPr>
        <w:t>resplende</w:t>
      </w:r>
      <w:r w:rsidR="00CD37BD">
        <w:rPr>
          <w:rFonts w:ascii="Times New Roman" w:hAnsi="Times New Roman" w:cs="Times New Roman"/>
          <w:sz w:val="24"/>
          <w:szCs w:val="24"/>
        </w:rPr>
        <w:t xml:space="preserve">») в сознании, </w:t>
      </w:r>
      <w:r w:rsidR="00B10214">
        <w:rPr>
          <w:rFonts w:ascii="Times New Roman" w:hAnsi="Times New Roman" w:cs="Times New Roman"/>
          <w:sz w:val="24"/>
          <w:szCs w:val="24"/>
        </w:rPr>
        <w:t>а зарождающаяся любовь уподобляется неопределенному прозрачному телу, обретающему форму благод</w:t>
      </w:r>
      <w:r w:rsidR="004324CD">
        <w:rPr>
          <w:rFonts w:ascii="Times New Roman" w:hAnsi="Times New Roman" w:cs="Times New Roman"/>
          <w:sz w:val="24"/>
          <w:szCs w:val="24"/>
        </w:rPr>
        <w:t xml:space="preserve">аря свету </w:t>
      </w:r>
      <w:r w:rsidR="00D277AF">
        <w:rPr>
          <w:rFonts w:ascii="Times New Roman" w:hAnsi="Times New Roman" w:cs="Times New Roman"/>
          <w:sz w:val="24"/>
          <w:szCs w:val="24"/>
        </w:rPr>
        <w:t>(о чем также сообщает</w:t>
      </w:r>
      <w:r>
        <w:rPr>
          <w:rFonts w:ascii="Times New Roman" w:hAnsi="Times New Roman" w:cs="Times New Roman"/>
          <w:sz w:val="24"/>
          <w:szCs w:val="24"/>
        </w:rPr>
        <w:t xml:space="preserve"> Аристотель</w:t>
      </w:r>
      <w:r w:rsidR="00B10214">
        <w:rPr>
          <w:rFonts w:ascii="Times New Roman" w:hAnsi="Times New Roman" w:cs="Times New Roman"/>
          <w:sz w:val="24"/>
          <w:szCs w:val="24"/>
        </w:rPr>
        <w:t>).</w:t>
      </w:r>
    </w:p>
    <w:p w:rsidR="00D23985" w:rsidRDefault="002F1AE2" w:rsidP="00D239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B10214">
        <w:rPr>
          <w:rFonts w:ascii="Times New Roman" w:hAnsi="Times New Roman" w:cs="Times New Roman"/>
          <w:sz w:val="24"/>
          <w:szCs w:val="24"/>
        </w:rPr>
        <w:t xml:space="preserve">Гвидо </w:t>
      </w:r>
      <w:proofErr w:type="spellStart"/>
      <w:r w:rsidR="00B10214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B10214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</w:rPr>
        <w:t>использует и</w:t>
      </w:r>
      <w:r w:rsidR="00B10214">
        <w:rPr>
          <w:rFonts w:ascii="Times New Roman" w:hAnsi="Times New Roman" w:cs="Times New Roman"/>
          <w:sz w:val="24"/>
          <w:szCs w:val="24"/>
        </w:rPr>
        <w:t xml:space="preserve"> куртуазные формулы</w:t>
      </w:r>
      <w:r w:rsidR="00EB765B">
        <w:rPr>
          <w:rFonts w:ascii="Times New Roman" w:hAnsi="Times New Roman" w:cs="Times New Roman"/>
          <w:sz w:val="24"/>
          <w:szCs w:val="24"/>
        </w:rPr>
        <w:t xml:space="preserve">. Так, в канцоне выражается один из признаков категорий </w:t>
      </w:r>
      <w:proofErr w:type="spellStart"/>
      <w:r w:rsidR="00EB765B">
        <w:rPr>
          <w:rFonts w:ascii="Times New Roman" w:hAnsi="Times New Roman" w:cs="Times New Roman"/>
          <w:sz w:val="24"/>
          <w:szCs w:val="24"/>
          <w:lang w:val="en-GB"/>
        </w:rPr>
        <w:t>Pretz</w:t>
      </w:r>
      <w:proofErr w:type="spellEnd"/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B765B">
        <w:rPr>
          <w:rFonts w:ascii="Times New Roman" w:hAnsi="Times New Roman" w:cs="Times New Roman"/>
          <w:sz w:val="24"/>
          <w:szCs w:val="24"/>
          <w:lang w:val="en-GB"/>
        </w:rPr>
        <w:t>Proeza</w:t>
      </w:r>
      <w:proofErr w:type="spellEnd"/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7C19B1">
        <w:rPr>
          <w:rFonts w:ascii="Times New Roman" w:hAnsi="Times New Roman" w:cs="Times New Roman"/>
          <w:sz w:val="24"/>
          <w:szCs w:val="24"/>
        </w:rPr>
        <w:t xml:space="preserve">(доблесть и честь) – </w:t>
      </w:r>
      <w:proofErr w:type="spellStart"/>
      <w:r w:rsidR="00EB765B">
        <w:rPr>
          <w:rFonts w:ascii="Times New Roman" w:hAnsi="Times New Roman" w:cs="Times New Roman"/>
          <w:sz w:val="24"/>
          <w:szCs w:val="24"/>
          <w:lang w:val="en-GB"/>
        </w:rPr>
        <w:t>conoissenza</w:t>
      </w:r>
      <w:proofErr w:type="spellEnd"/>
      <w:r w:rsidR="007C19B1">
        <w:rPr>
          <w:rFonts w:ascii="Times New Roman" w:hAnsi="Times New Roman" w:cs="Times New Roman"/>
          <w:sz w:val="24"/>
          <w:szCs w:val="24"/>
        </w:rPr>
        <w:t xml:space="preserve"> (знание)</w:t>
      </w:r>
      <w:r w:rsidR="00EB765B" w:rsidRPr="00EB765B">
        <w:rPr>
          <w:rFonts w:ascii="Times New Roman" w:hAnsi="Times New Roman" w:cs="Times New Roman"/>
          <w:sz w:val="24"/>
          <w:szCs w:val="24"/>
        </w:rPr>
        <w:t xml:space="preserve">. </w:t>
      </w:r>
      <w:r w:rsidR="00EB765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EB765B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EB765B">
        <w:rPr>
          <w:rFonts w:ascii="Times New Roman" w:hAnsi="Times New Roman" w:cs="Times New Roman"/>
          <w:sz w:val="24"/>
          <w:szCs w:val="24"/>
        </w:rPr>
        <w:t xml:space="preserve">, </w:t>
      </w:r>
      <w:r w:rsidR="00962C4D">
        <w:rPr>
          <w:rFonts w:ascii="Times New Roman" w:hAnsi="Times New Roman" w:cs="Times New Roman"/>
          <w:sz w:val="24"/>
          <w:szCs w:val="24"/>
        </w:rPr>
        <w:t xml:space="preserve">любовь недоступна </w:t>
      </w:r>
      <w:r w:rsidR="00EB765B">
        <w:rPr>
          <w:rFonts w:ascii="Times New Roman" w:hAnsi="Times New Roman" w:cs="Times New Roman"/>
          <w:sz w:val="24"/>
          <w:szCs w:val="24"/>
        </w:rPr>
        <w:t>не способному ее понять: «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om</w:t>
      </w:r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basso</w:t>
      </w:r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core</w:t>
      </w:r>
      <w:r w:rsidR="00EB765B">
        <w:rPr>
          <w:rFonts w:ascii="Times New Roman" w:hAnsi="Times New Roman" w:cs="Times New Roman"/>
          <w:sz w:val="24"/>
          <w:szCs w:val="24"/>
        </w:rPr>
        <w:t>» (человек «низкого сердца») не сможет «</w:t>
      </w:r>
      <w:r w:rsidR="004324C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4324CD" w:rsidRPr="004324CD">
        <w:rPr>
          <w:rFonts w:ascii="Times New Roman" w:hAnsi="Times New Roman" w:cs="Times New Roman"/>
          <w:sz w:val="24"/>
          <w:szCs w:val="24"/>
        </w:rPr>
        <w:t xml:space="preserve"> </w:t>
      </w:r>
      <w:r w:rsidR="004324CD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="004324CD" w:rsidRPr="004324CD">
        <w:rPr>
          <w:rFonts w:ascii="Times New Roman" w:hAnsi="Times New Roman" w:cs="Times New Roman"/>
          <w:sz w:val="24"/>
          <w:szCs w:val="24"/>
        </w:rPr>
        <w:t xml:space="preserve"> </w:t>
      </w:r>
      <w:r w:rsidR="004324CD">
        <w:rPr>
          <w:rFonts w:ascii="Times New Roman" w:hAnsi="Times New Roman" w:cs="Times New Roman"/>
          <w:sz w:val="24"/>
          <w:szCs w:val="24"/>
          <w:lang w:val="it-IT"/>
        </w:rPr>
        <w:t>ragione</w:t>
      </w:r>
      <w:r w:rsidR="004324CD" w:rsidRPr="004324CD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porti</w:t>
      </w:r>
      <w:r w:rsidR="00EB765B" w:rsidRPr="00EB765B">
        <w:rPr>
          <w:rFonts w:ascii="Times New Roman" w:hAnsi="Times New Roman" w:cs="Times New Roman"/>
          <w:sz w:val="24"/>
          <w:szCs w:val="24"/>
        </w:rPr>
        <w:t xml:space="preserve"> </w:t>
      </w:r>
      <w:r w:rsidR="00EB765B">
        <w:rPr>
          <w:rFonts w:ascii="Times New Roman" w:hAnsi="Times New Roman" w:cs="Times New Roman"/>
          <w:sz w:val="24"/>
          <w:szCs w:val="24"/>
          <w:lang w:val="it-IT"/>
        </w:rPr>
        <w:t>canoscenza</w:t>
      </w:r>
      <w:r w:rsidR="00EB765B">
        <w:rPr>
          <w:rFonts w:ascii="Times New Roman" w:hAnsi="Times New Roman" w:cs="Times New Roman"/>
          <w:sz w:val="24"/>
          <w:szCs w:val="24"/>
        </w:rPr>
        <w:t xml:space="preserve">» (осознать </w:t>
      </w:r>
      <w:r w:rsidR="00EB765B">
        <w:rPr>
          <w:rFonts w:ascii="Times New Roman" w:hAnsi="Times New Roman" w:cs="Times New Roman"/>
          <w:sz w:val="24"/>
          <w:szCs w:val="24"/>
        </w:rPr>
        <w:lastRenderedPageBreak/>
        <w:t>любовь</w:t>
      </w:r>
      <w:r w:rsidR="004324CD">
        <w:rPr>
          <w:rFonts w:ascii="Times New Roman" w:hAnsi="Times New Roman" w:cs="Times New Roman"/>
          <w:sz w:val="24"/>
          <w:szCs w:val="24"/>
        </w:rPr>
        <w:t>, «разуметь подобное суждение»</w:t>
      </w:r>
      <w:r w:rsidR="00D277A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27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277AF">
        <w:rPr>
          <w:rFonts w:ascii="Times New Roman" w:hAnsi="Times New Roman" w:cs="Times New Roman"/>
          <w:sz w:val="24"/>
          <w:szCs w:val="24"/>
        </w:rPr>
        <w:t>Анализируя термин «знание»</w:t>
      </w:r>
      <w:r w:rsidR="00EB765B">
        <w:rPr>
          <w:rFonts w:ascii="Times New Roman" w:hAnsi="Times New Roman" w:cs="Times New Roman"/>
          <w:sz w:val="24"/>
          <w:szCs w:val="24"/>
        </w:rPr>
        <w:t xml:space="preserve">, стоит отметить, что Гвидо </w:t>
      </w:r>
      <w:proofErr w:type="spellStart"/>
      <w:r w:rsidR="00EB765B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EB765B">
        <w:rPr>
          <w:rFonts w:ascii="Times New Roman" w:hAnsi="Times New Roman" w:cs="Times New Roman"/>
          <w:sz w:val="24"/>
          <w:szCs w:val="24"/>
        </w:rPr>
        <w:t xml:space="preserve"> выражает надежду на то, что найдется читатель, который сможет понять его пр</w:t>
      </w:r>
      <w:r w:rsidR="009F4BE2">
        <w:rPr>
          <w:rFonts w:ascii="Times New Roman" w:hAnsi="Times New Roman" w:cs="Times New Roman"/>
          <w:sz w:val="24"/>
          <w:szCs w:val="24"/>
        </w:rPr>
        <w:t>оизведение, и в заключении обращается к</w:t>
      </w:r>
      <w:r w:rsidR="00EB765B">
        <w:rPr>
          <w:rFonts w:ascii="Times New Roman" w:hAnsi="Times New Roman" w:cs="Times New Roman"/>
          <w:sz w:val="24"/>
          <w:szCs w:val="24"/>
        </w:rPr>
        <w:t xml:space="preserve"> канцоне, говоря, что</w:t>
      </w:r>
      <w:r w:rsidR="00962C4D">
        <w:rPr>
          <w:rFonts w:ascii="Times New Roman" w:hAnsi="Times New Roman" w:cs="Times New Roman"/>
          <w:sz w:val="24"/>
          <w:szCs w:val="24"/>
        </w:rPr>
        <w:t xml:space="preserve"> она создана не для тех, </w:t>
      </w:r>
      <w:r w:rsidR="005727E7">
        <w:rPr>
          <w:rFonts w:ascii="Times New Roman" w:hAnsi="Times New Roman" w:cs="Times New Roman"/>
          <w:sz w:val="24"/>
          <w:szCs w:val="24"/>
        </w:rPr>
        <w:t>кому недоступно знание, сокрытое в ней. Это, в свою очередь, тоже сближает канцону с творчеством труба</w:t>
      </w:r>
      <w:r w:rsidR="004324CD">
        <w:rPr>
          <w:rFonts w:ascii="Times New Roman" w:hAnsi="Times New Roman" w:cs="Times New Roman"/>
          <w:sz w:val="24"/>
          <w:szCs w:val="24"/>
        </w:rPr>
        <w:t>дуров, которые считали</w:t>
      </w:r>
      <w:r w:rsidR="005727E7">
        <w:rPr>
          <w:rFonts w:ascii="Times New Roman" w:hAnsi="Times New Roman" w:cs="Times New Roman"/>
          <w:sz w:val="24"/>
          <w:szCs w:val="24"/>
        </w:rPr>
        <w:t>, что и</w:t>
      </w:r>
      <w:r w:rsidR="004324CD">
        <w:rPr>
          <w:rFonts w:ascii="Times New Roman" w:hAnsi="Times New Roman" w:cs="Times New Roman"/>
          <w:sz w:val="24"/>
          <w:szCs w:val="24"/>
        </w:rPr>
        <w:t xml:space="preserve">х произведения понятны только избранным </w:t>
      </w:r>
      <w:r w:rsidR="005727E7" w:rsidRPr="005727E7">
        <w:rPr>
          <w:rFonts w:ascii="Times New Roman" w:hAnsi="Times New Roman" w:cs="Times New Roman"/>
          <w:sz w:val="24"/>
          <w:szCs w:val="24"/>
        </w:rPr>
        <w:t>[</w:t>
      </w:r>
      <w:r w:rsidR="005727E7">
        <w:rPr>
          <w:rFonts w:ascii="Times New Roman" w:hAnsi="Times New Roman" w:cs="Times New Roman"/>
          <w:sz w:val="24"/>
          <w:szCs w:val="24"/>
        </w:rPr>
        <w:t>Мейлах: 92</w:t>
      </w:r>
      <w:r w:rsidR="005727E7" w:rsidRPr="005727E7">
        <w:rPr>
          <w:rFonts w:ascii="Times New Roman" w:hAnsi="Times New Roman" w:cs="Times New Roman"/>
          <w:sz w:val="24"/>
          <w:szCs w:val="24"/>
        </w:rPr>
        <w:t>]</w:t>
      </w:r>
      <w:r w:rsidR="00572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7E7" w:rsidRDefault="005727E7" w:rsidP="00D239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277AF">
        <w:rPr>
          <w:rFonts w:ascii="Times New Roman" w:hAnsi="Times New Roman" w:cs="Times New Roman"/>
          <w:sz w:val="24"/>
          <w:szCs w:val="24"/>
        </w:rPr>
        <w:t xml:space="preserve">канцоне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it-IT"/>
        </w:rPr>
        <w:t>Donna</w:t>
      </w:r>
      <w:r w:rsidRPr="00572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me</w:t>
      </w:r>
      <w:r w:rsidRPr="00572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prega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27E7">
        <w:rPr>
          <w:rFonts w:ascii="Times New Roman" w:hAnsi="Times New Roman" w:cs="Times New Roman"/>
          <w:sz w:val="24"/>
          <w:szCs w:val="24"/>
        </w:rPr>
        <w:t xml:space="preserve"> </w:t>
      </w:r>
      <w:r w:rsidR="00ED10ED">
        <w:rPr>
          <w:rFonts w:ascii="Times New Roman" w:hAnsi="Times New Roman" w:cs="Times New Roman"/>
          <w:sz w:val="24"/>
          <w:szCs w:val="24"/>
        </w:rPr>
        <w:t xml:space="preserve">появляется </w:t>
      </w:r>
      <w:r>
        <w:rPr>
          <w:rFonts w:ascii="Times New Roman" w:hAnsi="Times New Roman" w:cs="Times New Roman"/>
          <w:sz w:val="24"/>
          <w:szCs w:val="24"/>
        </w:rPr>
        <w:t xml:space="preserve">важное для куртуазного универсума понятие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употребляет для характеристики </w:t>
      </w:r>
      <w:r w:rsidR="00962C4D">
        <w:rPr>
          <w:rFonts w:ascii="Times New Roman" w:hAnsi="Times New Roman" w:cs="Times New Roman"/>
          <w:sz w:val="24"/>
          <w:szCs w:val="24"/>
        </w:rPr>
        <w:t>тех, кто способен любить</w:t>
      </w:r>
      <w:r w:rsidR="00F47D57">
        <w:rPr>
          <w:rFonts w:ascii="Times New Roman" w:hAnsi="Times New Roman" w:cs="Times New Roman"/>
          <w:sz w:val="24"/>
          <w:szCs w:val="24"/>
        </w:rPr>
        <w:t xml:space="preserve">: «'n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valor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 </w:t>
      </w:r>
      <w:r w:rsidR="00F47D57" w:rsidRPr="00F47D57">
        <w:rPr>
          <w:rFonts w:ascii="Times New Roman" w:hAnsi="Times New Roman" w:cs="Times New Roman"/>
          <w:sz w:val="24"/>
          <w:szCs w:val="24"/>
        </w:rPr>
        <w:t>[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F47D57" w:rsidRPr="00F47D57">
        <w:rPr>
          <w:rFonts w:ascii="Times New Roman" w:hAnsi="Times New Roman" w:cs="Times New Roman"/>
          <w:sz w:val="24"/>
          <w:szCs w:val="24"/>
        </w:rPr>
        <w:t>’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amore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]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pi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ù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trova</w:t>
      </w:r>
      <w:r w:rsidR="00F47D57">
        <w:rPr>
          <w:rFonts w:ascii="Times New Roman" w:hAnsi="Times New Roman" w:cs="Times New Roman"/>
          <w:sz w:val="24"/>
          <w:szCs w:val="24"/>
        </w:rPr>
        <w:t xml:space="preserve">» (только в людях благородной души зарождается любовь). Так можно сказать, что, хотя противопоставление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fin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’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amor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 </w:t>
      </w:r>
      <w:r w:rsidR="00F47D57">
        <w:rPr>
          <w:rFonts w:ascii="Times New Roman" w:hAnsi="Times New Roman" w:cs="Times New Roman"/>
          <w:sz w:val="24"/>
          <w:szCs w:val="24"/>
        </w:rPr>
        <w:t xml:space="preserve">и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fals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’ </w:t>
      </w:r>
      <w:r w:rsidR="00F47D57">
        <w:rPr>
          <w:rFonts w:ascii="Times New Roman" w:hAnsi="Times New Roman" w:cs="Times New Roman"/>
          <w:sz w:val="24"/>
          <w:szCs w:val="24"/>
          <w:lang w:val="it-IT"/>
        </w:rPr>
        <w:t>amor</w:t>
      </w:r>
      <w:r w:rsidR="00F47D57" w:rsidRPr="00F47D57">
        <w:rPr>
          <w:rFonts w:ascii="Times New Roman" w:hAnsi="Times New Roman" w:cs="Times New Roman"/>
          <w:sz w:val="24"/>
          <w:szCs w:val="24"/>
        </w:rPr>
        <w:t xml:space="preserve"> </w:t>
      </w:r>
      <w:r w:rsidR="00F47D57">
        <w:rPr>
          <w:rFonts w:ascii="Times New Roman" w:hAnsi="Times New Roman" w:cs="Times New Roman"/>
          <w:sz w:val="24"/>
          <w:szCs w:val="24"/>
        </w:rPr>
        <w:t xml:space="preserve">не разрабатывается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, в канцоне сохраняется противопоставление по достойности-недостойности человека, что определяет его возможность быть подвластным любви и понимать канцону о любви, что для </w:t>
      </w:r>
      <w:proofErr w:type="spellStart"/>
      <w:r w:rsidR="00F47D57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="00F47D57">
        <w:rPr>
          <w:rFonts w:ascii="Times New Roman" w:hAnsi="Times New Roman" w:cs="Times New Roman"/>
          <w:sz w:val="24"/>
          <w:szCs w:val="24"/>
        </w:rPr>
        <w:t xml:space="preserve"> становится действиями одного порядка: без разумного осмысления любви не </w:t>
      </w:r>
      <w:r w:rsidR="004324CD">
        <w:rPr>
          <w:rFonts w:ascii="Times New Roman" w:hAnsi="Times New Roman" w:cs="Times New Roman"/>
          <w:sz w:val="24"/>
          <w:szCs w:val="24"/>
        </w:rPr>
        <w:t>существует.</w:t>
      </w:r>
    </w:p>
    <w:p w:rsidR="004434AF" w:rsidRDefault="00D277AF" w:rsidP="0044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образа Донны </w:t>
      </w:r>
      <w:r w:rsidR="007C19B1">
        <w:rPr>
          <w:rFonts w:ascii="Times New Roman" w:hAnsi="Times New Roman" w:cs="Times New Roman"/>
          <w:sz w:val="24"/>
          <w:szCs w:val="24"/>
        </w:rPr>
        <w:t>отсутствует</w:t>
      </w:r>
      <w:r w:rsidR="004434AF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4434AF" w:rsidRPr="004434AF">
        <w:rPr>
          <w:rFonts w:ascii="Times New Roman" w:hAnsi="Times New Roman" w:cs="Times New Roman"/>
          <w:sz w:val="24"/>
          <w:szCs w:val="24"/>
        </w:rPr>
        <w:t>именно она становитс</w:t>
      </w:r>
      <w:r w:rsidR="004434AF">
        <w:rPr>
          <w:rFonts w:ascii="Times New Roman" w:hAnsi="Times New Roman" w:cs="Times New Roman"/>
          <w:sz w:val="24"/>
          <w:szCs w:val="24"/>
        </w:rPr>
        <w:t>я силой, порождающей размышление</w:t>
      </w:r>
      <w:r w:rsidR="004434AF" w:rsidRPr="004434AF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Donna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prega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 xml:space="preserve">» (Донна меня спрашивает). В этом </w:t>
      </w:r>
      <w:r>
        <w:rPr>
          <w:rFonts w:ascii="Times New Roman" w:hAnsi="Times New Roman" w:cs="Times New Roman"/>
          <w:sz w:val="24"/>
          <w:szCs w:val="24"/>
        </w:rPr>
        <w:t xml:space="preserve">вопросе </w:t>
      </w:r>
      <w:r w:rsidR="004434AF" w:rsidRPr="004434AF">
        <w:rPr>
          <w:rFonts w:ascii="Times New Roman" w:hAnsi="Times New Roman" w:cs="Times New Roman"/>
          <w:sz w:val="24"/>
          <w:szCs w:val="24"/>
        </w:rPr>
        <w:t xml:space="preserve">снова усматривается взаимосвязь любви и рассуждения, </w:t>
      </w:r>
      <w:r>
        <w:rPr>
          <w:rFonts w:ascii="Times New Roman" w:hAnsi="Times New Roman" w:cs="Times New Roman"/>
          <w:sz w:val="24"/>
          <w:szCs w:val="24"/>
        </w:rPr>
        <w:t>формирующимися в её присутствии: Дама и наблюдаемый объект, вызывающий</w:t>
      </w:r>
      <w:r w:rsidR="004434AF" w:rsidRPr="004434AF">
        <w:rPr>
          <w:rFonts w:ascii="Times New Roman" w:hAnsi="Times New Roman" w:cs="Times New Roman"/>
          <w:sz w:val="24"/>
          <w:szCs w:val="24"/>
        </w:rPr>
        <w:t xml:space="preserve"> чувства</w:t>
      </w:r>
      <w:r w:rsidR="00962C4D">
        <w:rPr>
          <w:rFonts w:ascii="Times New Roman" w:hAnsi="Times New Roman" w:cs="Times New Roman"/>
          <w:sz w:val="24"/>
          <w:szCs w:val="24"/>
        </w:rPr>
        <w:t xml:space="preserve"> (упоминается </w:t>
      </w:r>
      <w:r w:rsidR="004434AF">
        <w:rPr>
          <w:rFonts w:ascii="Times New Roman" w:hAnsi="Times New Roman" w:cs="Times New Roman"/>
          <w:sz w:val="24"/>
          <w:szCs w:val="24"/>
        </w:rPr>
        <w:t>«</w:t>
      </w:r>
      <w:r w:rsidR="004434AF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4434AF" w:rsidRPr="004434AF">
        <w:rPr>
          <w:rFonts w:ascii="Times New Roman" w:hAnsi="Times New Roman" w:cs="Times New Roman"/>
          <w:sz w:val="24"/>
          <w:szCs w:val="24"/>
        </w:rPr>
        <w:t xml:space="preserve"> </w:t>
      </w:r>
      <w:r w:rsidR="004434AF">
        <w:rPr>
          <w:rFonts w:ascii="Times New Roman" w:hAnsi="Times New Roman" w:cs="Times New Roman"/>
          <w:sz w:val="24"/>
          <w:szCs w:val="24"/>
          <w:lang w:val="it-IT"/>
        </w:rPr>
        <w:t>bielt</w:t>
      </w:r>
      <w:r w:rsidR="004434AF" w:rsidRPr="004434AF">
        <w:rPr>
          <w:rFonts w:ascii="Times New Roman" w:hAnsi="Times New Roman" w:cs="Times New Roman"/>
          <w:sz w:val="24"/>
          <w:szCs w:val="24"/>
        </w:rPr>
        <w:t>à</w:t>
      </w:r>
      <w:r w:rsidR="004434AF">
        <w:rPr>
          <w:rFonts w:ascii="Times New Roman" w:hAnsi="Times New Roman" w:cs="Times New Roman"/>
          <w:sz w:val="24"/>
          <w:szCs w:val="24"/>
        </w:rPr>
        <w:t>»</w:t>
      </w:r>
      <w:r w:rsidR="00962C4D">
        <w:rPr>
          <w:rFonts w:ascii="Times New Roman" w:hAnsi="Times New Roman" w:cs="Times New Roman"/>
          <w:sz w:val="24"/>
          <w:szCs w:val="24"/>
        </w:rPr>
        <w:t>, обобщенная красота, пронизывающая душу и делающая</w:t>
      </w:r>
      <w:r w:rsidR="004434AF">
        <w:rPr>
          <w:rFonts w:ascii="Times New Roman" w:hAnsi="Times New Roman" w:cs="Times New Roman"/>
          <w:sz w:val="24"/>
          <w:szCs w:val="24"/>
        </w:rPr>
        <w:t xml:space="preserve"> её </w:t>
      </w:r>
      <w:r w:rsidR="004133AB">
        <w:rPr>
          <w:rFonts w:ascii="Times New Roman" w:hAnsi="Times New Roman" w:cs="Times New Roman"/>
          <w:sz w:val="24"/>
          <w:szCs w:val="24"/>
        </w:rPr>
        <w:t>«</w:t>
      </w:r>
      <w:r w:rsidR="004434AF">
        <w:rPr>
          <w:rFonts w:ascii="Times New Roman" w:hAnsi="Times New Roman" w:cs="Times New Roman"/>
          <w:sz w:val="24"/>
          <w:szCs w:val="24"/>
        </w:rPr>
        <w:t>достойной</w:t>
      </w:r>
      <w:r w:rsidR="004133AB">
        <w:rPr>
          <w:rFonts w:ascii="Times New Roman" w:hAnsi="Times New Roman" w:cs="Times New Roman"/>
          <w:sz w:val="24"/>
          <w:szCs w:val="24"/>
        </w:rPr>
        <w:t>»</w:t>
      </w:r>
      <w:r w:rsidR="004434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 она же побуждает</w:t>
      </w:r>
      <w:r w:rsidR="004434AF" w:rsidRPr="004434AF">
        <w:rPr>
          <w:rFonts w:ascii="Times New Roman" w:hAnsi="Times New Roman" w:cs="Times New Roman"/>
          <w:sz w:val="24"/>
          <w:szCs w:val="24"/>
        </w:rPr>
        <w:t xml:space="preserve"> поэт</w:t>
      </w:r>
      <w:r w:rsidR="004133AB">
        <w:rPr>
          <w:rFonts w:ascii="Times New Roman" w:hAnsi="Times New Roman" w:cs="Times New Roman"/>
          <w:sz w:val="24"/>
          <w:szCs w:val="24"/>
        </w:rPr>
        <w:t>а говорить и размышлять о любви. Усло</w:t>
      </w:r>
      <w:r w:rsidR="009F4BE2">
        <w:rPr>
          <w:rFonts w:ascii="Times New Roman" w:hAnsi="Times New Roman" w:cs="Times New Roman"/>
          <w:sz w:val="24"/>
          <w:szCs w:val="24"/>
        </w:rPr>
        <w:t>вность и «</w:t>
      </w:r>
      <w:proofErr w:type="spellStart"/>
      <w:r w:rsidR="009F4BE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9F4BE2">
        <w:rPr>
          <w:rFonts w:ascii="Times New Roman" w:hAnsi="Times New Roman" w:cs="Times New Roman"/>
          <w:sz w:val="24"/>
          <w:szCs w:val="24"/>
        </w:rPr>
        <w:t>явленность</w:t>
      </w:r>
      <w:proofErr w:type="spellEnd"/>
      <w:r w:rsidR="009F4BE2">
        <w:rPr>
          <w:rFonts w:ascii="Times New Roman" w:hAnsi="Times New Roman" w:cs="Times New Roman"/>
          <w:sz w:val="24"/>
          <w:szCs w:val="24"/>
        </w:rPr>
        <w:t xml:space="preserve">» образа Донны </w:t>
      </w:r>
      <w:r w:rsidR="004133AB">
        <w:rPr>
          <w:rFonts w:ascii="Times New Roman" w:hAnsi="Times New Roman" w:cs="Times New Roman"/>
          <w:sz w:val="24"/>
          <w:szCs w:val="24"/>
        </w:rPr>
        <w:t xml:space="preserve">вписывается в общую тенденцию </w:t>
      </w:r>
      <w:r>
        <w:rPr>
          <w:rFonts w:ascii="Times New Roman" w:hAnsi="Times New Roman" w:cs="Times New Roman"/>
          <w:sz w:val="24"/>
          <w:szCs w:val="24"/>
        </w:rPr>
        <w:t xml:space="preserve">тяготения </w:t>
      </w:r>
      <w:r w:rsidR="004133AB">
        <w:rPr>
          <w:rFonts w:ascii="Times New Roman" w:hAnsi="Times New Roman" w:cs="Times New Roman"/>
          <w:sz w:val="24"/>
          <w:szCs w:val="24"/>
        </w:rPr>
        <w:t>ранней итальянской лирики к метафизическому и умозрительному представлени</w:t>
      </w:r>
      <w:r>
        <w:rPr>
          <w:rFonts w:ascii="Times New Roman" w:hAnsi="Times New Roman" w:cs="Times New Roman"/>
          <w:sz w:val="24"/>
          <w:szCs w:val="24"/>
        </w:rPr>
        <w:t>ю Дамы</w:t>
      </w:r>
      <w:r w:rsidR="004133AB">
        <w:rPr>
          <w:rFonts w:ascii="Times New Roman" w:hAnsi="Times New Roman" w:cs="Times New Roman"/>
          <w:sz w:val="24"/>
          <w:szCs w:val="24"/>
        </w:rPr>
        <w:t xml:space="preserve"> (вспомним «мысленное» любование чертами донны </w:t>
      </w:r>
      <w:proofErr w:type="spellStart"/>
      <w:r w:rsidR="004133AB">
        <w:rPr>
          <w:rFonts w:ascii="Times New Roman" w:hAnsi="Times New Roman" w:cs="Times New Roman"/>
          <w:sz w:val="24"/>
          <w:szCs w:val="24"/>
        </w:rPr>
        <w:t>Якопо</w:t>
      </w:r>
      <w:proofErr w:type="spellEnd"/>
      <w:r w:rsidR="004133A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4133AB">
        <w:rPr>
          <w:rFonts w:ascii="Times New Roman" w:hAnsi="Times New Roman" w:cs="Times New Roman"/>
          <w:sz w:val="24"/>
          <w:szCs w:val="24"/>
        </w:rPr>
        <w:t>Лентини</w:t>
      </w:r>
      <w:proofErr w:type="spellEnd"/>
      <w:r w:rsidR="004133AB">
        <w:rPr>
          <w:rFonts w:ascii="Times New Roman" w:hAnsi="Times New Roman" w:cs="Times New Roman"/>
          <w:sz w:val="24"/>
          <w:szCs w:val="24"/>
        </w:rPr>
        <w:t xml:space="preserve"> и Донну </w:t>
      </w:r>
      <w:proofErr w:type="spellStart"/>
      <w:r w:rsidR="004133AB">
        <w:rPr>
          <w:rFonts w:ascii="Times New Roman" w:hAnsi="Times New Roman" w:cs="Times New Roman"/>
          <w:sz w:val="24"/>
          <w:szCs w:val="24"/>
        </w:rPr>
        <w:t>Гвиницелли</w:t>
      </w:r>
      <w:proofErr w:type="spellEnd"/>
      <w:r w:rsidR="004133AB">
        <w:rPr>
          <w:rFonts w:ascii="Times New Roman" w:hAnsi="Times New Roman" w:cs="Times New Roman"/>
          <w:sz w:val="24"/>
          <w:szCs w:val="24"/>
        </w:rPr>
        <w:t>, утрачивающую земные черты).</w:t>
      </w:r>
    </w:p>
    <w:p w:rsidR="00D277AF" w:rsidRDefault="00D277AF" w:rsidP="0044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7AF">
        <w:rPr>
          <w:rFonts w:ascii="Times New Roman" w:hAnsi="Times New Roman" w:cs="Times New Roman"/>
          <w:sz w:val="24"/>
          <w:szCs w:val="24"/>
        </w:rPr>
        <w:t xml:space="preserve">Необходимо отметить, что куртуазные формы становятся средствами выражения философского анализа природы любви у </w:t>
      </w:r>
      <w:proofErr w:type="spellStart"/>
      <w:r w:rsidRPr="00D277AF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Pr="00D277AF">
        <w:rPr>
          <w:rFonts w:ascii="Times New Roman" w:hAnsi="Times New Roman" w:cs="Times New Roman"/>
          <w:sz w:val="24"/>
          <w:szCs w:val="24"/>
        </w:rPr>
        <w:t xml:space="preserve">, ведь все они связаны с рассуждением, осмыслением чувства и качеств человека, способного «осознать» любовь. Подтверждается справедливое замечание Грегори Б. Стоуна, что </w:t>
      </w:r>
      <w:proofErr w:type="spellStart"/>
      <w:r w:rsidRPr="00D277AF">
        <w:rPr>
          <w:rFonts w:ascii="Times New Roman" w:hAnsi="Times New Roman" w:cs="Times New Roman"/>
          <w:sz w:val="24"/>
          <w:szCs w:val="24"/>
        </w:rPr>
        <w:t>Кавальканти</w:t>
      </w:r>
      <w:proofErr w:type="spellEnd"/>
      <w:r w:rsidRPr="00D277AF">
        <w:rPr>
          <w:rFonts w:ascii="Times New Roman" w:hAnsi="Times New Roman" w:cs="Times New Roman"/>
          <w:sz w:val="24"/>
          <w:szCs w:val="24"/>
        </w:rPr>
        <w:t xml:space="preserve"> использует «язык любви» для описания философского рассуждения, что характеризует своеобразную куртуазность канцоны «</w:t>
      </w:r>
      <w:proofErr w:type="spellStart"/>
      <w:r w:rsidRPr="00D277AF">
        <w:rPr>
          <w:rFonts w:ascii="Times New Roman" w:hAnsi="Times New Roman" w:cs="Times New Roman"/>
          <w:sz w:val="24"/>
          <w:szCs w:val="24"/>
        </w:rPr>
        <w:t>Donna</w:t>
      </w:r>
      <w:proofErr w:type="spellEnd"/>
      <w:r w:rsidRPr="00D2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7A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D2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7AF">
        <w:rPr>
          <w:rFonts w:ascii="Times New Roman" w:hAnsi="Times New Roman" w:cs="Times New Roman"/>
          <w:sz w:val="24"/>
          <w:szCs w:val="24"/>
        </w:rPr>
        <w:t>prega</w:t>
      </w:r>
      <w:proofErr w:type="spellEnd"/>
      <w:r w:rsidRPr="00D277AF">
        <w:rPr>
          <w:rFonts w:ascii="Times New Roman" w:hAnsi="Times New Roman" w:cs="Times New Roman"/>
          <w:sz w:val="24"/>
          <w:szCs w:val="24"/>
        </w:rPr>
        <w:t>».</w:t>
      </w:r>
    </w:p>
    <w:p w:rsidR="00D8093D" w:rsidRDefault="00D8093D" w:rsidP="00D809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D8093D" w:rsidRPr="005727E7" w:rsidRDefault="00D8093D" w:rsidP="00D80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093D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Pr="00D8093D">
        <w:rPr>
          <w:rFonts w:ascii="Times New Roman" w:hAnsi="Times New Roman" w:cs="Times New Roman"/>
          <w:sz w:val="24"/>
          <w:szCs w:val="24"/>
        </w:rPr>
        <w:t xml:space="preserve"> А.В. Ранняя итальянская лирика. М</w:t>
      </w:r>
      <w:r w:rsidRPr="005727E7">
        <w:rPr>
          <w:rFonts w:ascii="Times New Roman" w:hAnsi="Times New Roman" w:cs="Times New Roman"/>
          <w:sz w:val="24"/>
          <w:szCs w:val="24"/>
        </w:rPr>
        <w:t xml:space="preserve">.: </w:t>
      </w:r>
      <w:r w:rsidRPr="00D8093D">
        <w:rPr>
          <w:rFonts w:ascii="Times New Roman" w:hAnsi="Times New Roman" w:cs="Times New Roman"/>
          <w:sz w:val="24"/>
          <w:szCs w:val="24"/>
        </w:rPr>
        <w:t>ИМЛИ</w:t>
      </w:r>
      <w:r w:rsidRPr="005727E7">
        <w:rPr>
          <w:rFonts w:ascii="Times New Roman" w:hAnsi="Times New Roman" w:cs="Times New Roman"/>
          <w:sz w:val="24"/>
          <w:szCs w:val="24"/>
        </w:rPr>
        <w:t xml:space="preserve"> </w:t>
      </w:r>
      <w:r w:rsidRPr="00D8093D">
        <w:rPr>
          <w:rFonts w:ascii="Times New Roman" w:hAnsi="Times New Roman" w:cs="Times New Roman"/>
          <w:sz w:val="24"/>
          <w:szCs w:val="24"/>
        </w:rPr>
        <w:t>РАН</w:t>
      </w:r>
      <w:r w:rsidRPr="005727E7">
        <w:rPr>
          <w:rFonts w:ascii="Times New Roman" w:hAnsi="Times New Roman" w:cs="Times New Roman"/>
          <w:sz w:val="24"/>
          <w:szCs w:val="24"/>
        </w:rPr>
        <w:t xml:space="preserve">, </w:t>
      </w:r>
      <w:r w:rsidRPr="00D8093D">
        <w:rPr>
          <w:rFonts w:ascii="Times New Roman" w:hAnsi="Times New Roman" w:cs="Times New Roman"/>
          <w:sz w:val="24"/>
          <w:szCs w:val="24"/>
        </w:rPr>
        <w:t>Наследие</w:t>
      </w:r>
      <w:r w:rsidRPr="005727E7">
        <w:rPr>
          <w:rFonts w:ascii="Times New Roman" w:hAnsi="Times New Roman" w:cs="Times New Roman"/>
          <w:sz w:val="24"/>
          <w:szCs w:val="24"/>
        </w:rPr>
        <w:t>, 2001.</w:t>
      </w:r>
    </w:p>
    <w:p w:rsidR="002F1AE2" w:rsidRPr="00CE43F3" w:rsidRDefault="005727E7" w:rsidP="00B10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AE2">
        <w:rPr>
          <w:rFonts w:ascii="Times New Roman" w:hAnsi="Times New Roman" w:cs="Times New Roman"/>
          <w:sz w:val="24"/>
          <w:szCs w:val="24"/>
        </w:rPr>
        <w:t xml:space="preserve">. </w:t>
      </w:r>
      <w:r w:rsidR="002F1AE2" w:rsidRPr="002F1AE2">
        <w:rPr>
          <w:rFonts w:ascii="Times New Roman" w:hAnsi="Times New Roman" w:cs="Times New Roman"/>
          <w:sz w:val="24"/>
          <w:szCs w:val="24"/>
        </w:rPr>
        <w:t>Мейлах М.Б. Язык трубадуров. М</w:t>
      </w:r>
      <w:r w:rsidR="002F1AE2" w:rsidRPr="00CE43F3">
        <w:rPr>
          <w:rFonts w:ascii="Times New Roman" w:hAnsi="Times New Roman" w:cs="Times New Roman"/>
          <w:sz w:val="24"/>
          <w:szCs w:val="24"/>
          <w:lang w:val="it-IT"/>
        </w:rPr>
        <w:t xml:space="preserve">.: </w:t>
      </w:r>
      <w:r w:rsidR="002F1AE2" w:rsidRPr="002F1AE2">
        <w:rPr>
          <w:rFonts w:ascii="Times New Roman" w:hAnsi="Times New Roman" w:cs="Times New Roman"/>
          <w:sz w:val="24"/>
          <w:szCs w:val="24"/>
        </w:rPr>
        <w:t>Наука</w:t>
      </w:r>
      <w:r w:rsidR="002F1AE2" w:rsidRPr="00CE43F3">
        <w:rPr>
          <w:rFonts w:ascii="Times New Roman" w:hAnsi="Times New Roman" w:cs="Times New Roman"/>
          <w:sz w:val="24"/>
          <w:szCs w:val="24"/>
          <w:lang w:val="it-IT"/>
        </w:rPr>
        <w:t>, 1975.</w:t>
      </w:r>
    </w:p>
    <w:p w:rsidR="004434AF" w:rsidRPr="004434AF" w:rsidRDefault="00ED10ED" w:rsidP="00B10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4434AF" w:rsidRPr="004434AF">
        <w:rPr>
          <w:rFonts w:ascii="Times New Roman" w:hAnsi="Times New Roman" w:cs="Times New Roman"/>
          <w:sz w:val="24"/>
          <w:szCs w:val="24"/>
          <w:lang w:val="it-IT"/>
        </w:rPr>
        <w:t xml:space="preserve">. Stone G.B. Guido Cavalcanti. </w:t>
      </w:r>
      <w:r w:rsidR="004434AF" w:rsidRPr="004434AF">
        <w:rPr>
          <w:rFonts w:ascii="Times New Roman" w:hAnsi="Times New Roman" w:cs="Times New Roman"/>
          <w:sz w:val="24"/>
          <w:szCs w:val="24"/>
          <w:lang w:val="en-GB"/>
        </w:rPr>
        <w:t xml:space="preserve">Poet of the Rational Animal. 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34AF" w:rsidRPr="004434AF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4434AF" w:rsidRPr="004434AF">
        <w:rPr>
          <w:rFonts w:ascii="Times New Roman" w:hAnsi="Times New Roman" w:cs="Times New Roman"/>
          <w:sz w:val="24"/>
          <w:szCs w:val="24"/>
        </w:rPr>
        <w:t>, 2020.</w:t>
      </w:r>
    </w:p>
    <w:p w:rsidR="00D94814" w:rsidRPr="002F1AE2" w:rsidRDefault="00D94814" w:rsidP="003765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94814" w:rsidRPr="002F1AE2" w:rsidSect="00EE58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A0"/>
    <w:rsid w:val="00040919"/>
    <w:rsid w:val="000537CA"/>
    <w:rsid w:val="000A1339"/>
    <w:rsid w:val="0012292E"/>
    <w:rsid w:val="0013494F"/>
    <w:rsid w:val="002F1AE2"/>
    <w:rsid w:val="00304A1C"/>
    <w:rsid w:val="003765FE"/>
    <w:rsid w:val="004133AB"/>
    <w:rsid w:val="004324CD"/>
    <w:rsid w:val="004434AF"/>
    <w:rsid w:val="004B189F"/>
    <w:rsid w:val="00516220"/>
    <w:rsid w:val="00547D82"/>
    <w:rsid w:val="0055574F"/>
    <w:rsid w:val="005727E7"/>
    <w:rsid w:val="005D4D40"/>
    <w:rsid w:val="006832DB"/>
    <w:rsid w:val="006E1FD3"/>
    <w:rsid w:val="00703FA0"/>
    <w:rsid w:val="007A01FF"/>
    <w:rsid w:val="007C19B1"/>
    <w:rsid w:val="00962C4D"/>
    <w:rsid w:val="009B5FB1"/>
    <w:rsid w:val="009F4BE2"/>
    <w:rsid w:val="00A25B17"/>
    <w:rsid w:val="00A36BB9"/>
    <w:rsid w:val="00AC7E0B"/>
    <w:rsid w:val="00B10214"/>
    <w:rsid w:val="00C41284"/>
    <w:rsid w:val="00CD37BD"/>
    <w:rsid w:val="00CE43F3"/>
    <w:rsid w:val="00D23985"/>
    <w:rsid w:val="00D277AF"/>
    <w:rsid w:val="00D8093D"/>
    <w:rsid w:val="00D94814"/>
    <w:rsid w:val="00EB765B"/>
    <w:rsid w:val="00ED10ED"/>
    <w:rsid w:val="00EE5883"/>
    <w:rsid w:val="00EE66DA"/>
    <w:rsid w:val="00F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17DC"/>
  <w15:chartTrackingRefBased/>
  <w15:docId w15:val="{28F50918-4E4B-4286-B9A2-092D1468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772</Words>
  <Characters>5223</Characters>
  <Application>Microsoft Office Word</Application>
  <DocSecurity>0</DocSecurity>
  <Lines>82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2024-02-12T17:14:00Z</dcterms:created>
  <dcterms:modified xsi:type="dcterms:W3CDTF">2024-02-15T17:05:00Z</dcterms:modified>
</cp:coreProperties>
</file>