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40665" w14:textId="0A9C6677" w:rsidR="00FE6C02" w:rsidRDefault="00B12AE5" w:rsidP="00B12AE5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0"/>
        </w:rPr>
      </w:pPr>
      <w:r w:rsidRPr="00B12AE5">
        <w:rPr>
          <w:rFonts w:ascii="Times New Roman" w:hAnsi="Times New Roman" w:cs="Times New Roman"/>
          <w:sz w:val="24"/>
          <w:szCs w:val="20"/>
        </w:rPr>
        <w:t xml:space="preserve">Топос первой встречи во французских романах </w:t>
      </w:r>
      <w:r w:rsidRPr="00B12AE5">
        <w:rPr>
          <w:rFonts w:ascii="Times New Roman" w:hAnsi="Times New Roman" w:cs="Times New Roman"/>
          <w:sz w:val="24"/>
          <w:szCs w:val="20"/>
          <w:lang w:val="en-US"/>
        </w:rPr>
        <w:t>XII</w:t>
      </w:r>
      <w:r w:rsidRPr="00B12AE5">
        <w:rPr>
          <w:rFonts w:ascii="Times New Roman" w:hAnsi="Times New Roman" w:cs="Times New Roman"/>
          <w:sz w:val="24"/>
          <w:szCs w:val="20"/>
        </w:rPr>
        <w:t>-</w:t>
      </w:r>
      <w:r w:rsidRPr="00B12AE5">
        <w:rPr>
          <w:rFonts w:ascii="Times New Roman" w:hAnsi="Times New Roman" w:cs="Times New Roman"/>
          <w:sz w:val="24"/>
          <w:szCs w:val="20"/>
          <w:lang w:val="en-US"/>
        </w:rPr>
        <w:t>XIII</w:t>
      </w:r>
      <w:r w:rsidRPr="00B12AE5">
        <w:rPr>
          <w:rFonts w:ascii="Times New Roman" w:hAnsi="Times New Roman" w:cs="Times New Roman"/>
          <w:sz w:val="24"/>
          <w:szCs w:val="20"/>
        </w:rPr>
        <w:t xml:space="preserve"> веков</w:t>
      </w:r>
    </w:p>
    <w:p w14:paraId="7885F6DE" w14:textId="713ABA75" w:rsidR="00B12AE5" w:rsidRDefault="00B12AE5" w:rsidP="00B12AE5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Беседина Веста Станиславовна</w:t>
      </w:r>
    </w:p>
    <w:p w14:paraId="039B9D93" w14:textId="20914FF5" w:rsidR="00B12AE5" w:rsidRDefault="00B12AE5" w:rsidP="00B12AE5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0"/>
        </w:rPr>
      </w:pPr>
      <w:r w:rsidRPr="00B12AE5">
        <w:rPr>
          <w:rFonts w:ascii="Times New Roman" w:hAnsi="Times New Roman" w:cs="Times New Roman"/>
          <w:sz w:val="24"/>
          <w:szCs w:val="20"/>
        </w:rPr>
        <w:t>Студентка 3 курса бакалавриата, Московский государственный университет имени М. В. Ломоносова, Москва, Россия</w:t>
      </w:r>
    </w:p>
    <w:p w14:paraId="15138889" w14:textId="0AEBE35D" w:rsidR="00B12AE5" w:rsidRDefault="00127660" w:rsidP="00B12AE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Мотив первой встречи влюбленных представлял собой во французском куртуазном романе </w:t>
      </w:r>
      <w:r>
        <w:rPr>
          <w:rFonts w:ascii="Times New Roman" w:hAnsi="Times New Roman" w:cs="Times New Roman"/>
          <w:sz w:val="24"/>
          <w:szCs w:val="20"/>
          <w:lang w:val="en-US"/>
        </w:rPr>
        <w:t>XII</w:t>
      </w:r>
      <w:r w:rsidRPr="00127660">
        <w:rPr>
          <w:rFonts w:ascii="Times New Roman" w:hAnsi="Times New Roman" w:cs="Times New Roman"/>
          <w:sz w:val="24"/>
          <w:szCs w:val="20"/>
        </w:rPr>
        <w:t>-</w:t>
      </w:r>
      <w:r>
        <w:rPr>
          <w:rFonts w:ascii="Times New Roman" w:hAnsi="Times New Roman" w:cs="Times New Roman"/>
          <w:sz w:val="24"/>
          <w:szCs w:val="20"/>
          <w:lang w:val="en-US"/>
        </w:rPr>
        <w:t>XIII</w:t>
      </w:r>
      <w:r>
        <w:rPr>
          <w:rFonts w:ascii="Times New Roman" w:hAnsi="Times New Roman" w:cs="Times New Roman"/>
          <w:sz w:val="24"/>
          <w:szCs w:val="20"/>
        </w:rPr>
        <w:t xml:space="preserve"> веков </w:t>
      </w:r>
      <w:r w:rsidR="007D4753">
        <w:rPr>
          <w:rFonts w:ascii="Times New Roman" w:hAnsi="Times New Roman" w:cs="Times New Roman"/>
          <w:sz w:val="24"/>
          <w:szCs w:val="20"/>
        </w:rPr>
        <w:t>один из ключевых компонентов текста и обладал глубоким символическим значением, а в творчестве Кретьена де Труа приобрел специфическую</w:t>
      </w:r>
      <w:r w:rsidR="00F059D7">
        <w:rPr>
          <w:rFonts w:ascii="Times New Roman" w:hAnsi="Times New Roman" w:cs="Times New Roman"/>
          <w:sz w:val="24"/>
          <w:szCs w:val="20"/>
        </w:rPr>
        <w:t xml:space="preserve"> </w:t>
      </w:r>
      <w:r w:rsidR="007D4753">
        <w:rPr>
          <w:rFonts w:ascii="Times New Roman" w:hAnsi="Times New Roman" w:cs="Times New Roman"/>
          <w:sz w:val="24"/>
          <w:szCs w:val="20"/>
        </w:rPr>
        <w:t>формулу</w:t>
      </w:r>
      <w:r w:rsidR="004C7CEE">
        <w:rPr>
          <w:rFonts w:ascii="Times New Roman" w:hAnsi="Times New Roman" w:cs="Times New Roman"/>
          <w:sz w:val="24"/>
          <w:szCs w:val="20"/>
        </w:rPr>
        <w:t>,</w:t>
      </w:r>
      <w:r w:rsidR="00520B84">
        <w:rPr>
          <w:rFonts w:ascii="Times New Roman" w:hAnsi="Times New Roman" w:cs="Times New Roman"/>
          <w:sz w:val="24"/>
          <w:szCs w:val="20"/>
        </w:rPr>
        <w:t xml:space="preserve"> сочета</w:t>
      </w:r>
      <w:r w:rsidR="004C7CEE">
        <w:rPr>
          <w:rFonts w:ascii="Times New Roman" w:hAnsi="Times New Roman" w:cs="Times New Roman"/>
          <w:sz w:val="24"/>
          <w:szCs w:val="20"/>
        </w:rPr>
        <w:t>ющую</w:t>
      </w:r>
      <w:r w:rsidR="00520B84">
        <w:rPr>
          <w:rFonts w:ascii="Times New Roman" w:hAnsi="Times New Roman" w:cs="Times New Roman"/>
          <w:sz w:val="24"/>
          <w:szCs w:val="20"/>
        </w:rPr>
        <w:t xml:space="preserve"> </w:t>
      </w:r>
      <w:r w:rsidR="00520B84" w:rsidRPr="00520B84">
        <w:rPr>
          <w:rFonts w:ascii="Times New Roman" w:hAnsi="Times New Roman" w:cs="Times New Roman"/>
          <w:sz w:val="24"/>
          <w:szCs w:val="20"/>
        </w:rPr>
        <w:t>психологическ</w:t>
      </w:r>
      <w:r w:rsidR="00520B84">
        <w:rPr>
          <w:rFonts w:ascii="Times New Roman" w:hAnsi="Times New Roman" w:cs="Times New Roman"/>
          <w:sz w:val="24"/>
          <w:szCs w:val="20"/>
        </w:rPr>
        <w:t>ий</w:t>
      </w:r>
      <w:r w:rsidR="00520B84" w:rsidRPr="00520B84">
        <w:rPr>
          <w:rFonts w:ascii="Times New Roman" w:hAnsi="Times New Roman" w:cs="Times New Roman"/>
          <w:sz w:val="24"/>
          <w:szCs w:val="20"/>
        </w:rPr>
        <w:t xml:space="preserve"> и физиологическ</w:t>
      </w:r>
      <w:r w:rsidR="00520B84">
        <w:rPr>
          <w:rFonts w:ascii="Times New Roman" w:hAnsi="Times New Roman" w:cs="Times New Roman"/>
          <w:sz w:val="24"/>
          <w:szCs w:val="20"/>
        </w:rPr>
        <w:t>ий</w:t>
      </w:r>
      <w:r w:rsidR="00520B84" w:rsidRPr="00520B84">
        <w:rPr>
          <w:rFonts w:ascii="Times New Roman" w:hAnsi="Times New Roman" w:cs="Times New Roman"/>
          <w:sz w:val="24"/>
          <w:szCs w:val="20"/>
        </w:rPr>
        <w:t xml:space="preserve"> анализ</w:t>
      </w:r>
      <w:r w:rsidR="004C7CEE">
        <w:rPr>
          <w:rFonts w:ascii="Times New Roman" w:hAnsi="Times New Roman" w:cs="Times New Roman"/>
          <w:sz w:val="24"/>
          <w:szCs w:val="20"/>
        </w:rPr>
        <w:t xml:space="preserve"> переживаний героев</w:t>
      </w:r>
      <w:r w:rsidR="00520B84">
        <w:rPr>
          <w:rFonts w:ascii="Times New Roman" w:hAnsi="Times New Roman" w:cs="Times New Roman"/>
          <w:sz w:val="24"/>
          <w:szCs w:val="20"/>
        </w:rPr>
        <w:t>.</w:t>
      </w:r>
    </w:p>
    <w:p w14:paraId="705626B9" w14:textId="1511B71F" w:rsidR="00C00D4B" w:rsidRPr="002264DB" w:rsidRDefault="00C00D4B" w:rsidP="00B12AE5">
      <w:pPr>
        <w:spacing w:line="240" w:lineRule="auto"/>
        <w:ind w:firstLine="709"/>
        <w:jc w:val="both"/>
        <w:rPr>
          <w:rFonts w:ascii="Times New Roman" w:hAnsi="Times New Roman" w:cs="Times New Roman"/>
          <w:color w:val="4472C4" w:themeColor="accent1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Основа мотива – возвышение несчастной любви</w:t>
      </w:r>
      <w:r w:rsidR="00C506C7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– уходит корнями в поэзию трубадуров,</w:t>
      </w:r>
      <w:r w:rsidR="00C506C7">
        <w:rPr>
          <w:rFonts w:ascii="Times New Roman" w:hAnsi="Times New Roman" w:cs="Times New Roman"/>
          <w:sz w:val="24"/>
          <w:szCs w:val="20"/>
        </w:rPr>
        <w:t xml:space="preserve"> считающих, что </w:t>
      </w:r>
      <w:r w:rsidR="00C506C7" w:rsidRPr="00C506C7">
        <w:rPr>
          <w:rFonts w:ascii="Times New Roman" w:hAnsi="Times New Roman" w:cs="Times New Roman"/>
          <w:sz w:val="24"/>
          <w:szCs w:val="20"/>
        </w:rPr>
        <w:t xml:space="preserve">«счастливая, разделенная или удовлетворённая» любовь </w:t>
      </w:r>
      <w:r w:rsidR="00C506C7">
        <w:rPr>
          <w:rFonts w:ascii="Times New Roman" w:hAnsi="Times New Roman" w:cs="Times New Roman"/>
          <w:sz w:val="24"/>
          <w:szCs w:val="20"/>
        </w:rPr>
        <w:t>не созидательн</w:t>
      </w:r>
      <w:r w:rsidR="003C60AA">
        <w:rPr>
          <w:rFonts w:ascii="Times New Roman" w:hAnsi="Times New Roman" w:cs="Times New Roman"/>
          <w:sz w:val="24"/>
          <w:szCs w:val="20"/>
        </w:rPr>
        <w:t>а.</w:t>
      </w:r>
      <w:r w:rsidR="00E24EEF" w:rsidRPr="00E24EEF">
        <w:rPr>
          <w:rFonts w:ascii="Times New Roman" w:hAnsi="Times New Roman" w:cs="Times New Roman"/>
          <w:sz w:val="24"/>
          <w:szCs w:val="20"/>
        </w:rPr>
        <w:t xml:space="preserve"> </w:t>
      </w:r>
      <w:r w:rsidR="00E24EEF">
        <w:rPr>
          <w:rFonts w:ascii="Times New Roman" w:hAnsi="Times New Roman" w:cs="Times New Roman"/>
          <w:sz w:val="24"/>
          <w:szCs w:val="20"/>
        </w:rPr>
        <w:t>Труднодоступность куртуазной любви</w:t>
      </w:r>
      <w:r w:rsidR="004C7CEE">
        <w:rPr>
          <w:rFonts w:ascii="Times New Roman" w:hAnsi="Times New Roman" w:cs="Times New Roman"/>
          <w:sz w:val="24"/>
          <w:szCs w:val="20"/>
        </w:rPr>
        <w:t xml:space="preserve"> </w:t>
      </w:r>
      <w:r w:rsidR="00E24EEF">
        <w:rPr>
          <w:rFonts w:ascii="Times New Roman" w:hAnsi="Times New Roman" w:cs="Times New Roman"/>
          <w:sz w:val="24"/>
          <w:szCs w:val="20"/>
        </w:rPr>
        <w:t xml:space="preserve">объясняет М. </w:t>
      </w:r>
      <w:proofErr w:type="spellStart"/>
      <w:r w:rsidR="00E24EEF">
        <w:rPr>
          <w:rFonts w:ascii="Times New Roman" w:hAnsi="Times New Roman" w:cs="Times New Roman"/>
          <w:sz w:val="24"/>
          <w:szCs w:val="20"/>
        </w:rPr>
        <w:t>Зенк</w:t>
      </w:r>
      <w:proofErr w:type="spellEnd"/>
      <w:r w:rsidR="00E24EEF">
        <w:rPr>
          <w:rFonts w:ascii="Times New Roman" w:hAnsi="Times New Roman" w:cs="Times New Roman"/>
          <w:sz w:val="24"/>
          <w:szCs w:val="20"/>
        </w:rPr>
        <w:t xml:space="preserve">: </w:t>
      </w:r>
      <w:r w:rsidR="00981020" w:rsidRPr="00E24EEF">
        <w:rPr>
          <w:rFonts w:ascii="Times New Roman" w:hAnsi="Times New Roman" w:cs="Times New Roman"/>
          <w:sz w:val="24"/>
          <w:szCs w:val="20"/>
        </w:rPr>
        <w:t>желание</w:t>
      </w:r>
      <w:r w:rsidR="00981020">
        <w:rPr>
          <w:rFonts w:ascii="Times New Roman" w:hAnsi="Times New Roman" w:cs="Times New Roman"/>
          <w:sz w:val="24"/>
          <w:szCs w:val="20"/>
        </w:rPr>
        <w:t xml:space="preserve">, </w:t>
      </w:r>
      <w:r w:rsidR="00E24EEF" w:rsidRPr="00E24EEF">
        <w:rPr>
          <w:rFonts w:ascii="Times New Roman" w:hAnsi="Times New Roman" w:cs="Times New Roman"/>
          <w:sz w:val="24"/>
          <w:szCs w:val="20"/>
        </w:rPr>
        <w:t>возникающее при виде объекта любви</w:t>
      </w:r>
      <w:r w:rsidR="00981020">
        <w:rPr>
          <w:rFonts w:ascii="Times New Roman" w:hAnsi="Times New Roman" w:cs="Times New Roman"/>
          <w:sz w:val="24"/>
          <w:szCs w:val="20"/>
        </w:rPr>
        <w:t>,</w:t>
      </w:r>
      <w:r w:rsidR="00E24EEF" w:rsidRPr="00E24EEF">
        <w:rPr>
          <w:rFonts w:ascii="Times New Roman" w:hAnsi="Times New Roman" w:cs="Times New Roman"/>
          <w:sz w:val="24"/>
          <w:szCs w:val="20"/>
        </w:rPr>
        <w:t xml:space="preserve"> </w:t>
      </w:r>
      <w:r w:rsidR="00E24EEF">
        <w:rPr>
          <w:rFonts w:ascii="Times New Roman" w:hAnsi="Times New Roman" w:cs="Times New Roman"/>
          <w:sz w:val="24"/>
          <w:szCs w:val="20"/>
        </w:rPr>
        <w:t>ознаменовывает</w:t>
      </w:r>
      <w:r w:rsidR="00E24EEF" w:rsidRPr="00E24EEF">
        <w:rPr>
          <w:rFonts w:ascii="Times New Roman" w:hAnsi="Times New Roman" w:cs="Times New Roman"/>
          <w:sz w:val="24"/>
          <w:szCs w:val="20"/>
        </w:rPr>
        <w:t xml:space="preserve"> желание найти в нем удовлетворение, </w:t>
      </w:r>
      <w:r w:rsidR="00E24EEF">
        <w:rPr>
          <w:rFonts w:ascii="Times New Roman" w:hAnsi="Times New Roman" w:cs="Times New Roman"/>
          <w:sz w:val="24"/>
          <w:szCs w:val="20"/>
        </w:rPr>
        <w:t>что увенчается</w:t>
      </w:r>
      <w:r w:rsidR="00E24EEF" w:rsidRPr="00E24EEF">
        <w:rPr>
          <w:rFonts w:ascii="Times New Roman" w:hAnsi="Times New Roman" w:cs="Times New Roman"/>
          <w:sz w:val="24"/>
          <w:szCs w:val="20"/>
        </w:rPr>
        <w:t xml:space="preserve"> исчезновение</w:t>
      </w:r>
      <w:r w:rsidR="00E24EEF">
        <w:rPr>
          <w:rFonts w:ascii="Times New Roman" w:hAnsi="Times New Roman" w:cs="Times New Roman"/>
          <w:sz w:val="24"/>
          <w:szCs w:val="20"/>
        </w:rPr>
        <w:t>м</w:t>
      </w:r>
      <w:r w:rsidR="00E24EEF" w:rsidRPr="00E24EEF">
        <w:rPr>
          <w:rFonts w:ascii="Times New Roman" w:hAnsi="Times New Roman" w:cs="Times New Roman"/>
          <w:sz w:val="24"/>
          <w:szCs w:val="20"/>
        </w:rPr>
        <w:t xml:space="preserve"> желания; </w:t>
      </w:r>
      <w:r w:rsidR="00E24EEF">
        <w:rPr>
          <w:rFonts w:ascii="Times New Roman" w:hAnsi="Times New Roman" w:cs="Times New Roman"/>
          <w:sz w:val="24"/>
          <w:szCs w:val="20"/>
        </w:rPr>
        <w:t>п</w:t>
      </w:r>
      <w:r w:rsidR="00E24EEF" w:rsidRPr="00E24EEF">
        <w:rPr>
          <w:rFonts w:ascii="Times New Roman" w:hAnsi="Times New Roman" w:cs="Times New Roman"/>
          <w:sz w:val="24"/>
          <w:szCs w:val="20"/>
        </w:rPr>
        <w:t>оэтому любовь стремится к удовлетворению и в то же время боится его</w:t>
      </w:r>
      <w:r w:rsidR="00E24EEF">
        <w:rPr>
          <w:rFonts w:ascii="Times New Roman" w:hAnsi="Times New Roman" w:cs="Times New Roman"/>
          <w:sz w:val="24"/>
          <w:szCs w:val="20"/>
        </w:rPr>
        <w:t xml:space="preserve"> </w:t>
      </w:r>
      <w:r w:rsidR="00E24EEF" w:rsidRPr="00E24EEF">
        <w:rPr>
          <w:rFonts w:ascii="Times New Roman" w:hAnsi="Times New Roman" w:cs="Times New Roman"/>
          <w:sz w:val="24"/>
          <w:szCs w:val="20"/>
        </w:rPr>
        <w:t>[</w:t>
      </w:r>
      <w:r w:rsidR="00E24EEF">
        <w:rPr>
          <w:rFonts w:ascii="Times New Roman" w:hAnsi="Times New Roman" w:cs="Times New Roman"/>
          <w:sz w:val="24"/>
          <w:szCs w:val="20"/>
          <w:lang w:val="en-US"/>
        </w:rPr>
        <w:t>Zink</w:t>
      </w:r>
      <w:r w:rsidR="00E24EEF">
        <w:rPr>
          <w:rFonts w:ascii="Times New Roman" w:hAnsi="Times New Roman" w:cs="Times New Roman"/>
          <w:sz w:val="24"/>
          <w:szCs w:val="20"/>
        </w:rPr>
        <w:t>: 105</w:t>
      </w:r>
      <w:r w:rsidR="00E24EEF" w:rsidRPr="00E24EEF">
        <w:rPr>
          <w:rFonts w:ascii="Times New Roman" w:hAnsi="Times New Roman" w:cs="Times New Roman"/>
          <w:sz w:val="24"/>
          <w:szCs w:val="20"/>
        </w:rPr>
        <w:t>]</w:t>
      </w:r>
      <w:r w:rsidR="00E24EEF">
        <w:rPr>
          <w:rFonts w:ascii="Times New Roman" w:hAnsi="Times New Roman" w:cs="Times New Roman"/>
          <w:sz w:val="24"/>
          <w:szCs w:val="20"/>
        </w:rPr>
        <w:t>.</w:t>
      </w:r>
      <w:r w:rsidR="00D75B43">
        <w:rPr>
          <w:rFonts w:ascii="Times New Roman" w:hAnsi="Times New Roman" w:cs="Times New Roman"/>
          <w:sz w:val="24"/>
          <w:szCs w:val="20"/>
        </w:rPr>
        <w:t xml:space="preserve"> </w:t>
      </w:r>
      <w:r w:rsidR="00D75B43" w:rsidRPr="00D75B43">
        <w:rPr>
          <w:rFonts w:ascii="Times New Roman" w:hAnsi="Times New Roman" w:cs="Times New Roman"/>
          <w:sz w:val="24"/>
          <w:szCs w:val="20"/>
        </w:rPr>
        <w:t>Влюбленные страдают от незнания, что чувствует другой.</w:t>
      </w:r>
      <w:r w:rsidR="00D75B43">
        <w:rPr>
          <w:rFonts w:ascii="Times New Roman" w:hAnsi="Times New Roman" w:cs="Times New Roman"/>
          <w:sz w:val="24"/>
          <w:szCs w:val="20"/>
        </w:rPr>
        <w:t xml:space="preserve"> </w:t>
      </w:r>
      <w:r w:rsidR="004C7CEE">
        <w:rPr>
          <w:rFonts w:ascii="Times New Roman" w:hAnsi="Times New Roman" w:cs="Times New Roman"/>
          <w:sz w:val="24"/>
          <w:szCs w:val="20"/>
        </w:rPr>
        <w:t>П</w:t>
      </w:r>
      <w:r w:rsidR="00D75B43">
        <w:rPr>
          <w:rFonts w:ascii="Times New Roman" w:hAnsi="Times New Roman" w:cs="Times New Roman"/>
          <w:sz w:val="24"/>
          <w:szCs w:val="20"/>
        </w:rPr>
        <w:t xml:space="preserve">о мнению литературоведа Г. Коэна, у Кретьена </w:t>
      </w:r>
      <w:r w:rsidR="00D75B43" w:rsidRPr="00D75B43">
        <w:rPr>
          <w:rFonts w:ascii="Times New Roman" w:hAnsi="Times New Roman" w:cs="Times New Roman"/>
          <w:sz w:val="24"/>
          <w:szCs w:val="20"/>
        </w:rPr>
        <w:t>только удовлетворенная любовь приносит отдохновение души, воссоздает человека</w:t>
      </w:r>
      <w:r w:rsidR="00D75B43">
        <w:rPr>
          <w:rFonts w:ascii="Times New Roman" w:hAnsi="Times New Roman" w:cs="Times New Roman"/>
          <w:sz w:val="24"/>
          <w:szCs w:val="20"/>
        </w:rPr>
        <w:t xml:space="preserve"> </w:t>
      </w:r>
      <w:r w:rsidR="00D75B43" w:rsidRPr="00D75B43">
        <w:rPr>
          <w:rFonts w:ascii="Times New Roman" w:hAnsi="Times New Roman" w:cs="Times New Roman"/>
          <w:sz w:val="24"/>
          <w:szCs w:val="20"/>
        </w:rPr>
        <w:t>[</w:t>
      </w:r>
      <w:r w:rsidR="00D75B43">
        <w:rPr>
          <w:rFonts w:ascii="Times New Roman" w:hAnsi="Times New Roman" w:cs="Times New Roman"/>
          <w:sz w:val="24"/>
          <w:szCs w:val="20"/>
          <w:lang w:val="en-US"/>
        </w:rPr>
        <w:t>Cohen</w:t>
      </w:r>
      <w:r w:rsidR="00D75B43">
        <w:rPr>
          <w:rFonts w:ascii="Times New Roman" w:hAnsi="Times New Roman" w:cs="Times New Roman"/>
          <w:sz w:val="24"/>
          <w:szCs w:val="20"/>
        </w:rPr>
        <w:t>: 182</w:t>
      </w:r>
      <w:r w:rsidR="00D75B43" w:rsidRPr="00D75B43">
        <w:rPr>
          <w:rFonts w:ascii="Times New Roman" w:hAnsi="Times New Roman" w:cs="Times New Roman"/>
          <w:sz w:val="24"/>
          <w:szCs w:val="20"/>
        </w:rPr>
        <w:t>]</w:t>
      </w:r>
      <w:r w:rsidR="00A74D5E">
        <w:rPr>
          <w:rFonts w:ascii="Times New Roman" w:hAnsi="Times New Roman" w:cs="Times New Roman"/>
          <w:sz w:val="24"/>
          <w:szCs w:val="20"/>
        </w:rPr>
        <w:t xml:space="preserve">. Любовное потрясение обновляет </w:t>
      </w:r>
      <w:proofErr w:type="spellStart"/>
      <w:r w:rsidR="00981020">
        <w:rPr>
          <w:rFonts w:ascii="Times New Roman" w:hAnsi="Times New Roman" w:cs="Times New Roman"/>
          <w:sz w:val="24"/>
          <w:szCs w:val="20"/>
        </w:rPr>
        <w:t>Ивейна</w:t>
      </w:r>
      <w:proofErr w:type="spellEnd"/>
      <w:r w:rsidR="00981020">
        <w:rPr>
          <w:rFonts w:ascii="Times New Roman" w:hAnsi="Times New Roman" w:cs="Times New Roman"/>
          <w:sz w:val="24"/>
          <w:szCs w:val="20"/>
        </w:rPr>
        <w:t xml:space="preserve"> </w:t>
      </w:r>
      <w:r w:rsidR="00A74D5E">
        <w:rPr>
          <w:rFonts w:ascii="Times New Roman" w:hAnsi="Times New Roman" w:cs="Times New Roman"/>
          <w:sz w:val="24"/>
          <w:szCs w:val="20"/>
        </w:rPr>
        <w:t xml:space="preserve">и побуждает на поиск общественно полезных подвигов: </w:t>
      </w:r>
      <w:r w:rsidR="00A05668">
        <w:rPr>
          <w:rFonts w:ascii="Times New Roman" w:hAnsi="Times New Roman" w:cs="Times New Roman"/>
          <w:sz w:val="24"/>
          <w:szCs w:val="20"/>
        </w:rPr>
        <w:t>спасение</w:t>
      </w:r>
      <w:r w:rsidR="00A74D5E">
        <w:rPr>
          <w:rFonts w:ascii="Times New Roman" w:hAnsi="Times New Roman" w:cs="Times New Roman"/>
          <w:sz w:val="24"/>
          <w:szCs w:val="20"/>
        </w:rPr>
        <w:t xml:space="preserve"> оклеветанн</w:t>
      </w:r>
      <w:r w:rsidR="00A05668">
        <w:rPr>
          <w:rFonts w:ascii="Times New Roman" w:hAnsi="Times New Roman" w:cs="Times New Roman"/>
          <w:sz w:val="24"/>
          <w:szCs w:val="20"/>
        </w:rPr>
        <w:t>ой</w:t>
      </w:r>
      <w:r w:rsidR="00A74D5E">
        <w:rPr>
          <w:rFonts w:ascii="Times New Roman" w:hAnsi="Times New Roman" w:cs="Times New Roman"/>
          <w:sz w:val="24"/>
          <w:szCs w:val="20"/>
        </w:rPr>
        <w:t xml:space="preserve"> Люнетт</w:t>
      </w:r>
      <w:r w:rsidR="00A05668">
        <w:rPr>
          <w:rFonts w:ascii="Times New Roman" w:hAnsi="Times New Roman" w:cs="Times New Roman"/>
          <w:sz w:val="24"/>
          <w:szCs w:val="20"/>
        </w:rPr>
        <w:t>ы</w:t>
      </w:r>
      <w:r w:rsidR="00A74D5E">
        <w:rPr>
          <w:rFonts w:ascii="Times New Roman" w:hAnsi="Times New Roman" w:cs="Times New Roman"/>
          <w:sz w:val="24"/>
          <w:szCs w:val="20"/>
        </w:rPr>
        <w:t xml:space="preserve">, </w:t>
      </w:r>
      <w:r w:rsidR="00891C58">
        <w:rPr>
          <w:rFonts w:ascii="Times New Roman" w:hAnsi="Times New Roman" w:cs="Times New Roman"/>
          <w:sz w:val="24"/>
          <w:szCs w:val="20"/>
        </w:rPr>
        <w:t>борьбу за права</w:t>
      </w:r>
      <w:r w:rsidR="00810E65">
        <w:rPr>
          <w:rFonts w:ascii="Times New Roman" w:hAnsi="Times New Roman" w:cs="Times New Roman"/>
          <w:sz w:val="24"/>
          <w:szCs w:val="20"/>
        </w:rPr>
        <w:t xml:space="preserve"> угнетенной дочери </w:t>
      </w:r>
      <w:r w:rsidR="00842342">
        <w:rPr>
          <w:rFonts w:ascii="Times New Roman" w:hAnsi="Times New Roman" w:cs="Times New Roman"/>
          <w:sz w:val="24"/>
          <w:szCs w:val="20"/>
        </w:rPr>
        <w:t>умершего рыцаря</w:t>
      </w:r>
      <w:r w:rsidR="007D1493">
        <w:rPr>
          <w:rFonts w:ascii="Times New Roman" w:hAnsi="Times New Roman" w:cs="Times New Roman"/>
          <w:sz w:val="24"/>
          <w:szCs w:val="20"/>
        </w:rPr>
        <w:t>,</w:t>
      </w:r>
      <w:r w:rsidR="00810E65">
        <w:rPr>
          <w:rFonts w:ascii="Times New Roman" w:hAnsi="Times New Roman" w:cs="Times New Roman"/>
          <w:sz w:val="24"/>
          <w:szCs w:val="20"/>
        </w:rPr>
        <w:t xml:space="preserve"> освобожд</w:t>
      </w:r>
      <w:r w:rsidR="00891C58">
        <w:rPr>
          <w:rFonts w:ascii="Times New Roman" w:hAnsi="Times New Roman" w:cs="Times New Roman"/>
          <w:sz w:val="24"/>
          <w:szCs w:val="20"/>
        </w:rPr>
        <w:t>ение</w:t>
      </w:r>
      <w:r w:rsidR="00810E65">
        <w:rPr>
          <w:rFonts w:ascii="Times New Roman" w:hAnsi="Times New Roman" w:cs="Times New Roman"/>
          <w:sz w:val="24"/>
          <w:szCs w:val="20"/>
        </w:rPr>
        <w:t xml:space="preserve"> плененных дев</w:t>
      </w:r>
      <w:r w:rsidR="00981020">
        <w:rPr>
          <w:rFonts w:ascii="Times New Roman" w:hAnsi="Times New Roman" w:cs="Times New Roman"/>
          <w:sz w:val="24"/>
          <w:szCs w:val="20"/>
        </w:rPr>
        <w:t xml:space="preserve"> из замка Злоключения</w:t>
      </w:r>
      <w:r w:rsidR="00810E65">
        <w:rPr>
          <w:rFonts w:ascii="Times New Roman" w:hAnsi="Times New Roman" w:cs="Times New Roman"/>
          <w:sz w:val="24"/>
          <w:szCs w:val="20"/>
        </w:rPr>
        <w:t>.</w:t>
      </w:r>
    </w:p>
    <w:p w14:paraId="00C1B14E" w14:textId="63AAE472" w:rsidR="00F059D7" w:rsidRPr="008E72A5" w:rsidRDefault="00F059D7" w:rsidP="00B12AE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Многие исследователи сходятся на том, что этико-эстетические</w:t>
      </w:r>
      <w:r w:rsidR="00810E65">
        <w:rPr>
          <w:rFonts w:ascii="Times New Roman" w:hAnsi="Times New Roman" w:cs="Times New Roman"/>
          <w:sz w:val="24"/>
          <w:szCs w:val="20"/>
        </w:rPr>
        <w:t xml:space="preserve"> </w:t>
      </w:r>
      <w:r w:rsidR="00F5366B">
        <w:rPr>
          <w:rFonts w:ascii="Times New Roman" w:hAnsi="Times New Roman" w:cs="Times New Roman"/>
          <w:sz w:val="24"/>
          <w:szCs w:val="20"/>
        </w:rPr>
        <w:t>искания</w:t>
      </w:r>
      <w:r w:rsidR="00810E65">
        <w:rPr>
          <w:rFonts w:ascii="Times New Roman" w:hAnsi="Times New Roman" w:cs="Times New Roman"/>
          <w:sz w:val="24"/>
          <w:szCs w:val="20"/>
        </w:rPr>
        <w:t xml:space="preserve"> </w:t>
      </w:r>
      <w:r w:rsidR="00641F1E">
        <w:rPr>
          <w:rFonts w:ascii="Times New Roman" w:hAnsi="Times New Roman" w:cs="Times New Roman"/>
          <w:sz w:val="24"/>
          <w:szCs w:val="20"/>
        </w:rPr>
        <w:t>куртуазн</w:t>
      </w:r>
      <w:r w:rsidR="00F5366B">
        <w:rPr>
          <w:rFonts w:ascii="Times New Roman" w:hAnsi="Times New Roman" w:cs="Times New Roman"/>
          <w:sz w:val="24"/>
          <w:szCs w:val="20"/>
        </w:rPr>
        <w:t xml:space="preserve">ых поэтов </w:t>
      </w:r>
      <w:r w:rsidR="00641F1E">
        <w:rPr>
          <w:rFonts w:ascii="Times New Roman" w:hAnsi="Times New Roman" w:cs="Times New Roman"/>
          <w:sz w:val="24"/>
          <w:szCs w:val="20"/>
        </w:rPr>
        <w:t>далеки от реальности.</w:t>
      </w:r>
      <w:r w:rsidR="00B178A1">
        <w:rPr>
          <w:rFonts w:ascii="Times New Roman" w:hAnsi="Times New Roman" w:cs="Times New Roman"/>
          <w:sz w:val="24"/>
          <w:szCs w:val="20"/>
        </w:rPr>
        <w:t xml:space="preserve"> </w:t>
      </w:r>
      <w:r w:rsidR="00641F1E">
        <w:rPr>
          <w:rFonts w:ascii="Times New Roman" w:hAnsi="Times New Roman" w:cs="Times New Roman"/>
          <w:sz w:val="24"/>
          <w:szCs w:val="20"/>
        </w:rPr>
        <w:t>Э</w:t>
      </w:r>
      <w:r w:rsidR="00641F1E" w:rsidRPr="00641F1E">
        <w:rPr>
          <w:rFonts w:ascii="Times New Roman" w:hAnsi="Times New Roman" w:cs="Times New Roman"/>
          <w:sz w:val="24"/>
          <w:szCs w:val="20"/>
        </w:rPr>
        <w:t>то дает нам возможность трактовать люб</w:t>
      </w:r>
      <w:r w:rsidR="00165C12">
        <w:rPr>
          <w:rFonts w:ascii="Times New Roman" w:hAnsi="Times New Roman" w:cs="Times New Roman"/>
          <w:sz w:val="24"/>
          <w:szCs w:val="20"/>
        </w:rPr>
        <w:t>овь</w:t>
      </w:r>
      <w:r w:rsidR="00641F1E" w:rsidRPr="00641F1E">
        <w:rPr>
          <w:rFonts w:ascii="Times New Roman" w:hAnsi="Times New Roman" w:cs="Times New Roman"/>
          <w:sz w:val="24"/>
          <w:szCs w:val="20"/>
        </w:rPr>
        <w:t xml:space="preserve"> «с первого взгляда»</w:t>
      </w:r>
      <w:r w:rsidR="0070763A">
        <w:rPr>
          <w:rFonts w:ascii="Times New Roman" w:hAnsi="Times New Roman" w:cs="Times New Roman"/>
          <w:sz w:val="24"/>
          <w:szCs w:val="20"/>
        </w:rPr>
        <w:t xml:space="preserve"> (</w:t>
      </w:r>
      <w:r w:rsidR="008E041E">
        <w:rPr>
          <w:rFonts w:ascii="Times New Roman" w:hAnsi="Times New Roman" w:cs="Times New Roman"/>
          <w:sz w:val="24"/>
          <w:szCs w:val="20"/>
        </w:rPr>
        <w:t>«</w:t>
      </w:r>
      <w:r w:rsidR="008E041E">
        <w:rPr>
          <w:rFonts w:ascii="Times New Roman" w:hAnsi="Times New Roman" w:cs="Times New Roman"/>
          <w:sz w:val="24"/>
          <w:szCs w:val="20"/>
          <w:lang w:val="en-US"/>
        </w:rPr>
        <w:t>le</w:t>
      </w:r>
      <w:r w:rsidR="008E041E" w:rsidRPr="008E041E">
        <w:rPr>
          <w:rFonts w:ascii="Times New Roman" w:hAnsi="Times New Roman" w:cs="Times New Roman"/>
          <w:sz w:val="24"/>
          <w:szCs w:val="20"/>
        </w:rPr>
        <w:t xml:space="preserve"> </w:t>
      </w:r>
      <w:r w:rsidR="008E041E">
        <w:rPr>
          <w:rFonts w:ascii="Times New Roman" w:hAnsi="Times New Roman" w:cs="Times New Roman"/>
          <w:sz w:val="24"/>
          <w:szCs w:val="20"/>
          <w:lang w:val="en-US"/>
        </w:rPr>
        <w:t>coup</w:t>
      </w:r>
      <w:r w:rsidR="008E041E" w:rsidRPr="008E041E">
        <w:rPr>
          <w:rFonts w:ascii="Times New Roman" w:hAnsi="Times New Roman" w:cs="Times New Roman"/>
          <w:sz w:val="24"/>
          <w:szCs w:val="20"/>
        </w:rPr>
        <w:t xml:space="preserve"> </w:t>
      </w:r>
      <w:r w:rsidR="008E041E">
        <w:rPr>
          <w:rFonts w:ascii="Times New Roman" w:hAnsi="Times New Roman" w:cs="Times New Roman"/>
          <w:sz w:val="24"/>
          <w:szCs w:val="20"/>
          <w:lang w:val="en-US"/>
        </w:rPr>
        <w:t>de</w:t>
      </w:r>
      <w:r w:rsidR="008E041E" w:rsidRPr="008E041E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8E041E">
        <w:rPr>
          <w:rFonts w:ascii="Times New Roman" w:hAnsi="Times New Roman" w:cs="Times New Roman"/>
          <w:sz w:val="24"/>
          <w:szCs w:val="20"/>
          <w:lang w:val="en-US"/>
        </w:rPr>
        <w:t>foudre</w:t>
      </w:r>
      <w:proofErr w:type="spellEnd"/>
      <w:r w:rsidR="008E041E">
        <w:rPr>
          <w:rFonts w:ascii="Times New Roman" w:hAnsi="Times New Roman" w:cs="Times New Roman"/>
          <w:sz w:val="24"/>
          <w:szCs w:val="20"/>
        </w:rPr>
        <w:t>»</w:t>
      </w:r>
      <w:r w:rsidR="0070763A">
        <w:rPr>
          <w:rFonts w:ascii="Times New Roman" w:hAnsi="Times New Roman" w:cs="Times New Roman"/>
          <w:sz w:val="24"/>
          <w:szCs w:val="20"/>
        </w:rPr>
        <w:t>)</w:t>
      </w:r>
      <w:r w:rsidR="00641F1E" w:rsidRPr="00641F1E">
        <w:rPr>
          <w:rFonts w:ascii="Times New Roman" w:hAnsi="Times New Roman" w:cs="Times New Roman"/>
          <w:sz w:val="24"/>
          <w:szCs w:val="20"/>
        </w:rPr>
        <w:t xml:space="preserve"> как </w:t>
      </w:r>
      <w:r w:rsidR="008E041E">
        <w:rPr>
          <w:rFonts w:ascii="Times New Roman" w:hAnsi="Times New Roman" w:cs="Times New Roman"/>
          <w:sz w:val="24"/>
          <w:szCs w:val="20"/>
        </w:rPr>
        <w:t xml:space="preserve">клишированный </w:t>
      </w:r>
      <w:r w:rsidR="00641F1E" w:rsidRPr="00641F1E">
        <w:rPr>
          <w:rFonts w:ascii="Times New Roman" w:hAnsi="Times New Roman" w:cs="Times New Roman"/>
          <w:sz w:val="24"/>
          <w:szCs w:val="20"/>
        </w:rPr>
        <w:t xml:space="preserve">художественный </w:t>
      </w:r>
      <w:r w:rsidR="008E041E">
        <w:rPr>
          <w:rFonts w:ascii="Times New Roman" w:hAnsi="Times New Roman" w:cs="Times New Roman"/>
          <w:sz w:val="24"/>
          <w:szCs w:val="20"/>
        </w:rPr>
        <w:t>образ</w:t>
      </w:r>
      <w:r w:rsidR="00641F1E" w:rsidRPr="00641F1E">
        <w:rPr>
          <w:rFonts w:ascii="Times New Roman" w:hAnsi="Times New Roman" w:cs="Times New Roman"/>
          <w:sz w:val="24"/>
          <w:szCs w:val="20"/>
        </w:rPr>
        <w:t xml:space="preserve">, </w:t>
      </w:r>
      <w:r w:rsidR="00FE22F7">
        <w:rPr>
          <w:rFonts w:ascii="Times New Roman" w:hAnsi="Times New Roman" w:cs="Times New Roman"/>
          <w:sz w:val="24"/>
          <w:szCs w:val="20"/>
        </w:rPr>
        <w:t>нежели</w:t>
      </w:r>
      <w:r w:rsidR="00641F1E" w:rsidRPr="00641F1E">
        <w:rPr>
          <w:rFonts w:ascii="Times New Roman" w:hAnsi="Times New Roman" w:cs="Times New Roman"/>
          <w:sz w:val="24"/>
          <w:szCs w:val="20"/>
        </w:rPr>
        <w:t xml:space="preserve"> </w:t>
      </w:r>
      <w:r w:rsidR="00FE22F7">
        <w:rPr>
          <w:rFonts w:ascii="Times New Roman" w:hAnsi="Times New Roman" w:cs="Times New Roman"/>
          <w:sz w:val="24"/>
          <w:szCs w:val="20"/>
        </w:rPr>
        <w:t xml:space="preserve">как </w:t>
      </w:r>
      <w:r w:rsidR="00A05668" w:rsidRPr="00641F1E">
        <w:rPr>
          <w:rFonts w:ascii="Times New Roman" w:hAnsi="Times New Roman" w:cs="Times New Roman"/>
          <w:sz w:val="24"/>
          <w:szCs w:val="20"/>
        </w:rPr>
        <w:t>объясняющий</w:t>
      </w:r>
      <w:r w:rsidR="00A05668">
        <w:rPr>
          <w:rFonts w:ascii="Times New Roman" w:hAnsi="Times New Roman" w:cs="Times New Roman"/>
          <w:sz w:val="24"/>
          <w:szCs w:val="20"/>
        </w:rPr>
        <w:t xml:space="preserve"> </w:t>
      </w:r>
      <w:r w:rsidR="00A05668" w:rsidRPr="00641F1E">
        <w:rPr>
          <w:rFonts w:ascii="Times New Roman" w:hAnsi="Times New Roman" w:cs="Times New Roman"/>
          <w:sz w:val="24"/>
          <w:szCs w:val="20"/>
        </w:rPr>
        <w:t>природу чувства</w:t>
      </w:r>
      <w:r w:rsidR="00A05668" w:rsidRPr="00641F1E">
        <w:rPr>
          <w:rFonts w:ascii="Times New Roman" w:hAnsi="Times New Roman" w:cs="Times New Roman"/>
          <w:sz w:val="24"/>
          <w:szCs w:val="20"/>
        </w:rPr>
        <w:t xml:space="preserve"> </w:t>
      </w:r>
      <w:r w:rsidR="00641F1E" w:rsidRPr="00641F1E">
        <w:rPr>
          <w:rFonts w:ascii="Times New Roman" w:hAnsi="Times New Roman" w:cs="Times New Roman"/>
          <w:sz w:val="24"/>
          <w:szCs w:val="20"/>
        </w:rPr>
        <w:t>закон.</w:t>
      </w:r>
      <w:r w:rsidR="002264DB">
        <w:rPr>
          <w:rFonts w:ascii="Times New Roman" w:hAnsi="Times New Roman" w:cs="Times New Roman"/>
          <w:sz w:val="24"/>
          <w:szCs w:val="20"/>
        </w:rPr>
        <w:t xml:space="preserve"> </w:t>
      </w:r>
      <w:r w:rsidR="004D02BA">
        <w:rPr>
          <w:rFonts w:ascii="Times New Roman" w:hAnsi="Times New Roman" w:cs="Times New Roman"/>
          <w:sz w:val="24"/>
          <w:szCs w:val="20"/>
        </w:rPr>
        <w:t>Любовная страсть представляется старофранцузским авторам стихийной силой</w:t>
      </w:r>
      <w:r w:rsidR="00165C12">
        <w:rPr>
          <w:rFonts w:ascii="Times New Roman" w:hAnsi="Times New Roman" w:cs="Times New Roman"/>
          <w:sz w:val="24"/>
          <w:szCs w:val="20"/>
        </w:rPr>
        <w:t xml:space="preserve"> </w:t>
      </w:r>
      <w:r w:rsidR="004D02BA">
        <w:rPr>
          <w:rFonts w:ascii="Times New Roman" w:hAnsi="Times New Roman" w:cs="Times New Roman"/>
          <w:sz w:val="24"/>
          <w:szCs w:val="20"/>
        </w:rPr>
        <w:t xml:space="preserve">и часто сопровождается рядом предзнаменований. </w:t>
      </w:r>
      <w:r w:rsidR="004D02BA" w:rsidRPr="004D02BA">
        <w:rPr>
          <w:rFonts w:ascii="Times New Roman" w:hAnsi="Times New Roman" w:cs="Times New Roman"/>
          <w:sz w:val="24"/>
          <w:szCs w:val="20"/>
        </w:rPr>
        <w:t>Я.-Д. Мюллер</w:t>
      </w:r>
      <w:r w:rsidR="00811A1A">
        <w:rPr>
          <w:rFonts w:ascii="Times New Roman" w:hAnsi="Times New Roman" w:cs="Times New Roman"/>
          <w:sz w:val="24"/>
          <w:szCs w:val="20"/>
        </w:rPr>
        <w:t xml:space="preserve"> </w:t>
      </w:r>
      <w:r w:rsidR="00165C12">
        <w:rPr>
          <w:rFonts w:ascii="Times New Roman" w:hAnsi="Times New Roman" w:cs="Times New Roman"/>
          <w:sz w:val="24"/>
          <w:szCs w:val="20"/>
        </w:rPr>
        <w:t>считает, что</w:t>
      </w:r>
      <w:r w:rsidR="00811A1A">
        <w:rPr>
          <w:rFonts w:ascii="Times New Roman" w:hAnsi="Times New Roman" w:cs="Times New Roman"/>
          <w:sz w:val="24"/>
          <w:szCs w:val="20"/>
        </w:rPr>
        <w:t xml:space="preserve"> </w:t>
      </w:r>
      <w:r w:rsidR="00811A1A" w:rsidRPr="00811A1A">
        <w:rPr>
          <w:rFonts w:ascii="Times New Roman" w:hAnsi="Times New Roman" w:cs="Times New Roman"/>
          <w:sz w:val="24"/>
          <w:szCs w:val="20"/>
        </w:rPr>
        <w:t xml:space="preserve">происходящее в </w:t>
      </w:r>
      <w:r w:rsidR="00811A1A" w:rsidRPr="00F5366B">
        <w:rPr>
          <w:rFonts w:ascii="Times New Roman" w:hAnsi="Times New Roman" w:cs="Times New Roman"/>
          <w:sz w:val="24"/>
          <w:szCs w:val="20"/>
        </w:rPr>
        <w:t>«</w:t>
      </w:r>
      <w:r w:rsidR="002264DB" w:rsidRPr="00F5366B">
        <w:rPr>
          <w:rFonts w:ascii="Times New Roman" w:hAnsi="Times New Roman" w:cs="Times New Roman"/>
          <w:sz w:val="24"/>
          <w:szCs w:val="20"/>
        </w:rPr>
        <w:t xml:space="preserve">Романе о </w:t>
      </w:r>
      <w:r w:rsidR="00811A1A" w:rsidRPr="00F5366B">
        <w:rPr>
          <w:rFonts w:ascii="Times New Roman" w:hAnsi="Times New Roman" w:cs="Times New Roman"/>
          <w:sz w:val="24"/>
          <w:szCs w:val="20"/>
        </w:rPr>
        <w:t xml:space="preserve">Тристане и Изольде» </w:t>
      </w:r>
      <w:r w:rsidR="00811A1A" w:rsidRPr="00811A1A">
        <w:rPr>
          <w:rFonts w:ascii="Times New Roman" w:hAnsi="Times New Roman" w:cs="Times New Roman"/>
          <w:sz w:val="24"/>
          <w:szCs w:val="20"/>
        </w:rPr>
        <w:t xml:space="preserve">до принятия </w:t>
      </w:r>
      <w:r w:rsidR="00811A1A">
        <w:rPr>
          <w:rFonts w:ascii="Times New Roman" w:hAnsi="Times New Roman" w:cs="Times New Roman"/>
          <w:sz w:val="24"/>
          <w:szCs w:val="20"/>
        </w:rPr>
        <w:t>магического зелья</w:t>
      </w:r>
      <w:r w:rsidR="00811A1A" w:rsidRPr="00811A1A">
        <w:rPr>
          <w:rFonts w:ascii="Times New Roman" w:hAnsi="Times New Roman" w:cs="Times New Roman"/>
          <w:sz w:val="24"/>
          <w:szCs w:val="20"/>
        </w:rPr>
        <w:t xml:space="preserve"> </w:t>
      </w:r>
      <w:r w:rsidR="0070763A">
        <w:rPr>
          <w:rFonts w:ascii="Times New Roman" w:hAnsi="Times New Roman" w:cs="Times New Roman"/>
          <w:sz w:val="24"/>
          <w:szCs w:val="20"/>
        </w:rPr>
        <w:t>является</w:t>
      </w:r>
      <w:r w:rsidR="00811A1A" w:rsidRPr="00811A1A">
        <w:rPr>
          <w:rFonts w:ascii="Times New Roman" w:hAnsi="Times New Roman" w:cs="Times New Roman"/>
          <w:sz w:val="24"/>
          <w:szCs w:val="20"/>
        </w:rPr>
        <w:t xml:space="preserve"> цепь</w:t>
      </w:r>
      <w:r w:rsidR="0070763A">
        <w:rPr>
          <w:rFonts w:ascii="Times New Roman" w:hAnsi="Times New Roman" w:cs="Times New Roman"/>
          <w:sz w:val="24"/>
          <w:szCs w:val="20"/>
        </w:rPr>
        <w:t>ю</w:t>
      </w:r>
      <w:r w:rsidR="00811A1A" w:rsidRPr="00811A1A">
        <w:rPr>
          <w:rFonts w:ascii="Times New Roman" w:hAnsi="Times New Roman" w:cs="Times New Roman"/>
          <w:sz w:val="24"/>
          <w:szCs w:val="20"/>
        </w:rPr>
        <w:t xml:space="preserve"> предопределенных событий: ласточк</w:t>
      </w:r>
      <w:r w:rsidR="00165C12">
        <w:rPr>
          <w:rFonts w:ascii="Times New Roman" w:hAnsi="Times New Roman" w:cs="Times New Roman"/>
          <w:sz w:val="24"/>
          <w:szCs w:val="20"/>
        </w:rPr>
        <w:t>е</w:t>
      </w:r>
      <w:r w:rsidR="00811A1A" w:rsidRPr="00811A1A">
        <w:rPr>
          <w:rFonts w:ascii="Times New Roman" w:hAnsi="Times New Roman" w:cs="Times New Roman"/>
          <w:sz w:val="24"/>
          <w:szCs w:val="20"/>
        </w:rPr>
        <w:t xml:space="preserve"> </w:t>
      </w:r>
      <w:r w:rsidR="00165C12">
        <w:rPr>
          <w:rFonts w:ascii="Times New Roman" w:hAnsi="Times New Roman" w:cs="Times New Roman"/>
          <w:sz w:val="24"/>
          <w:szCs w:val="20"/>
        </w:rPr>
        <w:t>суждено было</w:t>
      </w:r>
      <w:r w:rsidR="00811A1A" w:rsidRPr="00811A1A">
        <w:rPr>
          <w:rFonts w:ascii="Times New Roman" w:hAnsi="Times New Roman" w:cs="Times New Roman"/>
          <w:sz w:val="24"/>
          <w:szCs w:val="20"/>
        </w:rPr>
        <w:t xml:space="preserve"> перенести волос Изольды через море и </w:t>
      </w:r>
      <w:r w:rsidR="00165C12">
        <w:rPr>
          <w:rFonts w:ascii="Times New Roman" w:hAnsi="Times New Roman" w:cs="Times New Roman"/>
          <w:sz w:val="24"/>
          <w:szCs w:val="20"/>
        </w:rPr>
        <w:t>уронить</w:t>
      </w:r>
      <w:r w:rsidR="00811A1A" w:rsidRPr="00811A1A">
        <w:rPr>
          <w:rFonts w:ascii="Times New Roman" w:hAnsi="Times New Roman" w:cs="Times New Roman"/>
          <w:sz w:val="24"/>
          <w:szCs w:val="20"/>
        </w:rPr>
        <w:t xml:space="preserve"> рядом с Марком, </w:t>
      </w:r>
      <w:r w:rsidR="00811A1A">
        <w:rPr>
          <w:rFonts w:ascii="Times New Roman" w:hAnsi="Times New Roman" w:cs="Times New Roman"/>
          <w:sz w:val="24"/>
          <w:szCs w:val="20"/>
        </w:rPr>
        <w:t xml:space="preserve">а </w:t>
      </w:r>
      <w:r w:rsidR="00D83E9F">
        <w:rPr>
          <w:rFonts w:ascii="Times New Roman" w:hAnsi="Times New Roman" w:cs="Times New Roman"/>
          <w:sz w:val="24"/>
          <w:szCs w:val="20"/>
        </w:rPr>
        <w:t>Тристану – прибыть к берегам Ирландии</w:t>
      </w:r>
      <w:r w:rsidR="000E6DDE">
        <w:rPr>
          <w:rFonts w:ascii="Times New Roman" w:hAnsi="Times New Roman" w:cs="Times New Roman"/>
          <w:sz w:val="24"/>
          <w:szCs w:val="20"/>
        </w:rPr>
        <w:t xml:space="preserve"> </w:t>
      </w:r>
      <w:r w:rsidR="004D02BA" w:rsidRPr="00811A1A">
        <w:rPr>
          <w:rFonts w:ascii="Times New Roman" w:hAnsi="Times New Roman" w:cs="Times New Roman"/>
          <w:sz w:val="24"/>
          <w:szCs w:val="20"/>
        </w:rPr>
        <w:t>[</w:t>
      </w:r>
      <w:bookmarkStart w:id="0" w:name="_Hlk158599693"/>
      <w:proofErr w:type="spellStart"/>
      <w:r w:rsidR="004D02BA" w:rsidRPr="004D02BA">
        <w:rPr>
          <w:rFonts w:ascii="Times New Roman" w:hAnsi="Times New Roman" w:cs="Times New Roman"/>
          <w:sz w:val="24"/>
          <w:szCs w:val="20"/>
          <w:lang w:val="en-US"/>
        </w:rPr>
        <w:t>Mythes</w:t>
      </w:r>
      <w:proofErr w:type="spellEnd"/>
      <w:r w:rsidR="004D02BA" w:rsidRPr="00811A1A">
        <w:rPr>
          <w:rFonts w:ascii="Times New Roman" w:hAnsi="Times New Roman" w:cs="Times New Roman"/>
          <w:sz w:val="24"/>
          <w:szCs w:val="20"/>
        </w:rPr>
        <w:t xml:space="preserve"> à </w:t>
      </w:r>
      <w:r w:rsidR="004D02BA" w:rsidRPr="004D02BA">
        <w:rPr>
          <w:rFonts w:ascii="Times New Roman" w:hAnsi="Times New Roman" w:cs="Times New Roman"/>
          <w:sz w:val="24"/>
          <w:szCs w:val="20"/>
          <w:lang w:val="en-US"/>
        </w:rPr>
        <w:t>la</w:t>
      </w:r>
      <w:r w:rsidR="004D02BA" w:rsidRPr="00811A1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4D02BA" w:rsidRPr="004D02BA">
        <w:rPr>
          <w:rFonts w:ascii="Times New Roman" w:hAnsi="Times New Roman" w:cs="Times New Roman"/>
          <w:sz w:val="24"/>
          <w:szCs w:val="20"/>
          <w:lang w:val="en-US"/>
        </w:rPr>
        <w:t>cour</w:t>
      </w:r>
      <w:bookmarkEnd w:id="0"/>
      <w:proofErr w:type="spellEnd"/>
      <w:r w:rsidR="004D02BA">
        <w:rPr>
          <w:rFonts w:ascii="Times New Roman" w:hAnsi="Times New Roman" w:cs="Times New Roman"/>
          <w:sz w:val="24"/>
          <w:szCs w:val="20"/>
        </w:rPr>
        <w:t>: 31</w:t>
      </w:r>
      <w:r w:rsidR="004D02BA" w:rsidRPr="00811A1A">
        <w:rPr>
          <w:rFonts w:ascii="Times New Roman" w:hAnsi="Times New Roman" w:cs="Times New Roman"/>
          <w:sz w:val="24"/>
          <w:szCs w:val="20"/>
        </w:rPr>
        <w:t>]</w:t>
      </w:r>
      <w:r w:rsidR="006E487A">
        <w:rPr>
          <w:rFonts w:ascii="Times New Roman" w:hAnsi="Times New Roman" w:cs="Times New Roman"/>
          <w:sz w:val="24"/>
          <w:szCs w:val="20"/>
        </w:rPr>
        <w:t>.</w:t>
      </w:r>
      <w:r w:rsidR="008E72A5">
        <w:rPr>
          <w:rFonts w:ascii="Times New Roman" w:hAnsi="Times New Roman" w:cs="Times New Roman"/>
          <w:sz w:val="24"/>
          <w:szCs w:val="20"/>
        </w:rPr>
        <w:t xml:space="preserve"> </w:t>
      </w:r>
      <w:r w:rsidR="00165C12">
        <w:rPr>
          <w:rFonts w:ascii="Times New Roman" w:hAnsi="Times New Roman" w:cs="Times New Roman"/>
          <w:sz w:val="24"/>
          <w:szCs w:val="20"/>
        </w:rPr>
        <w:t>В «Романе о Розе»</w:t>
      </w:r>
      <w:r w:rsidR="0070763A">
        <w:rPr>
          <w:rFonts w:ascii="Times New Roman" w:hAnsi="Times New Roman" w:cs="Times New Roman"/>
          <w:sz w:val="24"/>
          <w:szCs w:val="20"/>
        </w:rPr>
        <w:t xml:space="preserve"> перед встречей с возлюбленной</w:t>
      </w:r>
      <w:r w:rsidR="00165C12">
        <w:rPr>
          <w:rFonts w:ascii="Times New Roman" w:hAnsi="Times New Roman" w:cs="Times New Roman"/>
          <w:sz w:val="24"/>
          <w:szCs w:val="20"/>
        </w:rPr>
        <w:t xml:space="preserve"> поэт оказывается у источника Нарцисса –</w:t>
      </w:r>
      <w:r w:rsidR="007D1493">
        <w:rPr>
          <w:rFonts w:ascii="Times New Roman" w:hAnsi="Times New Roman" w:cs="Times New Roman"/>
          <w:sz w:val="24"/>
          <w:szCs w:val="20"/>
        </w:rPr>
        <w:t xml:space="preserve"> </w:t>
      </w:r>
      <w:r w:rsidR="00165C12" w:rsidRPr="00165C12">
        <w:rPr>
          <w:rFonts w:ascii="Times New Roman" w:hAnsi="Times New Roman" w:cs="Times New Roman"/>
          <w:sz w:val="24"/>
          <w:szCs w:val="20"/>
        </w:rPr>
        <w:t>аллегори</w:t>
      </w:r>
      <w:r w:rsidR="00165C12">
        <w:rPr>
          <w:rFonts w:ascii="Times New Roman" w:hAnsi="Times New Roman" w:cs="Times New Roman"/>
          <w:sz w:val="24"/>
          <w:szCs w:val="20"/>
        </w:rPr>
        <w:t>и</w:t>
      </w:r>
      <w:r w:rsidR="00165C12" w:rsidRPr="00165C12">
        <w:rPr>
          <w:rFonts w:ascii="Times New Roman" w:hAnsi="Times New Roman" w:cs="Times New Roman"/>
          <w:sz w:val="24"/>
          <w:szCs w:val="20"/>
        </w:rPr>
        <w:t xml:space="preserve"> первой любви</w:t>
      </w:r>
      <w:r w:rsidR="006E487A">
        <w:rPr>
          <w:rFonts w:ascii="Times New Roman" w:hAnsi="Times New Roman" w:cs="Times New Roman"/>
          <w:sz w:val="24"/>
          <w:szCs w:val="20"/>
        </w:rPr>
        <w:t xml:space="preserve"> – и видит в отражении розовый бутон</w:t>
      </w:r>
      <w:r w:rsidR="00165C12">
        <w:rPr>
          <w:rFonts w:ascii="Times New Roman" w:hAnsi="Times New Roman" w:cs="Times New Roman"/>
          <w:sz w:val="24"/>
          <w:szCs w:val="20"/>
        </w:rPr>
        <w:t>.</w:t>
      </w:r>
    </w:p>
    <w:p w14:paraId="69F74B3A" w14:textId="36053ADB" w:rsidR="008E041E" w:rsidRDefault="008E041E" w:rsidP="00B12AE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Эстетическим принципом, организующим </w:t>
      </w:r>
      <w:r w:rsidR="00EE3584">
        <w:rPr>
          <w:rFonts w:ascii="Times New Roman" w:hAnsi="Times New Roman" w:cs="Times New Roman"/>
          <w:sz w:val="24"/>
          <w:szCs w:val="20"/>
        </w:rPr>
        <w:t>описание первой встречи, является «</w:t>
      </w:r>
      <w:r w:rsidR="00EE3584" w:rsidRPr="00EE3584">
        <w:rPr>
          <w:rFonts w:ascii="Times New Roman" w:hAnsi="Times New Roman" w:cs="Times New Roman"/>
          <w:sz w:val="24"/>
          <w:szCs w:val="20"/>
        </w:rPr>
        <w:t>принцип углубления во внутреннюю жизнь»</w:t>
      </w:r>
      <w:r w:rsidR="00A05668" w:rsidRPr="000E6DDE">
        <w:rPr>
          <w:rFonts w:ascii="Times New Roman" w:hAnsi="Times New Roman" w:cs="Times New Roman"/>
          <w:sz w:val="24"/>
          <w:szCs w:val="20"/>
        </w:rPr>
        <w:t xml:space="preserve"> </w:t>
      </w:r>
      <w:r w:rsidR="00EE3584" w:rsidRPr="00EE3584">
        <w:rPr>
          <w:rFonts w:ascii="Times New Roman" w:hAnsi="Times New Roman" w:cs="Times New Roman"/>
          <w:sz w:val="24"/>
          <w:szCs w:val="20"/>
        </w:rPr>
        <w:t>[</w:t>
      </w:r>
      <w:r w:rsidR="00EE3584">
        <w:rPr>
          <w:rFonts w:ascii="Times New Roman" w:hAnsi="Times New Roman" w:cs="Times New Roman"/>
          <w:sz w:val="24"/>
          <w:szCs w:val="20"/>
        </w:rPr>
        <w:t xml:space="preserve">Михайлов 1976: </w:t>
      </w:r>
      <w:r w:rsidR="002D21A3">
        <w:rPr>
          <w:rFonts w:ascii="Times New Roman" w:hAnsi="Times New Roman" w:cs="Times New Roman"/>
          <w:sz w:val="24"/>
          <w:szCs w:val="20"/>
        </w:rPr>
        <w:t>4</w:t>
      </w:r>
      <w:r w:rsidR="00EE3584" w:rsidRPr="00EE3584">
        <w:rPr>
          <w:rFonts w:ascii="Times New Roman" w:hAnsi="Times New Roman" w:cs="Times New Roman"/>
          <w:sz w:val="24"/>
          <w:szCs w:val="20"/>
        </w:rPr>
        <w:t>]</w:t>
      </w:r>
      <w:r w:rsidR="00EE3584">
        <w:rPr>
          <w:rFonts w:ascii="Times New Roman" w:hAnsi="Times New Roman" w:cs="Times New Roman"/>
          <w:sz w:val="24"/>
          <w:szCs w:val="20"/>
        </w:rPr>
        <w:t xml:space="preserve">. </w:t>
      </w:r>
      <w:r w:rsidR="00D83E9F">
        <w:rPr>
          <w:rFonts w:ascii="Times New Roman" w:hAnsi="Times New Roman" w:cs="Times New Roman"/>
          <w:sz w:val="24"/>
          <w:szCs w:val="20"/>
        </w:rPr>
        <w:t xml:space="preserve">В романах Кретьена </w:t>
      </w:r>
      <w:r w:rsidR="003C60AA" w:rsidRPr="003C60AA">
        <w:rPr>
          <w:rFonts w:ascii="Times New Roman" w:hAnsi="Times New Roman" w:cs="Times New Roman"/>
          <w:sz w:val="24"/>
          <w:szCs w:val="20"/>
        </w:rPr>
        <w:t xml:space="preserve">момент зарождения чувства </w:t>
      </w:r>
      <w:r w:rsidR="0070763A">
        <w:rPr>
          <w:rFonts w:ascii="Times New Roman" w:hAnsi="Times New Roman" w:cs="Times New Roman"/>
          <w:sz w:val="24"/>
          <w:szCs w:val="20"/>
        </w:rPr>
        <w:t xml:space="preserve">– </w:t>
      </w:r>
      <w:r w:rsidR="003C60AA" w:rsidRPr="003C60AA">
        <w:rPr>
          <w:rFonts w:ascii="Times New Roman" w:hAnsi="Times New Roman" w:cs="Times New Roman"/>
          <w:sz w:val="24"/>
          <w:szCs w:val="20"/>
        </w:rPr>
        <w:t>ключев</w:t>
      </w:r>
      <w:r w:rsidR="0070763A">
        <w:rPr>
          <w:rFonts w:ascii="Times New Roman" w:hAnsi="Times New Roman" w:cs="Times New Roman"/>
          <w:sz w:val="24"/>
          <w:szCs w:val="20"/>
        </w:rPr>
        <w:t>ой</w:t>
      </w:r>
      <w:r w:rsidR="003C60AA">
        <w:rPr>
          <w:rFonts w:ascii="Times New Roman" w:hAnsi="Times New Roman" w:cs="Times New Roman"/>
          <w:sz w:val="24"/>
          <w:szCs w:val="20"/>
        </w:rPr>
        <w:t xml:space="preserve"> этап</w:t>
      </w:r>
      <w:r w:rsidR="003C60AA" w:rsidRPr="003C60AA">
        <w:rPr>
          <w:rFonts w:ascii="Times New Roman" w:hAnsi="Times New Roman" w:cs="Times New Roman"/>
          <w:sz w:val="24"/>
          <w:szCs w:val="20"/>
        </w:rPr>
        <w:t xml:space="preserve"> развития образа </w:t>
      </w:r>
      <w:r w:rsidR="003C60AA">
        <w:rPr>
          <w:rFonts w:ascii="Times New Roman" w:hAnsi="Times New Roman" w:cs="Times New Roman"/>
          <w:sz w:val="24"/>
          <w:szCs w:val="20"/>
        </w:rPr>
        <w:t>изначально</w:t>
      </w:r>
      <w:r w:rsidR="003C60AA" w:rsidRPr="003C60AA">
        <w:rPr>
          <w:rFonts w:ascii="Times New Roman" w:hAnsi="Times New Roman" w:cs="Times New Roman"/>
          <w:sz w:val="24"/>
          <w:szCs w:val="20"/>
        </w:rPr>
        <w:t xml:space="preserve"> идеального героя и воспитания в нем куртуазных качеств.</w:t>
      </w:r>
      <w:r w:rsidR="003C60AA">
        <w:rPr>
          <w:rFonts w:ascii="Times New Roman" w:hAnsi="Times New Roman" w:cs="Times New Roman"/>
          <w:sz w:val="24"/>
          <w:szCs w:val="20"/>
        </w:rPr>
        <w:t xml:space="preserve"> </w:t>
      </w:r>
      <w:r w:rsidR="008E72A5">
        <w:rPr>
          <w:rFonts w:ascii="Times New Roman" w:hAnsi="Times New Roman" w:cs="Times New Roman"/>
          <w:sz w:val="24"/>
          <w:szCs w:val="20"/>
        </w:rPr>
        <w:t xml:space="preserve">Оправдание авторами романов о Тристане любви героев </w:t>
      </w:r>
      <w:r w:rsidR="008E72A5" w:rsidRPr="008E72A5">
        <w:rPr>
          <w:rFonts w:ascii="Times New Roman" w:hAnsi="Times New Roman" w:cs="Times New Roman"/>
          <w:sz w:val="24"/>
          <w:szCs w:val="20"/>
        </w:rPr>
        <w:t xml:space="preserve">соответствует мистическому канону трубадуров, считающих, что Дама мыслей </w:t>
      </w:r>
      <w:r w:rsidR="00D83E9F">
        <w:rPr>
          <w:rFonts w:ascii="Times New Roman" w:hAnsi="Times New Roman" w:cs="Times New Roman"/>
          <w:sz w:val="24"/>
          <w:szCs w:val="20"/>
        </w:rPr>
        <w:t>–</w:t>
      </w:r>
      <w:r w:rsidR="008E72A5" w:rsidRPr="008E72A5">
        <w:rPr>
          <w:rFonts w:ascii="Times New Roman" w:hAnsi="Times New Roman" w:cs="Times New Roman"/>
          <w:sz w:val="24"/>
          <w:szCs w:val="20"/>
        </w:rPr>
        <w:t xml:space="preserve"> духовн</w:t>
      </w:r>
      <w:r w:rsidR="00D83E9F">
        <w:rPr>
          <w:rFonts w:ascii="Times New Roman" w:hAnsi="Times New Roman" w:cs="Times New Roman"/>
          <w:sz w:val="24"/>
          <w:szCs w:val="20"/>
        </w:rPr>
        <w:t>ая</w:t>
      </w:r>
      <w:r w:rsidR="008E72A5" w:rsidRPr="008E72A5">
        <w:rPr>
          <w:rFonts w:ascii="Times New Roman" w:hAnsi="Times New Roman" w:cs="Times New Roman"/>
          <w:sz w:val="24"/>
          <w:szCs w:val="20"/>
        </w:rPr>
        <w:t xml:space="preserve"> и ангельск</w:t>
      </w:r>
      <w:r w:rsidR="00D83E9F">
        <w:rPr>
          <w:rFonts w:ascii="Times New Roman" w:hAnsi="Times New Roman" w:cs="Times New Roman"/>
          <w:sz w:val="24"/>
          <w:szCs w:val="20"/>
        </w:rPr>
        <w:t>ая</w:t>
      </w:r>
      <w:r w:rsidR="008E72A5" w:rsidRPr="008E72A5">
        <w:rPr>
          <w:rFonts w:ascii="Times New Roman" w:hAnsi="Times New Roman" w:cs="Times New Roman"/>
          <w:sz w:val="24"/>
          <w:szCs w:val="20"/>
        </w:rPr>
        <w:t xml:space="preserve"> часть </w:t>
      </w:r>
      <w:r w:rsidR="007D1493">
        <w:rPr>
          <w:rFonts w:ascii="Times New Roman" w:hAnsi="Times New Roman" w:cs="Times New Roman"/>
          <w:sz w:val="24"/>
          <w:szCs w:val="20"/>
        </w:rPr>
        <w:t>рыцаря</w:t>
      </w:r>
      <w:r w:rsidR="008E72A5" w:rsidRPr="008E72A5">
        <w:rPr>
          <w:rFonts w:ascii="Times New Roman" w:hAnsi="Times New Roman" w:cs="Times New Roman"/>
          <w:sz w:val="24"/>
          <w:szCs w:val="20"/>
        </w:rPr>
        <w:t>, его истинн</w:t>
      </w:r>
      <w:r w:rsidR="00D83E9F">
        <w:rPr>
          <w:rFonts w:ascii="Times New Roman" w:hAnsi="Times New Roman" w:cs="Times New Roman"/>
          <w:sz w:val="24"/>
          <w:szCs w:val="20"/>
        </w:rPr>
        <w:t>ое</w:t>
      </w:r>
      <w:r w:rsidR="008E72A5" w:rsidRPr="008E72A5">
        <w:rPr>
          <w:rFonts w:ascii="Times New Roman" w:hAnsi="Times New Roman" w:cs="Times New Roman"/>
          <w:sz w:val="24"/>
          <w:szCs w:val="20"/>
        </w:rPr>
        <w:t xml:space="preserve"> «я».</w:t>
      </w:r>
    </w:p>
    <w:p w14:paraId="0FC96B40" w14:textId="5309D790" w:rsidR="00520B84" w:rsidRPr="00C464E6" w:rsidRDefault="00D83E9F" w:rsidP="00520B84">
      <w:pPr>
        <w:spacing w:line="240" w:lineRule="auto"/>
        <w:ind w:firstLine="709"/>
        <w:jc w:val="both"/>
        <w:rPr>
          <w:rFonts w:ascii="Times New Roman" w:hAnsi="Times New Roman" w:cs="Times New Roman"/>
          <w:color w:val="004E9A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Благодаря развитию городской литературы</w:t>
      </w:r>
      <w:r w:rsidR="00C74B29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важную</w:t>
      </w:r>
      <w:r w:rsidR="00C74B29">
        <w:rPr>
          <w:rFonts w:ascii="Times New Roman" w:hAnsi="Times New Roman" w:cs="Times New Roman"/>
          <w:sz w:val="24"/>
          <w:szCs w:val="20"/>
        </w:rPr>
        <w:t xml:space="preserve"> роль</w:t>
      </w:r>
      <w:r w:rsidR="005672AD" w:rsidRPr="005672AD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стал играть</w:t>
      </w:r>
      <w:r w:rsidR="00C74B29">
        <w:rPr>
          <w:rFonts w:ascii="Times New Roman" w:hAnsi="Times New Roman" w:cs="Times New Roman"/>
          <w:sz w:val="24"/>
          <w:szCs w:val="20"/>
        </w:rPr>
        <w:t xml:space="preserve"> </w:t>
      </w:r>
      <w:r w:rsidR="005672AD" w:rsidRPr="005672AD">
        <w:rPr>
          <w:rFonts w:ascii="Times New Roman" w:hAnsi="Times New Roman" w:cs="Times New Roman"/>
          <w:sz w:val="24"/>
          <w:szCs w:val="20"/>
        </w:rPr>
        <w:t xml:space="preserve">прием аллегории, </w:t>
      </w:r>
      <w:r w:rsidR="00C74B29">
        <w:rPr>
          <w:rFonts w:ascii="Times New Roman" w:hAnsi="Times New Roman" w:cs="Times New Roman"/>
          <w:sz w:val="24"/>
          <w:szCs w:val="20"/>
        </w:rPr>
        <w:t xml:space="preserve">способствующий </w:t>
      </w:r>
      <w:r w:rsidR="005672AD" w:rsidRPr="005672AD">
        <w:rPr>
          <w:rFonts w:ascii="Times New Roman" w:hAnsi="Times New Roman" w:cs="Times New Roman"/>
          <w:sz w:val="24"/>
          <w:szCs w:val="20"/>
        </w:rPr>
        <w:t>выра</w:t>
      </w:r>
      <w:r w:rsidR="00C74B29">
        <w:rPr>
          <w:rFonts w:ascii="Times New Roman" w:hAnsi="Times New Roman" w:cs="Times New Roman"/>
          <w:sz w:val="24"/>
          <w:szCs w:val="20"/>
        </w:rPr>
        <w:t>жению</w:t>
      </w:r>
      <w:r w:rsidR="005672AD" w:rsidRPr="005672AD">
        <w:rPr>
          <w:rFonts w:ascii="Times New Roman" w:hAnsi="Times New Roman" w:cs="Times New Roman"/>
          <w:sz w:val="24"/>
          <w:szCs w:val="20"/>
        </w:rPr>
        <w:t xml:space="preserve"> универсально</w:t>
      </w:r>
      <w:r w:rsidR="00C74B29">
        <w:rPr>
          <w:rFonts w:ascii="Times New Roman" w:hAnsi="Times New Roman" w:cs="Times New Roman"/>
          <w:sz w:val="24"/>
          <w:szCs w:val="20"/>
        </w:rPr>
        <w:t>го</w:t>
      </w:r>
      <w:r w:rsidR="005672AD" w:rsidRPr="005672AD">
        <w:rPr>
          <w:rFonts w:ascii="Times New Roman" w:hAnsi="Times New Roman" w:cs="Times New Roman"/>
          <w:sz w:val="24"/>
          <w:szCs w:val="20"/>
        </w:rPr>
        <w:t xml:space="preserve"> содержани</w:t>
      </w:r>
      <w:r w:rsidR="00C74B29">
        <w:rPr>
          <w:rFonts w:ascii="Times New Roman" w:hAnsi="Times New Roman" w:cs="Times New Roman"/>
          <w:sz w:val="24"/>
          <w:szCs w:val="20"/>
        </w:rPr>
        <w:t>я.</w:t>
      </w:r>
      <w:r w:rsidR="005672AD" w:rsidRPr="005672AD">
        <w:rPr>
          <w:rFonts w:ascii="Times New Roman" w:hAnsi="Times New Roman" w:cs="Times New Roman"/>
          <w:sz w:val="24"/>
          <w:szCs w:val="20"/>
        </w:rPr>
        <w:t xml:space="preserve"> </w:t>
      </w:r>
      <w:r w:rsidR="00C74B29">
        <w:rPr>
          <w:rFonts w:ascii="Times New Roman" w:hAnsi="Times New Roman" w:cs="Times New Roman"/>
          <w:sz w:val="24"/>
          <w:szCs w:val="20"/>
        </w:rPr>
        <w:t>В числе прочих п</w:t>
      </w:r>
      <w:r w:rsidR="005672AD" w:rsidRPr="005672AD">
        <w:rPr>
          <w:rFonts w:ascii="Times New Roman" w:hAnsi="Times New Roman" w:cs="Times New Roman"/>
          <w:sz w:val="24"/>
          <w:szCs w:val="20"/>
        </w:rPr>
        <w:t xml:space="preserve">олучили распространение </w:t>
      </w:r>
      <w:r w:rsidR="00C74B29" w:rsidRPr="005672AD">
        <w:rPr>
          <w:rFonts w:ascii="Times New Roman" w:hAnsi="Times New Roman" w:cs="Times New Roman"/>
          <w:sz w:val="24"/>
          <w:szCs w:val="20"/>
        </w:rPr>
        <w:t xml:space="preserve">психологические </w:t>
      </w:r>
      <w:r w:rsidR="005672AD" w:rsidRPr="005672AD">
        <w:rPr>
          <w:rFonts w:ascii="Times New Roman" w:hAnsi="Times New Roman" w:cs="Times New Roman"/>
          <w:sz w:val="24"/>
          <w:szCs w:val="20"/>
        </w:rPr>
        <w:t xml:space="preserve">аллегории, </w:t>
      </w:r>
      <w:r w:rsidR="00C74B29">
        <w:rPr>
          <w:rFonts w:ascii="Times New Roman" w:hAnsi="Times New Roman" w:cs="Times New Roman"/>
          <w:sz w:val="24"/>
          <w:szCs w:val="20"/>
        </w:rPr>
        <w:t>позволившие изображать</w:t>
      </w:r>
      <w:r w:rsidR="009A0E20">
        <w:rPr>
          <w:rFonts w:ascii="Times New Roman" w:hAnsi="Times New Roman" w:cs="Times New Roman"/>
          <w:sz w:val="24"/>
          <w:szCs w:val="20"/>
        </w:rPr>
        <w:t xml:space="preserve"> </w:t>
      </w:r>
      <w:r w:rsidR="005672AD" w:rsidRPr="005672AD">
        <w:rPr>
          <w:rFonts w:ascii="Times New Roman" w:hAnsi="Times New Roman" w:cs="Times New Roman"/>
          <w:sz w:val="24"/>
          <w:szCs w:val="20"/>
        </w:rPr>
        <w:t>«живы</w:t>
      </w:r>
      <w:r w:rsidR="00C74B29">
        <w:rPr>
          <w:rFonts w:ascii="Times New Roman" w:hAnsi="Times New Roman" w:cs="Times New Roman"/>
          <w:sz w:val="24"/>
          <w:szCs w:val="20"/>
        </w:rPr>
        <w:t>е</w:t>
      </w:r>
      <w:r w:rsidR="005672AD" w:rsidRPr="005672AD">
        <w:rPr>
          <w:rFonts w:ascii="Times New Roman" w:hAnsi="Times New Roman" w:cs="Times New Roman"/>
          <w:sz w:val="24"/>
          <w:szCs w:val="20"/>
        </w:rPr>
        <w:t xml:space="preserve"> движени</w:t>
      </w:r>
      <w:r w:rsidR="00C74B29">
        <w:rPr>
          <w:rFonts w:ascii="Times New Roman" w:hAnsi="Times New Roman" w:cs="Times New Roman"/>
          <w:sz w:val="24"/>
          <w:szCs w:val="20"/>
        </w:rPr>
        <w:t>я</w:t>
      </w:r>
      <w:r w:rsidR="005672AD" w:rsidRPr="005672AD">
        <w:rPr>
          <w:rFonts w:ascii="Times New Roman" w:hAnsi="Times New Roman" w:cs="Times New Roman"/>
          <w:sz w:val="24"/>
          <w:szCs w:val="20"/>
        </w:rPr>
        <w:t xml:space="preserve"> души»</w:t>
      </w:r>
      <w:r w:rsidR="00C74B29">
        <w:rPr>
          <w:rFonts w:ascii="Times New Roman" w:hAnsi="Times New Roman" w:cs="Times New Roman"/>
          <w:sz w:val="24"/>
          <w:szCs w:val="20"/>
        </w:rPr>
        <w:t xml:space="preserve"> </w:t>
      </w:r>
      <w:r w:rsidR="00C74B29" w:rsidRPr="00C74B29">
        <w:rPr>
          <w:rFonts w:ascii="Times New Roman" w:hAnsi="Times New Roman" w:cs="Times New Roman"/>
          <w:sz w:val="24"/>
          <w:szCs w:val="20"/>
        </w:rPr>
        <w:t>[</w:t>
      </w:r>
      <w:bookmarkStart w:id="1" w:name="_Hlk158599724"/>
      <w:r w:rsidR="00C74B29" w:rsidRPr="00C74B29">
        <w:rPr>
          <w:rFonts w:ascii="Times New Roman" w:hAnsi="Times New Roman" w:cs="Times New Roman"/>
          <w:sz w:val="24"/>
          <w:szCs w:val="20"/>
        </w:rPr>
        <w:t>Голенищев-Кутузов</w:t>
      </w:r>
      <w:bookmarkEnd w:id="1"/>
      <w:r w:rsidR="00C74B29">
        <w:rPr>
          <w:rFonts w:ascii="Times New Roman" w:hAnsi="Times New Roman" w:cs="Times New Roman"/>
          <w:sz w:val="24"/>
          <w:szCs w:val="20"/>
        </w:rPr>
        <w:t>: 71</w:t>
      </w:r>
      <w:r w:rsidR="00C74B29" w:rsidRPr="00C74B29">
        <w:rPr>
          <w:rFonts w:ascii="Times New Roman" w:hAnsi="Times New Roman" w:cs="Times New Roman"/>
          <w:sz w:val="24"/>
          <w:szCs w:val="20"/>
        </w:rPr>
        <w:t>]</w:t>
      </w:r>
      <w:r w:rsidR="005672AD" w:rsidRPr="005672AD">
        <w:rPr>
          <w:rFonts w:ascii="Times New Roman" w:hAnsi="Times New Roman" w:cs="Times New Roman"/>
          <w:sz w:val="24"/>
          <w:szCs w:val="20"/>
        </w:rPr>
        <w:t>.</w:t>
      </w:r>
      <w:r w:rsidR="00520B84">
        <w:rPr>
          <w:rFonts w:ascii="Times New Roman" w:hAnsi="Times New Roman" w:cs="Times New Roman"/>
          <w:sz w:val="24"/>
          <w:szCs w:val="20"/>
        </w:rPr>
        <w:t xml:space="preserve"> Основополагающим стало иллюстрирование</w:t>
      </w:r>
      <w:r w:rsidR="00520B84" w:rsidRPr="004D02BA">
        <w:rPr>
          <w:rFonts w:ascii="Times New Roman" w:hAnsi="Times New Roman" w:cs="Times New Roman"/>
          <w:sz w:val="24"/>
          <w:szCs w:val="20"/>
        </w:rPr>
        <w:t xml:space="preserve"> внешних проявлений любовного чувства как болезни</w:t>
      </w:r>
      <w:r w:rsidR="00520B84">
        <w:rPr>
          <w:rFonts w:ascii="Times New Roman" w:hAnsi="Times New Roman" w:cs="Times New Roman"/>
          <w:sz w:val="24"/>
          <w:szCs w:val="20"/>
        </w:rPr>
        <w:t xml:space="preserve">, </w:t>
      </w:r>
      <w:r w:rsidR="00520B84" w:rsidRPr="004D02BA">
        <w:rPr>
          <w:rFonts w:ascii="Times New Roman" w:hAnsi="Times New Roman" w:cs="Times New Roman"/>
          <w:sz w:val="24"/>
          <w:szCs w:val="20"/>
        </w:rPr>
        <w:t>соответству</w:t>
      </w:r>
      <w:r w:rsidR="00520B84">
        <w:rPr>
          <w:rFonts w:ascii="Times New Roman" w:hAnsi="Times New Roman" w:cs="Times New Roman"/>
          <w:sz w:val="24"/>
          <w:szCs w:val="20"/>
        </w:rPr>
        <w:t>ющее</w:t>
      </w:r>
      <w:r w:rsidR="00520B84" w:rsidRPr="004D02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520B84" w:rsidRPr="004D02BA">
        <w:rPr>
          <w:rFonts w:ascii="Times New Roman" w:hAnsi="Times New Roman" w:cs="Times New Roman"/>
          <w:sz w:val="24"/>
          <w:szCs w:val="20"/>
        </w:rPr>
        <w:t>Овидиевой</w:t>
      </w:r>
      <w:proofErr w:type="spellEnd"/>
      <w:r w:rsidR="00520B84" w:rsidRPr="004D02BA">
        <w:rPr>
          <w:rFonts w:ascii="Times New Roman" w:hAnsi="Times New Roman" w:cs="Times New Roman"/>
          <w:sz w:val="24"/>
          <w:szCs w:val="20"/>
        </w:rPr>
        <w:t xml:space="preserve"> концепции любви</w:t>
      </w:r>
      <w:r w:rsidR="00520B84">
        <w:rPr>
          <w:rFonts w:ascii="Times New Roman" w:hAnsi="Times New Roman" w:cs="Times New Roman"/>
          <w:sz w:val="24"/>
          <w:szCs w:val="20"/>
        </w:rPr>
        <w:t xml:space="preserve">. </w:t>
      </w:r>
      <w:r w:rsidR="00AF0B17">
        <w:rPr>
          <w:rFonts w:ascii="Times New Roman" w:hAnsi="Times New Roman" w:cs="Times New Roman"/>
          <w:sz w:val="24"/>
          <w:szCs w:val="20"/>
        </w:rPr>
        <w:t>Идея универсальности любовных переживаний красноречиво выражена в «Романе об Энее», где описание</w:t>
      </w:r>
      <w:r w:rsidR="00985CD4">
        <w:rPr>
          <w:rFonts w:ascii="Times New Roman" w:hAnsi="Times New Roman" w:cs="Times New Roman"/>
          <w:sz w:val="24"/>
          <w:szCs w:val="20"/>
        </w:rPr>
        <w:t xml:space="preserve"> </w:t>
      </w:r>
      <w:r w:rsidR="00E822C5" w:rsidRPr="00FE22F7">
        <w:rPr>
          <w:rFonts w:ascii="Times New Roman" w:hAnsi="Times New Roman" w:cs="Times New Roman"/>
          <w:sz w:val="24"/>
          <w:szCs w:val="20"/>
        </w:rPr>
        <w:t xml:space="preserve">ранения </w:t>
      </w:r>
      <w:proofErr w:type="spellStart"/>
      <w:r w:rsidR="00AF0B17">
        <w:rPr>
          <w:rFonts w:ascii="Times New Roman" w:hAnsi="Times New Roman" w:cs="Times New Roman"/>
          <w:sz w:val="24"/>
          <w:szCs w:val="20"/>
        </w:rPr>
        <w:t>Лавинии</w:t>
      </w:r>
      <w:proofErr w:type="spellEnd"/>
      <w:r w:rsidR="00AF0B17">
        <w:rPr>
          <w:rFonts w:ascii="Times New Roman" w:hAnsi="Times New Roman" w:cs="Times New Roman"/>
          <w:sz w:val="24"/>
          <w:szCs w:val="20"/>
        </w:rPr>
        <w:t xml:space="preserve"> стрелой </w:t>
      </w:r>
      <w:proofErr w:type="spellStart"/>
      <w:r w:rsidR="00985CD4">
        <w:rPr>
          <w:rFonts w:ascii="Times New Roman" w:hAnsi="Times New Roman" w:cs="Times New Roman"/>
          <w:sz w:val="24"/>
          <w:szCs w:val="20"/>
        </w:rPr>
        <w:t>Амора</w:t>
      </w:r>
      <w:proofErr w:type="spellEnd"/>
      <w:r w:rsidR="00985CD4">
        <w:rPr>
          <w:rFonts w:ascii="Times New Roman" w:hAnsi="Times New Roman" w:cs="Times New Roman"/>
          <w:sz w:val="24"/>
          <w:szCs w:val="20"/>
        </w:rPr>
        <w:t xml:space="preserve"> </w:t>
      </w:r>
      <w:r w:rsidR="00AF0B17">
        <w:rPr>
          <w:rFonts w:ascii="Times New Roman" w:hAnsi="Times New Roman" w:cs="Times New Roman"/>
          <w:sz w:val="24"/>
          <w:szCs w:val="20"/>
        </w:rPr>
        <w:t xml:space="preserve">оказывается отражением </w:t>
      </w:r>
      <w:r w:rsidR="0070763A">
        <w:rPr>
          <w:rFonts w:ascii="Times New Roman" w:hAnsi="Times New Roman" w:cs="Times New Roman"/>
          <w:sz w:val="24"/>
          <w:szCs w:val="20"/>
        </w:rPr>
        <w:t xml:space="preserve">рассказа </w:t>
      </w:r>
      <w:proofErr w:type="spellStart"/>
      <w:r w:rsidR="0070763A">
        <w:rPr>
          <w:rFonts w:ascii="Times New Roman" w:hAnsi="Times New Roman" w:cs="Times New Roman"/>
          <w:sz w:val="24"/>
          <w:szCs w:val="20"/>
        </w:rPr>
        <w:t>Аматы</w:t>
      </w:r>
      <w:proofErr w:type="spellEnd"/>
      <w:r w:rsidR="0070763A">
        <w:rPr>
          <w:rFonts w:ascii="Times New Roman" w:hAnsi="Times New Roman" w:cs="Times New Roman"/>
          <w:sz w:val="24"/>
          <w:szCs w:val="20"/>
        </w:rPr>
        <w:t xml:space="preserve"> о</w:t>
      </w:r>
      <w:r w:rsidR="00AF0B17">
        <w:rPr>
          <w:rFonts w:ascii="Times New Roman" w:hAnsi="Times New Roman" w:cs="Times New Roman"/>
          <w:sz w:val="24"/>
          <w:szCs w:val="20"/>
        </w:rPr>
        <w:t xml:space="preserve"> «</w:t>
      </w:r>
      <w:r w:rsidR="00AF0B17">
        <w:rPr>
          <w:rFonts w:ascii="Times New Roman" w:hAnsi="Times New Roman" w:cs="Times New Roman"/>
          <w:sz w:val="24"/>
          <w:szCs w:val="20"/>
          <w:lang w:val="en-US"/>
        </w:rPr>
        <w:t>u</w:t>
      </w:r>
      <w:proofErr w:type="spellStart"/>
      <w:r w:rsidR="00AF0B17" w:rsidRPr="00AF0B17">
        <w:rPr>
          <w:rFonts w:ascii="Times New Roman" w:hAnsi="Times New Roman" w:cs="Times New Roman"/>
          <w:sz w:val="24"/>
          <w:szCs w:val="20"/>
        </w:rPr>
        <w:t>ne</w:t>
      </w:r>
      <w:proofErr w:type="spellEnd"/>
      <w:r w:rsidR="00AF0B17" w:rsidRPr="00AF0B1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AF0B17" w:rsidRPr="00AF0B17">
        <w:rPr>
          <w:rFonts w:ascii="Times New Roman" w:hAnsi="Times New Roman" w:cs="Times New Roman"/>
          <w:sz w:val="24"/>
          <w:szCs w:val="20"/>
        </w:rPr>
        <w:t>fievre</w:t>
      </w:r>
      <w:proofErr w:type="spellEnd"/>
      <w:r w:rsidR="00AF0B17" w:rsidRPr="00AF0B1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AF0B17" w:rsidRPr="00AF0B17">
        <w:rPr>
          <w:rFonts w:ascii="Times New Roman" w:hAnsi="Times New Roman" w:cs="Times New Roman"/>
          <w:sz w:val="24"/>
          <w:szCs w:val="20"/>
        </w:rPr>
        <w:t>quartaine</w:t>
      </w:r>
      <w:proofErr w:type="spellEnd"/>
      <w:r w:rsidR="00AF0B17">
        <w:rPr>
          <w:rFonts w:ascii="Times New Roman" w:hAnsi="Times New Roman" w:cs="Times New Roman"/>
          <w:sz w:val="24"/>
          <w:szCs w:val="20"/>
        </w:rPr>
        <w:t>».</w:t>
      </w:r>
      <w:r w:rsidR="00985CD4">
        <w:rPr>
          <w:rFonts w:ascii="Times New Roman" w:hAnsi="Times New Roman" w:cs="Times New Roman"/>
          <w:sz w:val="24"/>
          <w:szCs w:val="20"/>
        </w:rPr>
        <w:t xml:space="preserve"> </w:t>
      </w:r>
      <w:r w:rsidR="00CD0EA0">
        <w:rPr>
          <w:rFonts w:ascii="Times New Roman" w:hAnsi="Times New Roman" w:cs="Times New Roman"/>
          <w:sz w:val="24"/>
          <w:szCs w:val="20"/>
        </w:rPr>
        <w:t xml:space="preserve">На вопрос девушки о возможности избежать </w:t>
      </w:r>
      <w:r w:rsidR="00CD0EA0" w:rsidRPr="00FE22F7">
        <w:rPr>
          <w:rFonts w:ascii="Times New Roman" w:hAnsi="Times New Roman" w:cs="Times New Roman"/>
          <w:sz w:val="24"/>
          <w:szCs w:val="20"/>
        </w:rPr>
        <w:t xml:space="preserve">любовных напастей отрицательно отвечает сюжетная коллизия: как и </w:t>
      </w:r>
      <w:proofErr w:type="spellStart"/>
      <w:r w:rsidR="00CD0EA0" w:rsidRPr="00FE22F7">
        <w:rPr>
          <w:rFonts w:ascii="Times New Roman" w:hAnsi="Times New Roman" w:cs="Times New Roman"/>
          <w:sz w:val="24"/>
          <w:szCs w:val="20"/>
        </w:rPr>
        <w:t>Фениса</w:t>
      </w:r>
      <w:proofErr w:type="spellEnd"/>
      <w:r w:rsidR="00C464E6" w:rsidRPr="00FE22F7">
        <w:rPr>
          <w:rFonts w:ascii="Times New Roman" w:hAnsi="Times New Roman" w:cs="Times New Roman"/>
          <w:sz w:val="24"/>
          <w:szCs w:val="20"/>
        </w:rPr>
        <w:t xml:space="preserve"> в «</w:t>
      </w:r>
      <w:proofErr w:type="spellStart"/>
      <w:r w:rsidR="00C464E6" w:rsidRPr="00FE22F7">
        <w:rPr>
          <w:rFonts w:ascii="Times New Roman" w:hAnsi="Times New Roman" w:cs="Times New Roman"/>
          <w:sz w:val="24"/>
          <w:szCs w:val="20"/>
        </w:rPr>
        <w:t>Клижесе</w:t>
      </w:r>
      <w:proofErr w:type="spellEnd"/>
      <w:r w:rsidR="00C464E6" w:rsidRPr="00FE22F7">
        <w:rPr>
          <w:rFonts w:ascii="Times New Roman" w:hAnsi="Times New Roman" w:cs="Times New Roman"/>
          <w:sz w:val="24"/>
          <w:szCs w:val="20"/>
        </w:rPr>
        <w:t>»</w:t>
      </w:r>
      <w:r w:rsidR="00CD0EA0" w:rsidRPr="00FE22F7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="00CD0EA0" w:rsidRPr="00FE22F7">
        <w:rPr>
          <w:rFonts w:ascii="Times New Roman" w:hAnsi="Times New Roman" w:cs="Times New Roman"/>
          <w:sz w:val="24"/>
          <w:szCs w:val="20"/>
        </w:rPr>
        <w:t>Лавиния</w:t>
      </w:r>
      <w:proofErr w:type="spellEnd"/>
      <w:r w:rsidR="00CD0EA0" w:rsidRPr="00FE22F7">
        <w:rPr>
          <w:rFonts w:ascii="Times New Roman" w:hAnsi="Times New Roman" w:cs="Times New Roman"/>
          <w:sz w:val="24"/>
          <w:szCs w:val="20"/>
        </w:rPr>
        <w:t xml:space="preserve"> </w:t>
      </w:r>
      <w:r w:rsidR="00CD0EA0" w:rsidRPr="00CD0EA0">
        <w:rPr>
          <w:rFonts w:ascii="Times New Roman" w:hAnsi="Times New Roman" w:cs="Times New Roman"/>
          <w:sz w:val="24"/>
          <w:szCs w:val="20"/>
        </w:rPr>
        <w:lastRenderedPageBreak/>
        <w:t>понимает, что любовь не допускает рационального разделения тела и души;</w:t>
      </w:r>
      <w:r w:rsidR="00CD0EA0">
        <w:rPr>
          <w:rFonts w:ascii="Times New Roman" w:hAnsi="Times New Roman" w:cs="Times New Roman"/>
          <w:sz w:val="24"/>
          <w:szCs w:val="20"/>
        </w:rPr>
        <w:t xml:space="preserve"> она потеет, лишается чувств, вздыхает, зевает, плачет после того, как замечает в окн</w:t>
      </w:r>
      <w:r w:rsidR="00C464E6">
        <w:rPr>
          <w:rFonts w:ascii="Times New Roman" w:hAnsi="Times New Roman" w:cs="Times New Roman"/>
          <w:color w:val="005E00"/>
          <w:sz w:val="24"/>
          <w:szCs w:val="20"/>
        </w:rPr>
        <w:t>о</w:t>
      </w:r>
      <w:r w:rsidR="00CD0EA0" w:rsidRPr="00C464E6">
        <w:rPr>
          <w:rFonts w:ascii="Times New Roman" w:hAnsi="Times New Roman" w:cs="Times New Roman"/>
          <w:color w:val="ED0000"/>
          <w:sz w:val="24"/>
          <w:szCs w:val="20"/>
        </w:rPr>
        <w:t xml:space="preserve"> </w:t>
      </w:r>
      <w:r w:rsidR="00CD0EA0">
        <w:rPr>
          <w:rFonts w:ascii="Times New Roman" w:hAnsi="Times New Roman" w:cs="Times New Roman"/>
          <w:sz w:val="24"/>
          <w:szCs w:val="20"/>
        </w:rPr>
        <w:t>Энея.</w:t>
      </w:r>
      <w:r w:rsidR="00985CD4">
        <w:rPr>
          <w:rFonts w:ascii="Times New Roman" w:hAnsi="Times New Roman" w:cs="Times New Roman"/>
          <w:sz w:val="24"/>
          <w:szCs w:val="20"/>
        </w:rPr>
        <w:t xml:space="preserve"> </w:t>
      </w:r>
      <w:r w:rsidR="00985CD4" w:rsidRPr="00985CD4">
        <w:rPr>
          <w:rFonts w:ascii="Times New Roman" w:hAnsi="Times New Roman" w:cs="Times New Roman"/>
          <w:sz w:val="24"/>
          <w:szCs w:val="20"/>
        </w:rPr>
        <w:t xml:space="preserve">Общее место – поражение стрелой </w:t>
      </w:r>
      <w:proofErr w:type="spellStart"/>
      <w:r w:rsidR="00985CD4" w:rsidRPr="00985CD4">
        <w:rPr>
          <w:rFonts w:ascii="Times New Roman" w:hAnsi="Times New Roman" w:cs="Times New Roman"/>
          <w:sz w:val="24"/>
          <w:szCs w:val="20"/>
        </w:rPr>
        <w:t>Амора</w:t>
      </w:r>
      <w:proofErr w:type="spellEnd"/>
      <w:r w:rsidR="00985CD4" w:rsidRPr="00985CD4">
        <w:rPr>
          <w:rFonts w:ascii="Times New Roman" w:hAnsi="Times New Roman" w:cs="Times New Roman"/>
          <w:sz w:val="24"/>
          <w:szCs w:val="20"/>
        </w:rPr>
        <w:t xml:space="preserve"> через глаз</w:t>
      </w:r>
      <w:r>
        <w:rPr>
          <w:rFonts w:ascii="Times New Roman" w:hAnsi="Times New Roman" w:cs="Times New Roman"/>
          <w:sz w:val="24"/>
          <w:szCs w:val="20"/>
        </w:rPr>
        <w:t xml:space="preserve"> – </w:t>
      </w:r>
      <w:r w:rsidR="00985CD4" w:rsidRPr="00985CD4">
        <w:rPr>
          <w:rFonts w:ascii="Times New Roman" w:hAnsi="Times New Roman" w:cs="Times New Roman"/>
          <w:sz w:val="24"/>
          <w:szCs w:val="20"/>
        </w:rPr>
        <w:t xml:space="preserve">приобретает дидактический оттенок: тому, кто меньше всего ожидает своего подчинения богу любви, </w:t>
      </w:r>
      <w:proofErr w:type="spellStart"/>
      <w:r w:rsidR="00985CD4" w:rsidRPr="00985CD4">
        <w:rPr>
          <w:rFonts w:ascii="Times New Roman" w:hAnsi="Times New Roman" w:cs="Times New Roman"/>
          <w:sz w:val="24"/>
          <w:szCs w:val="20"/>
        </w:rPr>
        <w:t>Амор</w:t>
      </w:r>
      <w:proofErr w:type="spellEnd"/>
      <w:r w:rsidR="00985CD4" w:rsidRPr="00985CD4">
        <w:rPr>
          <w:rFonts w:ascii="Times New Roman" w:hAnsi="Times New Roman" w:cs="Times New Roman"/>
          <w:sz w:val="24"/>
          <w:szCs w:val="20"/>
        </w:rPr>
        <w:t xml:space="preserve"> мстит за гордость с особым рвением.</w:t>
      </w:r>
      <w:r w:rsidR="00B64BA8">
        <w:rPr>
          <w:rFonts w:ascii="Times New Roman" w:hAnsi="Times New Roman" w:cs="Times New Roman"/>
          <w:sz w:val="24"/>
          <w:szCs w:val="20"/>
        </w:rPr>
        <w:t xml:space="preserve"> </w:t>
      </w:r>
      <w:r w:rsidR="005E0079">
        <w:rPr>
          <w:rFonts w:ascii="Times New Roman" w:hAnsi="Times New Roman" w:cs="Times New Roman"/>
          <w:sz w:val="24"/>
          <w:szCs w:val="20"/>
        </w:rPr>
        <w:t>В</w:t>
      </w:r>
      <w:r w:rsidR="00B64BA8" w:rsidRPr="00B64BA8">
        <w:rPr>
          <w:rFonts w:ascii="Times New Roman" w:hAnsi="Times New Roman" w:cs="Times New Roman"/>
          <w:sz w:val="24"/>
          <w:szCs w:val="20"/>
        </w:rPr>
        <w:t xml:space="preserve"> «</w:t>
      </w:r>
      <w:proofErr w:type="spellStart"/>
      <w:r w:rsidR="00B64BA8" w:rsidRPr="00B64BA8">
        <w:rPr>
          <w:rFonts w:ascii="Times New Roman" w:hAnsi="Times New Roman" w:cs="Times New Roman"/>
          <w:sz w:val="24"/>
          <w:szCs w:val="20"/>
        </w:rPr>
        <w:t>Ивейн</w:t>
      </w:r>
      <w:r w:rsidR="00B64BA8">
        <w:rPr>
          <w:rFonts w:ascii="Times New Roman" w:hAnsi="Times New Roman" w:cs="Times New Roman"/>
          <w:sz w:val="24"/>
          <w:szCs w:val="20"/>
        </w:rPr>
        <w:t>е</w:t>
      </w:r>
      <w:proofErr w:type="spellEnd"/>
      <w:r w:rsidR="00B64BA8" w:rsidRPr="00B64BA8">
        <w:rPr>
          <w:rFonts w:ascii="Times New Roman" w:hAnsi="Times New Roman" w:cs="Times New Roman"/>
          <w:sz w:val="24"/>
          <w:szCs w:val="20"/>
        </w:rPr>
        <w:t xml:space="preserve">» </w:t>
      </w:r>
      <w:r w:rsidR="005E0079">
        <w:rPr>
          <w:rFonts w:ascii="Times New Roman" w:hAnsi="Times New Roman" w:cs="Times New Roman"/>
          <w:sz w:val="24"/>
          <w:szCs w:val="20"/>
        </w:rPr>
        <w:t xml:space="preserve">же </w:t>
      </w:r>
      <w:r w:rsidR="00B64BA8" w:rsidRPr="00B64BA8">
        <w:rPr>
          <w:rFonts w:ascii="Times New Roman" w:hAnsi="Times New Roman" w:cs="Times New Roman"/>
          <w:sz w:val="24"/>
          <w:szCs w:val="20"/>
        </w:rPr>
        <w:t>воспитатель</w:t>
      </w:r>
      <w:r w:rsidR="00B64BA8">
        <w:rPr>
          <w:rFonts w:ascii="Times New Roman" w:hAnsi="Times New Roman" w:cs="Times New Roman"/>
          <w:sz w:val="24"/>
          <w:szCs w:val="20"/>
        </w:rPr>
        <w:t>ная</w:t>
      </w:r>
      <w:r w:rsidR="00B64BA8" w:rsidRPr="00B64BA8">
        <w:rPr>
          <w:rFonts w:ascii="Times New Roman" w:hAnsi="Times New Roman" w:cs="Times New Roman"/>
          <w:sz w:val="24"/>
          <w:szCs w:val="20"/>
        </w:rPr>
        <w:t xml:space="preserve"> рол</w:t>
      </w:r>
      <w:r w:rsidR="00B64BA8">
        <w:rPr>
          <w:rFonts w:ascii="Times New Roman" w:hAnsi="Times New Roman" w:cs="Times New Roman"/>
          <w:sz w:val="24"/>
          <w:szCs w:val="20"/>
        </w:rPr>
        <w:t>ь</w:t>
      </w:r>
      <w:r w:rsidR="00B64BA8" w:rsidRPr="00B64BA8">
        <w:rPr>
          <w:rFonts w:ascii="Times New Roman" w:hAnsi="Times New Roman" w:cs="Times New Roman"/>
          <w:sz w:val="24"/>
          <w:szCs w:val="20"/>
        </w:rPr>
        <w:t xml:space="preserve"> </w:t>
      </w:r>
      <w:r w:rsidR="00842342">
        <w:rPr>
          <w:rFonts w:ascii="Times New Roman" w:hAnsi="Times New Roman" w:cs="Times New Roman"/>
          <w:sz w:val="24"/>
          <w:szCs w:val="20"/>
        </w:rPr>
        <w:t>чувства</w:t>
      </w:r>
      <w:r w:rsidR="00B64BA8">
        <w:rPr>
          <w:rFonts w:ascii="Times New Roman" w:hAnsi="Times New Roman" w:cs="Times New Roman"/>
          <w:sz w:val="24"/>
          <w:szCs w:val="20"/>
        </w:rPr>
        <w:t xml:space="preserve"> раскрывается с помощью </w:t>
      </w:r>
      <w:r w:rsidR="00B64BA8" w:rsidRPr="00B64BA8">
        <w:rPr>
          <w:rFonts w:ascii="Times New Roman" w:hAnsi="Times New Roman" w:cs="Times New Roman"/>
          <w:sz w:val="24"/>
          <w:szCs w:val="20"/>
        </w:rPr>
        <w:t>тем</w:t>
      </w:r>
      <w:r w:rsidR="00B64BA8">
        <w:rPr>
          <w:rFonts w:ascii="Times New Roman" w:hAnsi="Times New Roman" w:cs="Times New Roman"/>
          <w:sz w:val="24"/>
          <w:szCs w:val="20"/>
        </w:rPr>
        <w:t>ы</w:t>
      </w:r>
      <w:r w:rsidR="00B64BA8" w:rsidRPr="00B64BA8">
        <w:rPr>
          <w:rFonts w:ascii="Times New Roman" w:hAnsi="Times New Roman" w:cs="Times New Roman"/>
          <w:sz w:val="24"/>
          <w:szCs w:val="20"/>
        </w:rPr>
        <w:t xml:space="preserve"> мести</w:t>
      </w:r>
      <w:r w:rsidR="00B64BA8">
        <w:rPr>
          <w:rFonts w:ascii="Times New Roman" w:hAnsi="Times New Roman" w:cs="Times New Roman"/>
          <w:sz w:val="24"/>
          <w:szCs w:val="20"/>
        </w:rPr>
        <w:t xml:space="preserve"> за убитого супруга</w:t>
      </w:r>
      <w:r w:rsidR="00B64BA8" w:rsidRPr="00B64BA8">
        <w:rPr>
          <w:rFonts w:ascii="Times New Roman" w:hAnsi="Times New Roman" w:cs="Times New Roman"/>
          <w:sz w:val="24"/>
          <w:szCs w:val="20"/>
        </w:rPr>
        <w:t xml:space="preserve"> и мотив</w:t>
      </w:r>
      <w:r w:rsidR="00B64BA8">
        <w:rPr>
          <w:rFonts w:ascii="Times New Roman" w:hAnsi="Times New Roman" w:cs="Times New Roman"/>
          <w:sz w:val="24"/>
          <w:szCs w:val="20"/>
        </w:rPr>
        <w:t>а</w:t>
      </w:r>
      <w:r w:rsidR="00B64BA8" w:rsidRPr="00B64BA8">
        <w:rPr>
          <w:rFonts w:ascii="Times New Roman" w:hAnsi="Times New Roman" w:cs="Times New Roman"/>
          <w:sz w:val="24"/>
          <w:szCs w:val="20"/>
        </w:rPr>
        <w:t xml:space="preserve"> любви-возмездия</w:t>
      </w:r>
      <w:r w:rsidR="00C6395C">
        <w:rPr>
          <w:rFonts w:ascii="Times New Roman" w:hAnsi="Times New Roman" w:cs="Times New Roman"/>
          <w:sz w:val="24"/>
          <w:szCs w:val="20"/>
        </w:rPr>
        <w:t xml:space="preserve"> к </w:t>
      </w:r>
      <w:r w:rsidR="00842342">
        <w:rPr>
          <w:rFonts w:ascii="Times New Roman" w:hAnsi="Times New Roman" w:cs="Times New Roman"/>
          <w:sz w:val="24"/>
          <w:szCs w:val="20"/>
        </w:rPr>
        <w:t>своему</w:t>
      </w:r>
      <w:r w:rsidR="00C6395C">
        <w:rPr>
          <w:rFonts w:ascii="Times New Roman" w:hAnsi="Times New Roman" w:cs="Times New Roman"/>
          <w:sz w:val="24"/>
          <w:szCs w:val="20"/>
        </w:rPr>
        <w:t xml:space="preserve"> врагу.</w:t>
      </w:r>
    </w:p>
    <w:p w14:paraId="09F7019B" w14:textId="34A5E0D8" w:rsidR="00D75B43" w:rsidRPr="006E57F4" w:rsidRDefault="00CD0EA0" w:rsidP="00D75B4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FE22F7">
        <w:rPr>
          <w:rFonts w:ascii="Times New Roman" w:hAnsi="Times New Roman" w:cs="Times New Roman"/>
          <w:sz w:val="24"/>
          <w:szCs w:val="20"/>
        </w:rPr>
        <w:t>Описания «</w:t>
      </w:r>
      <w:r w:rsidRPr="00FE22F7">
        <w:rPr>
          <w:rFonts w:ascii="Times New Roman" w:hAnsi="Times New Roman" w:cs="Times New Roman"/>
          <w:sz w:val="24"/>
          <w:szCs w:val="20"/>
          <w:lang w:val="en-US"/>
        </w:rPr>
        <w:t>le</w:t>
      </w:r>
      <w:r w:rsidRPr="00FE22F7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  <w:lang w:val="en-US"/>
        </w:rPr>
        <w:t>coup</w:t>
      </w:r>
      <w:r w:rsidRPr="00CD0EA0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  <w:lang w:val="en-US"/>
        </w:rPr>
        <w:t>de</w:t>
      </w:r>
      <w:r w:rsidRPr="00CD0EA0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  <w:lang w:val="en-US"/>
        </w:rPr>
        <w:t>foudre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» в романах Кретьена де Труа, «Энее» и «Романе о Розе» объединяет то, как </w:t>
      </w:r>
      <w:r w:rsidR="006E57F4">
        <w:rPr>
          <w:rFonts w:ascii="Times New Roman" w:hAnsi="Times New Roman" w:cs="Times New Roman"/>
          <w:sz w:val="24"/>
          <w:szCs w:val="20"/>
        </w:rPr>
        <w:t xml:space="preserve">не готовые пожертвовать внутренним покоем </w:t>
      </w:r>
      <w:r>
        <w:rPr>
          <w:rFonts w:ascii="Times New Roman" w:hAnsi="Times New Roman" w:cs="Times New Roman"/>
          <w:sz w:val="24"/>
          <w:szCs w:val="20"/>
        </w:rPr>
        <w:t>герои</w:t>
      </w:r>
      <w:r w:rsidR="006E57F4">
        <w:rPr>
          <w:rFonts w:ascii="Times New Roman" w:hAnsi="Times New Roman" w:cs="Times New Roman"/>
          <w:sz w:val="24"/>
          <w:szCs w:val="20"/>
        </w:rPr>
        <w:t xml:space="preserve"> колеблются, прежде чем</w:t>
      </w:r>
      <w:r>
        <w:rPr>
          <w:rFonts w:ascii="Times New Roman" w:hAnsi="Times New Roman" w:cs="Times New Roman"/>
          <w:sz w:val="24"/>
          <w:szCs w:val="20"/>
        </w:rPr>
        <w:t xml:space="preserve"> подчи</w:t>
      </w:r>
      <w:r w:rsidR="006E57F4">
        <w:rPr>
          <w:rFonts w:ascii="Times New Roman" w:hAnsi="Times New Roman" w:cs="Times New Roman"/>
          <w:sz w:val="24"/>
          <w:szCs w:val="20"/>
        </w:rPr>
        <w:t>нить</w:t>
      </w:r>
      <w:r>
        <w:rPr>
          <w:rFonts w:ascii="Times New Roman" w:hAnsi="Times New Roman" w:cs="Times New Roman"/>
          <w:sz w:val="24"/>
          <w:szCs w:val="20"/>
        </w:rPr>
        <w:t xml:space="preserve">ся воле </w:t>
      </w:r>
      <w:proofErr w:type="spellStart"/>
      <w:r>
        <w:rPr>
          <w:rFonts w:ascii="Times New Roman" w:hAnsi="Times New Roman" w:cs="Times New Roman"/>
          <w:sz w:val="24"/>
          <w:szCs w:val="20"/>
        </w:rPr>
        <w:t>Амора</w:t>
      </w:r>
      <w:proofErr w:type="spellEnd"/>
      <w:r w:rsidR="00C73854">
        <w:rPr>
          <w:rFonts w:ascii="Times New Roman" w:hAnsi="Times New Roman" w:cs="Times New Roman"/>
          <w:sz w:val="24"/>
          <w:szCs w:val="20"/>
        </w:rPr>
        <w:t xml:space="preserve">: Тристан </w:t>
      </w:r>
      <w:r w:rsidR="00C73854" w:rsidRPr="00C73854">
        <w:rPr>
          <w:rFonts w:ascii="Times New Roman" w:hAnsi="Times New Roman" w:cs="Times New Roman"/>
          <w:sz w:val="24"/>
          <w:szCs w:val="20"/>
        </w:rPr>
        <w:t>чувствует «острые шипы», проникающие в его сердце</w:t>
      </w:r>
      <w:r w:rsidR="00C73854">
        <w:rPr>
          <w:rFonts w:ascii="Times New Roman" w:hAnsi="Times New Roman" w:cs="Times New Roman"/>
          <w:sz w:val="24"/>
          <w:szCs w:val="20"/>
        </w:rPr>
        <w:t>, нежность в Изольде побеждает жажду мести</w:t>
      </w:r>
      <w:r w:rsidR="00C73854" w:rsidRPr="00C73854">
        <w:rPr>
          <w:rFonts w:ascii="Times New Roman" w:hAnsi="Times New Roman" w:cs="Times New Roman"/>
          <w:sz w:val="24"/>
          <w:szCs w:val="20"/>
        </w:rPr>
        <w:t>;</w:t>
      </w:r>
      <w:r w:rsidR="0076460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6460A">
        <w:rPr>
          <w:rFonts w:ascii="Times New Roman" w:hAnsi="Times New Roman" w:cs="Times New Roman"/>
          <w:sz w:val="24"/>
          <w:szCs w:val="20"/>
        </w:rPr>
        <w:t>Сордамор</w:t>
      </w:r>
      <w:proofErr w:type="spellEnd"/>
      <w:r w:rsidR="0076460A">
        <w:rPr>
          <w:rFonts w:ascii="Times New Roman" w:hAnsi="Times New Roman" w:cs="Times New Roman"/>
          <w:sz w:val="24"/>
          <w:szCs w:val="20"/>
        </w:rPr>
        <w:t xml:space="preserve"> возмущена потерей власти над своими глазами и желани</w:t>
      </w:r>
      <w:r w:rsidR="008614CC">
        <w:rPr>
          <w:rFonts w:ascii="Times New Roman" w:hAnsi="Times New Roman" w:cs="Times New Roman"/>
          <w:sz w:val="24"/>
          <w:szCs w:val="20"/>
        </w:rPr>
        <w:t>ем</w:t>
      </w:r>
      <w:r w:rsidR="0076460A">
        <w:rPr>
          <w:rFonts w:ascii="Times New Roman" w:hAnsi="Times New Roman" w:cs="Times New Roman"/>
          <w:sz w:val="24"/>
          <w:szCs w:val="20"/>
        </w:rPr>
        <w:t xml:space="preserve"> того, кто причиняет ей </w:t>
      </w:r>
      <w:r w:rsidR="006E57F4">
        <w:rPr>
          <w:rFonts w:ascii="Times New Roman" w:hAnsi="Times New Roman" w:cs="Times New Roman"/>
          <w:sz w:val="24"/>
          <w:szCs w:val="20"/>
        </w:rPr>
        <w:t>боль</w:t>
      </w:r>
      <w:r w:rsidR="008614CC" w:rsidRPr="008614CC">
        <w:rPr>
          <w:rFonts w:ascii="Times New Roman" w:hAnsi="Times New Roman" w:cs="Times New Roman"/>
          <w:sz w:val="24"/>
          <w:szCs w:val="20"/>
        </w:rPr>
        <w:t xml:space="preserve">; </w:t>
      </w:r>
      <w:r w:rsidR="00D75B43">
        <w:rPr>
          <w:rFonts w:ascii="Times New Roman" w:hAnsi="Times New Roman" w:cs="Times New Roman"/>
          <w:sz w:val="24"/>
          <w:szCs w:val="20"/>
        </w:rPr>
        <w:t xml:space="preserve">Александр мысленно произносит шаблонную </w:t>
      </w:r>
      <w:r w:rsidR="00D75B43" w:rsidRPr="006E57F4">
        <w:rPr>
          <w:rFonts w:ascii="Times New Roman" w:hAnsi="Times New Roman" w:cs="Times New Roman"/>
          <w:sz w:val="24"/>
          <w:szCs w:val="20"/>
        </w:rPr>
        <w:t xml:space="preserve">любовную жалобу, </w:t>
      </w:r>
      <w:r w:rsidR="008614CC">
        <w:rPr>
          <w:rFonts w:ascii="Times New Roman" w:hAnsi="Times New Roman" w:cs="Times New Roman"/>
          <w:sz w:val="24"/>
          <w:szCs w:val="20"/>
        </w:rPr>
        <w:t>наполненную</w:t>
      </w:r>
      <w:r w:rsidR="00D75B43" w:rsidRPr="006E57F4">
        <w:rPr>
          <w:rFonts w:ascii="Times New Roman" w:hAnsi="Times New Roman" w:cs="Times New Roman"/>
          <w:sz w:val="24"/>
          <w:szCs w:val="20"/>
        </w:rPr>
        <w:t xml:space="preserve"> раскаянием и страхом перед потаенным желанием</w:t>
      </w:r>
      <w:r w:rsidR="00D75B43">
        <w:rPr>
          <w:rFonts w:ascii="Times New Roman" w:hAnsi="Times New Roman" w:cs="Times New Roman"/>
          <w:sz w:val="24"/>
          <w:szCs w:val="20"/>
        </w:rPr>
        <w:t xml:space="preserve">. Взгляд – катализатор страсти – наполняет </w:t>
      </w:r>
      <w:r w:rsidR="0070763A">
        <w:rPr>
          <w:rFonts w:ascii="Times New Roman" w:hAnsi="Times New Roman" w:cs="Times New Roman"/>
          <w:sz w:val="24"/>
          <w:szCs w:val="20"/>
        </w:rPr>
        <w:t>героев</w:t>
      </w:r>
      <w:r w:rsidR="00D75B43">
        <w:rPr>
          <w:rFonts w:ascii="Times New Roman" w:hAnsi="Times New Roman" w:cs="Times New Roman"/>
          <w:sz w:val="24"/>
          <w:szCs w:val="20"/>
        </w:rPr>
        <w:t xml:space="preserve"> стыдливостью. </w:t>
      </w:r>
      <w:r w:rsidR="0070763A">
        <w:rPr>
          <w:rFonts w:ascii="Times New Roman" w:hAnsi="Times New Roman" w:cs="Times New Roman"/>
          <w:sz w:val="24"/>
          <w:szCs w:val="20"/>
        </w:rPr>
        <w:t>Важно, что и</w:t>
      </w:r>
      <w:r w:rsidR="002F2F6F">
        <w:rPr>
          <w:rFonts w:ascii="Times New Roman" w:hAnsi="Times New Roman" w:cs="Times New Roman"/>
          <w:sz w:val="24"/>
          <w:szCs w:val="20"/>
        </w:rPr>
        <w:t>нстинкт никогда не обманывает куртуазных героев и восхищающие друг друга красотой незнакомцы оказываются достойными внушенного ими чувства.</w:t>
      </w:r>
    </w:p>
    <w:p w14:paraId="6CBC5B27" w14:textId="0FD50FE4" w:rsidR="00520B84" w:rsidRDefault="00850945" w:rsidP="0070763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Таким образом, </w:t>
      </w:r>
      <w:proofErr w:type="spellStart"/>
      <w:r>
        <w:rPr>
          <w:rFonts w:ascii="Times New Roman" w:hAnsi="Times New Roman" w:cs="Times New Roman"/>
          <w:sz w:val="24"/>
          <w:szCs w:val="20"/>
        </w:rPr>
        <w:t>топос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первой встречи </w:t>
      </w:r>
      <w:r w:rsidRPr="00850945">
        <w:rPr>
          <w:rFonts w:ascii="Times New Roman" w:hAnsi="Times New Roman" w:cs="Times New Roman"/>
          <w:sz w:val="24"/>
          <w:szCs w:val="20"/>
        </w:rPr>
        <w:t xml:space="preserve">традиционно сопровождается </w:t>
      </w:r>
      <w:r>
        <w:rPr>
          <w:rFonts w:ascii="Times New Roman" w:hAnsi="Times New Roman" w:cs="Times New Roman"/>
          <w:sz w:val="24"/>
          <w:szCs w:val="20"/>
        </w:rPr>
        <w:t>ритуальным</w:t>
      </w:r>
      <w:r w:rsidRPr="00850945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посвящением </w:t>
      </w:r>
      <w:proofErr w:type="spellStart"/>
      <w:r w:rsidR="0070763A">
        <w:rPr>
          <w:rFonts w:ascii="Times New Roman" w:hAnsi="Times New Roman" w:cs="Times New Roman"/>
          <w:sz w:val="24"/>
          <w:szCs w:val="20"/>
        </w:rPr>
        <w:t>Амором</w:t>
      </w:r>
      <w:proofErr w:type="spellEnd"/>
      <w:r w:rsidR="0070763A" w:rsidRPr="00850945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в «таинство» любви </w:t>
      </w:r>
      <w:r w:rsidRPr="00850945">
        <w:rPr>
          <w:rFonts w:ascii="Times New Roman" w:hAnsi="Times New Roman" w:cs="Times New Roman"/>
          <w:sz w:val="24"/>
          <w:szCs w:val="20"/>
        </w:rPr>
        <w:t>и выступает поворотным моментом в судьбе героев</w:t>
      </w:r>
      <w:r>
        <w:rPr>
          <w:rFonts w:ascii="Times New Roman" w:hAnsi="Times New Roman" w:cs="Times New Roman"/>
          <w:sz w:val="24"/>
          <w:szCs w:val="20"/>
        </w:rPr>
        <w:t>. Мотив</w:t>
      </w:r>
      <w:r w:rsidRPr="00850945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реализуется</w:t>
      </w:r>
      <w:r w:rsidRPr="00850945">
        <w:rPr>
          <w:rFonts w:ascii="Times New Roman" w:hAnsi="Times New Roman" w:cs="Times New Roman"/>
          <w:sz w:val="24"/>
          <w:szCs w:val="20"/>
        </w:rPr>
        <w:t xml:space="preserve"> по </w:t>
      </w:r>
      <w:r>
        <w:rPr>
          <w:rFonts w:ascii="Times New Roman" w:hAnsi="Times New Roman" w:cs="Times New Roman"/>
          <w:sz w:val="24"/>
          <w:szCs w:val="20"/>
        </w:rPr>
        <w:t>заданному</w:t>
      </w:r>
      <w:r w:rsidR="00842342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«Эне</w:t>
      </w:r>
      <w:r w:rsidR="00842342">
        <w:rPr>
          <w:rFonts w:ascii="Times New Roman" w:hAnsi="Times New Roman" w:cs="Times New Roman"/>
          <w:sz w:val="24"/>
          <w:szCs w:val="20"/>
        </w:rPr>
        <w:t>ем</w:t>
      </w:r>
      <w:r>
        <w:rPr>
          <w:rFonts w:ascii="Times New Roman" w:hAnsi="Times New Roman" w:cs="Times New Roman"/>
          <w:sz w:val="24"/>
          <w:szCs w:val="20"/>
        </w:rPr>
        <w:t>» и доработанному</w:t>
      </w:r>
      <w:r w:rsidRPr="00850945">
        <w:rPr>
          <w:rFonts w:ascii="Times New Roman" w:hAnsi="Times New Roman" w:cs="Times New Roman"/>
          <w:sz w:val="24"/>
          <w:szCs w:val="20"/>
        </w:rPr>
        <w:t xml:space="preserve"> Кретьеном де Труа канону, а уникальность проявляется в особых способе и условиях усвоения героем сверхиндивидуальных ценностей.</w:t>
      </w:r>
    </w:p>
    <w:p w14:paraId="44070770" w14:textId="3E8D051B" w:rsidR="0070763A" w:rsidRDefault="00361FC8" w:rsidP="0070763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Литература</w:t>
      </w:r>
    </w:p>
    <w:p w14:paraId="0E82D4A4" w14:textId="77777777" w:rsidR="00AD57BB" w:rsidRPr="00361FC8" w:rsidRDefault="00AD57BB" w:rsidP="00361FC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>
        <w:rPr>
          <w:rFonts w:ascii="Times New Roman" w:hAnsi="Times New Roman" w:cs="Times New Roman"/>
          <w:sz w:val="24"/>
          <w:szCs w:val="20"/>
          <w:lang w:val="en-US"/>
        </w:rPr>
        <w:t xml:space="preserve">Cohen </w:t>
      </w:r>
      <w:r w:rsidRPr="00361FC8">
        <w:rPr>
          <w:rFonts w:ascii="Times New Roman" w:hAnsi="Times New Roman" w:cs="Times New Roman"/>
          <w:sz w:val="24"/>
          <w:szCs w:val="20"/>
          <w:lang w:val="en-US"/>
        </w:rPr>
        <w:t xml:space="preserve">G. Chrétien de Troyes et son </w:t>
      </w:r>
      <w:proofErr w:type="spellStart"/>
      <w:r w:rsidRPr="00361FC8">
        <w:rPr>
          <w:rFonts w:ascii="Times New Roman" w:hAnsi="Times New Roman" w:cs="Times New Roman"/>
          <w:sz w:val="24"/>
          <w:szCs w:val="20"/>
          <w:lang w:val="en-US"/>
        </w:rPr>
        <w:t>œuvre</w:t>
      </w:r>
      <w:proofErr w:type="spellEnd"/>
      <w:r w:rsidRPr="00361FC8">
        <w:rPr>
          <w:rFonts w:ascii="Times New Roman" w:hAnsi="Times New Roman" w:cs="Times New Roman"/>
          <w:sz w:val="24"/>
          <w:szCs w:val="20"/>
          <w:lang w:val="en-US"/>
        </w:rPr>
        <w:t xml:space="preserve">, Paris, L. </w:t>
      </w:r>
      <w:proofErr w:type="spellStart"/>
      <w:r w:rsidRPr="00361FC8">
        <w:rPr>
          <w:rFonts w:ascii="Times New Roman" w:hAnsi="Times New Roman" w:cs="Times New Roman"/>
          <w:sz w:val="24"/>
          <w:szCs w:val="20"/>
          <w:lang w:val="en-US"/>
        </w:rPr>
        <w:t>Rodstein</w:t>
      </w:r>
      <w:proofErr w:type="spellEnd"/>
      <w:r w:rsidRPr="00361FC8">
        <w:rPr>
          <w:rFonts w:ascii="Times New Roman" w:hAnsi="Times New Roman" w:cs="Times New Roman"/>
          <w:sz w:val="24"/>
          <w:szCs w:val="20"/>
          <w:lang w:val="en-US"/>
        </w:rPr>
        <w:t>, 1948</w:t>
      </w:r>
    </w:p>
    <w:p w14:paraId="4C2462A8" w14:textId="77777777" w:rsidR="00AD57BB" w:rsidRPr="00AD57BB" w:rsidRDefault="00AD57BB" w:rsidP="00361FC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proofErr w:type="spellStart"/>
      <w:r w:rsidRPr="00AD57BB">
        <w:rPr>
          <w:rFonts w:ascii="Times New Roman" w:hAnsi="Times New Roman" w:cs="Times New Roman"/>
          <w:sz w:val="24"/>
          <w:szCs w:val="20"/>
          <w:lang w:val="en-US"/>
        </w:rPr>
        <w:t>Mythes</w:t>
      </w:r>
      <w:proofErr w:type="spellEnd"/>
      <w:r w:rsidRPr="00AD57BB">
        <w:rPr>
          <w:rFonts w:ascii="Times New Roman" w:hAnsi="Times New Roman" w:cs="Times New Roman"/>
          <w:sz w:val="24"/>
          <w:szCs w:val="20"/>
          <w:lang w:val="en-US"/>
        </w:rPr>
        <w:t xml:space="preserve"> à la </w:t>
      </w:r>
      <w:proofErr w:type="spellStart"/>
      <w:r w:rsidRPr="00AD57BB">
        <w:rPr>
          <w:rFonts w:ascii="Times New Roman" w:hAnsi="Times New Roman" w:cs="Times New Roman"/>
          <w:sz w:val="24"/>
          <w:szCs w:val="20"/>
          <w:lang w:val="en-US"/>
        </w:rPr>
        <w:t>cour</w:t>
      </w:r>
      <w:proofErr w:type="spellEnd"/>
      <w:r>
        <w:rPr>
          <w:rFonts w:ascii="Times New Roman" w:hAnsi="Times New Roman" w:cs="Times New Roman"/>
          <w:sz w:val="24"/>
          <w:szCs w:val="20"/>
          <w:lang w:val="en-US"/>
        </w:rPr>
        <w:t xml:space="preserve">, </w:t>
      </w:r>
      <w:proofErr w:type="spellStart"/>
      <w:r w:rsidRPr="00AD57BB">
        <w:rPr>
          <w:rFonts w:ascii="Times New Roman" w:hAnsi="Times New Roman" w:cs="Times New Roman"/>
          <w:sz w:val="24"/>
          <w:szCs w:val="20"/>
          <w:lang w:val="en-US"/>
        </w:rPr>
        <w:t>mythes</w:t>
      </w:r>
      <w:proofErr w:type="spellEnd"/>
      <w:r w:rsidRPr="00AD57BB">
        <w:rPr>
          <w:rFonts w:ascii="Times New Roman" w:hAnsi="Times New Roman" w:cs="Times New Roman"/>
          <w:sz w:val="24"/>
          <w:szCs w:val="20"/>
          <w:lang w:val="en-US"/>
        </w:rPr>
        <w:t xml:space="preserve"> pour la </w:t>
      </w:r>
      <w:proofErr w:type="spellStart"/>
      <w:r w:rsidRPr="00AD57BB">
        <w:rPr>
          <w:rFonts w:ascii="Times New Roman" w:hAnsi="Times New Roman" w:cs="Times New Roman"/>
          <w:sz w:val="24"/>
          <w:szCs w:val="20"/>
          <w:lang w:val="en-US"/>
        </w:rPr>
        <w:t>cour</w:t>
      </w:r>
      <w:proofErr w:type="spellEnd"/>
      <w:r w:rsidRPr="00AD57BB">
        <w:rPr>
          <w:rFonts w:ascii="Times New Roman" w:hAnsi="Times New Roman" w:cs="Times New Roman"/>
          <w:sz w:val="24"/>
          <w:szCs w:val="20"/>
          <w:lang w:val="en-US"/>
        </w:rPr>
        <w:t xml:space="preserve"> // Müller J.-D. Tristan’s Affinity to Myth, Genève, Droz, 2010</w:t>
      </w:r>
    </w:p>
    <w:p w14:paraId="5FD31C6C" w14:textId="77777777" w:rsidR="00AD57BB" w:rsidRPr="00361FC8" w:rsidRDefault="00AD57BB" w:rsidP="00361FC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>
        <w:rPr>
          <w:rFonts w:ascii="Times New Roman" w:hAnsi="Times New Roman" w:cs="Times New Roman"/>
          <w:sz w:val="24"/>
          <w:szCs w:val="20"/>
          <w:lang w:val="en-US"/>
        </w:rPr>
        <w:t xml:space="preserve">Zink </w:t>
      </w:r>
      <w:r w:rsidRPr="00361FC8">
        <w:rPr>
          <w:rFonts w:ascii="Times New Roman" w:hAnsi="Times New Roman" w:cs="Times New Roman"/>
          <w:sz w:val="24"/>
          <w:szCs w:val="20"/>
          <w:lang w:val="en-US"/>
        </w:rPr>
        <w:t xml:space="preserve">M. </w:t>
      </w:r>
      <w:proofErr w:type="spellStart"/>
      <w:r w:rsidRPr="00361FC8">
        <w:rPr>
          <w:rFonts w:ascii="Times New Roman" w:hAnsi="Times New Roman" w:cs="Times New Roman"/>
          <w:sz w:val="24"/>
          <w:szCs w:val="20"/>
          <w:lang w:val="en-US"/>
        </w:rPr>
        <w:t>Littérature</w:t>
      </w:r>
      <w:proofErr w:type="spellEnd"/>
      <w:r w:rsidRPr="00361FC8">
        <w:rPr>
          <w:rFonts w:ascii="Times New Roman" w:hAnsi="Times New Roman" w:cs="Times New Roman"/>
          <w:sz w:val="24"/>
          <w:szCs w:val="20"/>
          <w:lang w:val="en-US"/>
        </w:rPr>
        <w:t xml:space="preserve"> française du Moyen Age, Presses </w:t>
      </w:r>
      <w:proofErr w:type="spellStart"/>
      <w:r w:rsidRPr="00361FC8">
        <w:rPr>
          <w:rFonts w:ascii="Times New Roman" w:hAnsi="Times New Roman" w:cs="Times New Roman"/>
          <w:sz w:val="24"/>
          <w:szCs w:val="20"/>
          <w:lang w:val="en-US"/>
        </w:rPr>
        <w:t>Universitaires</w:t>
      </w:r>
      <w:proofErr w:type="spellEnd"/>
      <w:r w:rsidRPr="00361FC8">
        <w:rPr>
          <w:rFonts w:ascii="Times New Roman" w:hAnsi="Times New Roman" w:cs="Times New Roman"/>
          <w:sz w:val="24"/>
          <w:szCs w:val="20"/>
          <w:lang w:val="en-US"/>
        </w:rPr>
        <w:t xml:space="preserve"> de France, 2014</w:t>
      </w:r>
    </w:p>
    <w:p w14:paraId="44D1385C" w14:textId="77777777" w:rsidR="00AD57BB" w:rsidRDefault="00AD57BB" w:rsidP="00361FC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361FC8">
        <w:rPr>
          <w:rFonts w:ascii="Times New Roman" w:hAnsi="Times New Roman" w:cs="Times New Roman"/>
          <w:sz w:val="24"/>
          <w:szCs w:val="20"/>
        </w:rPr>
        <w:t>Голенищев-Кутузов</w:t>
      </w:r>
      <w:r w:rsidRPr="00AD57BB">
        <w:rPr>
          <w:rFonts w:ascii="Times New Roman" w:hAnsi="Times New Roman" w:cs="Times New Roman"/>
          <w:sz w:val="24"/>
          <w:szCs w:val="20"/>
        </w:rPr>
        <w:t xml:space="preserve"> И. Н. Средневековая латинская литература Италии, М. 1972</w:t>
      </w:r>
    </w:p>
    <w:p w14:paraId="31282D45" w14:textId="46FE646D" w:rsidR="00AD57BB" w:rsidRDefault="00AD57BB" w:rsidP="00361FC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Михайлов</w:t>
      </w:r>
      <w:r w:rsidRPr="00AD57BB">
        <w:rPr>
          <w:rFonts w:ascii="Times New Roman" w:hAnsi="Times New Roman" w:cs="Times New Roman"/>
          <w:sz w:val="24"/>
          <w:szCs w:val="20"/>
        </w:rPr>
        <w:t xml:space="preserve"> А. Д. </w:t>
      </w:r>
      <w:r w:rsidR="002D21A3" w:rsidRPr="002D21A3">
        <w:rPr>
          <w:rFonts w:ascii="Times New Roman" w:hAnsi="Times New Roman" w:cs="Times New Roman"/>
          <w:sz w:val="24"/>
          <w:szCs w:val="20"/>
        </w:rPr>
        <w:t xml:space="preserve">Французский рыцарский роман, М., «Наука»,  </w:t>
      </w:r>
      <w:r w:rsidR="002D21A3">
        <w:rPr>
          <w:rFonts w:ascii="Times New Roman" w:hAnsi="Times New Roman" w:cs="Times New Roman"/>
          <w:sz w:val="24"/>
          <w:szCs w:val="20"/>
        </w:rPr>
        <w:t>1976</w:t>
      </w:r>
    </w:p>
    <w:p w14:paraId="27C940F3" w14:textId="77777777" w:rsidR="00AD57BB" w:rsidRPr="00361FC8" w:rsidRDefault="00AD57BB" w:rsidP="00361FC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proofErr w:type="spellStart"/>
      <w:r w:rsidRPr="00361FC8">
        <w:rPr>
          <w:rFonts w:ascii="Times New Roman" w:hAnsi="Times New Roman" w:cs="Times New Roman"/>
          <w:sz w:val="24"/>
          <w:szCs w:val="20"/>
          <w:lang w:val="en-US"/>
        </w:rPr>
        <w:t>Bédier</w:t>
      </w:r>
      <w:proofErr w:type="spellEnd"/>
      <w:r w:rsidRPr="00361FC8">
        <w:rPr>
          <w:rFonts w:ascii="Times New Roman" w:hAnsi="Times New Roman" w:cs="Times New Roman"/>
          <w:sz w:val="24"/>
          <w:szCs w:val="20"/>
          <w:lang w:val="en-US"/>
        </w:rPr>
        <w:t xml:space="preserve"> J. Le roman de Tristan et Iseut [https://books.google.ru/books?id=g_WiDwAAQBAJ&amp;printsec=frontcover&amp;redir_esc=y#v=onepage&amp;q&amp;f=false]</w:t>
      </w:r>
    </w:p>
    <w:p w14:paraId="5A4467BF" w14:textId="77777777" w:rsidR="00AD57BB" w:rsidRPr="00361FC8" w:rsidRDefault="00AD57BB" w:rsidP="00361FC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361FC8">
        <w:rPr>
          <w:rFonts w:ascii="Times New Roman" w:hAnsi="Times New Roman" w:cs="Times New Roman"/>
          <w:sz w:val="24"/>
          <w:szCs w:val="20"/>
          <w:lang w:val="en-US"/>
        </w:rPr>
        <w:t xml:space="preserve">Chrétien de Troyes. Chevalier au Lion </w:t>
      </w:r>
      <w:proofErr w:type="spellStart"/>
      <w:r w:rsidRPr="00361FC8">
        <w:rPr>
          <w:rFonts w:ascii="Times New Roman" w:hAnsi="Times New Roman" w:cs="Times New Roman"/>
          <w:sz w:val="24"/>
          <w:szCs w:val="20"/>
          <w:lang w:val="en-US"/>
        </w:rPr>
        <w:t>ou</w:t>
      </w:r>
      <w:proofErr w:type="spellEnd"/>
      <w:r w:rsidRPr="00361FC8">
        <w:rPr>
          <w:rFonts w:ascii="Times New Roman" w:hAnsi="Times New Roman" w:cs="Times New Roman"/>
          <w:sz w:val="24"/>
          <w:szCs w:val="20"/>
          <w:lang w:val="en-US"/>
        </w:rPr>
        <w:t xml:space="preserve"> Yvain [http://txm.ish-lyon.cnrs.fr/bfm/pdf/YvainKu.pdf]</w:t>
      </w:r>
    </w:p>
    <w:p w14:paraId="0D4CEC52" w14:textId="77777777" w:rsidR="00AD57BB" w:rsidRPr="00361FC8" w:rsidRDefault="00AD57BB" w:rsidP="00361FC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361FC8">
        <w:rPr>
          <w:rFonts w:ascii="Times New Roman" w:hAnsi="Times New Roman" w:cs="Times New Roman"/>
          <w:sz w:val="24"/>
          <w:szCs w:val="20"/>
          <w:lang w:val="en-US"/>
        </w:rPr>
        <w:t xml:space="preserve">Chrétien de Troyes. </w:t>
      </w:r>
      <w:proofErr w:type="spellStart"/>
      <w:r w:rsidRPr="00361FC8">
        <w:rPr>
          <w:rFonts w:ascii="Times New Roman" w:hAnsi="Times New Roman" w:cs="Times New Roman"/>
          <w:sz w:val="24"/>
          <w:szCs w:val="20"/>
          <w:lang w:val="en-US"/>
        </w:rPr>
        <w:t>Cligès</w:t>
      </w:r>
      <w:proofErr w:type="spellEnd"/>
      <w:r w:rsidRPr="00361FC8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61FC8">
        <w:rPr>
          <w:rFonts w:ascii="Times New Roman" w:hAnsi="Times New Roman" w:cs="Times New Roman"/>
          <w:sz w:val="24"/>
          <w:szCs w:val="20"/>
          <w:lang w:val="en-US"/>
        </w:rPr>
        <w:t>ou</w:t>
      </w:r>
      <w:proofErr w:type="spellEnd"/>
      <w:r w:rsidRPr="00361FC8">
        <w:rPr>
          <w:rFonts w:ascii="Times New Roman" w:hAnsi="Times New Roman" w:cs="Times New Roman"/>
          <w:sz w:val="24"/>
          <w:szCs w:val="20"/>
          <w:lang w:val="en-US"/>
        </w:rPr>
        <w:t xml:space="preserve"> la </w:t>
      </w:r>
      <w:proofErr w:type="spellStart"/>
      <w:r w:rsidRPr="00361FC8">
        <w:rPr>
          <w:rFonts w:ascii="Times New Roman" w:hAnsi="Times New Roman" w:cs="Times New Roman"/>
          <w:sz w:val="24"/>
          <w:szCs w:val="20"/>
          <w:lang w:val="en-US"/>
        </w:rPr>
        <w:t>fausse</w:t>
      </w:r>
      <w:proofErr w:type="spellEnd"/>
      <w:r w:rsidRPr="00361FC8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361FC8">
        <w:rPr>
          <w:rFonts w:ascii="Times New Roman" w:hAnsi="Times New Roman" w:cs="Times New Roman"/>
          <w:sz w:val="24"/>
          <w:szCs w:val="20"/>
          <w:lang w:val="en-US"/>
        </w:rPr>
        <w:t>morte</w:t>
      </w:r>
      <w:proofErr w:type="spellEnd"/>
      <w:r w:rsidRPr="00361FC8">
        <w:rPr>
          <w:rFonts w:ascii="Times New Roman" w:hAnsi="Times New Roman" w:cs="Times New Roman"/>
          <w:sz w:val="24"/>
          <w:szCs w:val="20"/>
          <w:lang w:val="en-US"/>
        </w:rPr>
        <w:t xml:space="preserve"> [http://txm.ish-lyon.cnrs.fr/bfm/pdf/CligesKu.pdf]</w:t>
      </w:r>
    </w:p>
    <w:p w14:paraId="5B12C8C6" w14:textId="77777777" w:rsidR="00AD57BB" w:rsidRPr="00361FC8" w:rsidRDefault="00AD57BB" w:rsidP="00361FC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361FC8">
        <w:rPr>
          <w:rFonts w:ascii="Times New Roman" w:hAnsi="Times New Roman" w:cs="Times New Roman"/>
          <w:sz w:val="24"/>
          <w:szCs w:val="20"/>
          <w:lang w:val="en-US"/>
        </w:rPr>
        <w:t xml:space="preserve">Eneas. Texte critique </w:t>
      </w:r>
      <w:proofErr w:type="spellStart"/>
      <w:r w:rsidRPr="00361FC8">
        <w:rPr>
          <w:rFonts w:ascii="Times New Roman" w:hAnsi="Times New Roman" w:cs="Times New Roman"/>
          <w:sz w:val="24"/>
          <w:szCs w:val="20"/>
          <w:lang w:val="en-US"/>
        </w:rPr>
        <w:t>publié</w:t>
      </w:r>
      <w:proofErr w:type="spellEnd"/>
      <w:r w:rsidRPr="00361FC8">
        <w:rPr>
          <w:rFonts w:ascii="Times New Roman" w:hAnsi="Times New Roman" w:cs="Times New Roman"/>
          <w:sz w:val="24"/>
          <w:szCs w:val="20"/>
          <w:lang w:val="en-US"/>
        </w:rPr>
        <w:t xml:space="preserve"> par Jacques </w:t>
      </w:r>
      <w:proofErr w:type="spellStart"/>
      <w:r w:rsidRPr="00361FC8">
        <w:rPr>
          <w:rFonts w:ascii="Times New Roman" w:hAnsi="Times New Roman" w:cs="Times New Roman"/>
          <w:sz w:val="24"/>
          <w:szCs w:val="20"/>
          <w:lang w:val="en-US"/>
        </w:rPr>
        <w:t>Salverda</w:t>
      </w:r>
      <w:proofErr w:type="spellEnd"/>
      <w:r w:rsidRPr="00361FC8">
        <w:rPr>
          <w:rFonts w:ascii="Times New Roman" w:hAnsi="Times New Roman" w:cs="Times New Roman"/>
          <w:sz w:val="24"/>
          <w:szCs w:val="20"/>
          <w:lang w:val="en-US"/>
        </w:rPr>
        <w:t xml:space="preserve"> de Grave, Halle, M. Niemeyer, 1891 [https://ia802601.us.archive.org/6/items/eneastextecritiq00enuoft/eneastextecritiq00enuoft.pdf]</w:t>
      </w:r>
    </w:p>
    <w:p w14:paraId="7AAD3C9A" w14:textId="77777777" w:rsidR="00AD57BB" w:rsidRPr="002264DB" w:rsidRDefault="00AD57BB" w:rsidP="00AD57B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361FC8">
        <w:rPr>
          <w:rFonts w:ascii="Times New Roman" w:hAnsi="Times New Roman" w:cs="Times New Roman"/>
          <w:sz w:val="24"/>
          <w:szCs w:val="20"/>
          <w:lang w:val="en-US"/>
        </w:rPr>
        <w:t xml:space="preserve">Guillaume de </w:t>
      </w:r>
      <w:proofErr w:type="spellStart"/>
      <w:r w:rsidRPr="00361FC8">
        <w:rPr>
          <w:rFonts w:ascii="Times New Roman" w:hAnsi="Times New Roman" w:cs="Times New Roman"/>
          <w:sz w:val="24"/>
          <w:szCs w:val="20"/>
          <w:lang w:val="en-US"/>
        </w:rPr>
        <w:t>Lorris</w:t>
      </w:r>
      <w:proofErr w:type="spellEnd"/>
      <w:r w:rsidRPr="00361FC8">
        <w:rPr>
          <w:rFonts w:ascii="Times New Roman" w:hAnsi="Times New Roman" w:cs="Times New Roman"/>
          <w:sz w:val="24"/>
          <w:szCs w:val="20"/>
          <w:lang w:val="en-US"/>
        </w:rPr>
        <w:t>. Le Roman de la Rose [https://ia801606.us.archive.org/35/items/leromandelaro01guiluoft/leromandelaro01guiluoft.pdf]</w:t>
      </w:r>
    </w:p>
    <w:sectPr w:rsidR="00AD57BB" w:rsidRPr="002264DB" w:rsidSect="00ED62E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BD2"/>
    <w:multiLevelType w:val="hybridMultilevel"/>
    <w:tmpl w:val="436AB04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9618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E5"/>
    <w:rsid w:val="000E6DDE"/>
    <w:rsid w:val="00127660"/>
    <w:rsid w:val="00165C12"/>
    <w:rsid w:val="002264DB"/>
    <w:rsid w:val="002957C0"/>
    <w:rsid w:val="002C1E59"/>
    <w:rsid w:val="002C7681"/>
    <w:rsid w:val="002D21A3"/>
    <w:rsid w:val="002D36EE"/>
    <w:rsid w:val="002F2F6F"/>
    <w:rsid w:val="0031777F"/>
    <w:rsid w:val="00343D0A"/>
    <w:rsid w:val="00361FC8"/>
    <w:rsid w:val="003C44F1"/>
    <w:rsid w:val="003C60AA"/>
    <w:rsid w:val="004C7CEE"/>
    <w:rsid w:val="004D02BA"/>
    <w:rsid w:val="00506B03"/>
    <w:rsid w:val="00506B6A"/>
    <w:rsid w:val="00514D24"/>
    <w:rsid w:val="00520B84"/>
    <w:rsid w:val="005672AD"/>
    <w:rsid w:val="005E0079"/>
    <w:rsid w:val="00641F1E"/>
    <w:rsid w:val="006B00A6"/>
    <w:rsid w:val="006E487A"/>
    <w:rsid w:val="006E57F4"/>
    <w:rsid w:val="0070763A"/>
    <w:rsid w:val="0076460A"/>
    <w:rsid w:val="00780A3B"/>
    <w:rsid w:val="007B5567"/>
    <w:rsid w:val="007D1493"/>
    <w:rsid w:val="007D4753"/>
    <w:rsid w:val="00810E65"/>
    <w:rsid w:val="00811A1A"/>
    <w:rsid w:val="00827EF6"/>
    <w:rsid w:val="00842342"/>
    <w:rsid w:val="00850945"/>
    <w:rsid w:val="008614CC"/>
    <w:rsid w:val="00891C58"/>
    <w:rsid w:val="008E041E"/>
    <w:rsid w:val="008E72A5"/>
    <w:rsid w:val="00931ACE"/>
    <w:rsid w:val="00981020"/>
    <w:rsid w:val="00985CD4"/>
    <w:rsid w:val="009A0E20"/>
    <w:rsid w:val="00A05668"/>
    <w:rsid w:val="00A74D5E"/>
    <w:rsid w:val="00AD57BB"/>
    <w:rsid w:val="00AF0B17"/>
    <w:rsid w:val="00B12AE5"/>
    <w:rsid w:val="00B178A1"/>
    <w:rsid w:val="00B64BA8"/>
    <w:rsid w:val="00C00D4B"/>
    <w:rsid w:val="00C464E6"/>
    <w:rsid w:val="00C506C7"/>
    <w:rsid w:val="00C6395C"/>
    <w:rsid w:val="00C73854"/>
    <w:rsid w:val="00C74B29"/>
    <w:rsid w:val="00C963FC"/>
    <w:rsid w:val="00CD0EA0"/>
    <w:rsid w:val="00D75B43"/>
    <w:rsid w:val="00D83E9F"/>
    <w:rsid w:val="00DB58F4"/>
    <w:rsid w:val="00E24EEF"/>
    <w:rsid w:val="00E543BB"/>
    <w:rsid w:val="00E822C5"/>
    <w:rsid w:val="00ED62EF"/>
    <w:rsid w:val="00ED6BC4"/>
    <w:rsid w:val="00EE3584"/>
    <w:rsid w:val="00EE5F8D"/>
    <w:rsid w:val="00F059D7"/>
    <w:rsid w:val="00F5366B"/>
    <w:rsid w:val="00F61A7B"/>
    <w:rsid w:val="00F956CB"/>
    <w:rsid w:val="00FE22F7"/>
    <w:rsid w:val="00FE6C02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4F2C"/>
  <w15:chartTrackingRefBased/>
  <w15:docId w15:val="{D261FEF1-61FB-4B18-8CDE-5AE11AA9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8F4"/>
    <w:pPr>
      <w:spacing w:after="200" w:line="276" w:lineRule="auto"/>
    </w:pPr>
    <w:rPr>
      <w:rFonts w:ascii="Calibri Light" w:hAnsi="Calibri Light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0A3B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theme="majorBidi"/>
      <w:b/>
      <w:color w:val="1F3864" w:themeColor="accent1" w:themeShade="80"/>
      <w:szCs w:val="32"/>
      <w:lang w:val="fr-F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D0A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3D0A"/>
    <w:pPr>
      <w:keepNext/>
      <w:keepLines/>
      <w:spacing w:before="40" w:after="0"/>
      <w:jc w:val="center"/>
      <w:outlineLvl w:val="2"/>
    </w:pPr>
    <w:rPr>
      <w:rFonts w:ascii="Times New Roman" w:eastAsiaTheme="majorEastAsia" w:hAnsi="Times New Roman" w:cstheme="majorBidi"/>
      <w:sz w:val="32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F61A7B"/>
    <w:pPr>
      <w:keepNext/>
      <w:keepLines/>
      <w:spacing w:before="40" w:after="0"/>
      <w:jc w:val="center"/>
      <w:outlineLvl w:val="3"/>
    </w:pPr>
    <w:rPr>
      <w:rFonts w:ascii="Times New Roman" w:eastAsiaTheme="majorEastAsia" w:hAnsi="Times New Roman" w:cstheme="majorBidi"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8F4"/>
    <w:pPr>
      <w:spacing w:after="0" w:line="240" w:lineRule="auto"/>
    </w:pPr>
    <w:rPr>
      <w:rFonts w:ascii="Calibri Light" w:hAnsi="Calibri Light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3D0A"/>
    <w:rPr>
      <w:rFonts w:ascii="Times New Roman" w:eastAsiaTheme="majorEastAsia" w:hAnsi="Times New Roman" w:cstheme="majorBidi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343D0A"/>
    <w:rPr>
      <w:rFonts w:ascii="Times New Roman" w:eastAsiaTheme="majorEastAsia" w:hAnsi="Times New Roman" w:cstheme="majorBidi"/>
      <w:sz w:val="32"/>
      <w:szCs w:val="24"/>
    </w:rPr>
  </w:style>
  <w:style w:type="character" w:customStyle="1" w:styleId="40">
    <w:name w:val="Заголовок 4 Знак"/>
    <w:basedOn w:val="a0"/>
    <w:link w:val="4"/>
    <w:uiPriority w:val="9"/>
    <w:rsid w:val="00F61A7B"/>
    <w:rPr>
      <w:rFonts w:ascii="Times New Roman" w:eastAsiaTheme="majorEastAsia" w:hAnsi="Times New Roman" w:cstheme="majorBidi"/>
      <w:iCs/>
      <w:kern w:val="0"/>
      <w:sz w:val="32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780A3B"/>
    <w:rPr>
      <w:rFonts w:ascii="Times New Roman" w:eastAsiaTheme="majorEastAsia" w:hAnsi="Times New Roman" w:cstheme="majorBidi"/>
      <w:b/>
      <w:color w:val="1F3864" w:themeColor="accent1" w:themeShade="80"/>
      <w:sz w:val="28"/>
      <w:szCs w:val="32"/>
      <w:lang w:val="fr-FR"/>
    </w:rPr>
  </w:style>
  <w:style w:type="paragraph" w:styleId="a4">
    <w:name w:val="List Paragraph"/>
    <w:basedOn w:val="a"/>
    <w:uiPriority w:val="34"/>
    <w:qFormat/>
    <w:rsid w:val="00361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 Besedina</dc:creator>
  <cp:keywords/>
  <dc:description/>
  <cp:lastModifiedBy>Vesta Besedina</cp:lastModifiedBy>
  <cp:revision>4</cp:revision>
  <dcterms:created xsi:type="dcterms:W3CDTF">2024-02-14T23:48:00Z</dcterms:created>
  <dcterms:modified xsi:type="dcterms:W3CDTF">2024-02-14T23:53:00Z</dcterms:modified>
</cp:coreProperties>
</file>