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EDF15" w14:textId="7754D818" w:rsidR="00F12C76" w:rsidRDefault="009D00E0" w:rsidP="00D74C18">
      <w:pPr>
        <w:spacing w:after="0"/>
        <w:ind w:firstLine="709"/>
        <w:jc w:val="center"/>
        <w:rPr>
          <w:b/>
          <w:sz w:val="24"/>
          <w:szCs w:val="24"/>
        </w:rPr>
      </w:pPr>
      <w:r w:rsidRPr="00D74C18">
        <w:rPr>
          <w:b/>
          <w:sz w:val="24"/>
          <w:szCs w:val="24"/>
        </w:rPr>
        <w:t>Русский язык в контексте языковой политики Кыргызстана</w:t>
      </w:r>
    </w:p>
    <w:p w14:paraId="0CF30A55" w14:textId="5B32D31C" w:rsidR="00D74C18" w:rsidRPr="003546DC" w:rsidRDefault="00D74C18" w:rsidP="00D74C18">
      <w:pPr>
        <w:spacing w:after="0"/>
        <w:ind w:firstLine="709"/>
        <w:jc w:val="center"/>
        <w:rPr>
          <w:sz w:val="24"/>
          <w:szCs w:val="24"/>
        </w:rPr>
      </w:pPr>
      <w:proofErr w:type="spellStart"/>
      <w:r w:rsidRPr="003546DC">
        <w:rPr>
          <w:sz w:val="24"/>
          <w:szCs w:val="24"/>
        </w:rPr>
        <w:t>Молдомамбетова</w:t>
      </w:r>
      <w:proofErr w:type="spellEnd"/>
      <w:r w:rsidRPr="003546DC">
        <w:rPr>
          <w:sz w:val="24"/>
          <w:szCs w:val="24"/>
        </w:rPr>
        <w:t xml:space="preserve"> </w:t>
      </w:r>
      <w:proofErr w:type="spellStart"/>
      <w:r w:rsidRPr="003546DC">
        <w:rPr>
          <w:sz w:val="24"/>
          <w:szCs w:val="24"/>
        </w:rPr>
        <w:t>Айжан</w:t>
      </w:r>
      <w:proofErr w:type="spellEnd"/>
      <w:r w:rsidRPr="003546DC">
        <w:rPr>
          <w:sz w:val="24"/>
          <w:szCs w:val="24"/>
        </w:rPr>
        <w:t xml:space="preserve"> </w:t>
      </w:r>
      <w:proofErr w:type="spellStart"/>
      <w:r w:rsidRPr="003546DC">
        <w:rPr>
          <w:sz w:val="24"/>
          <w:szCs w:val="24"/>
        </w:rPr>
        <w:t>Суйорбековна</w:t>
      </w:r>
      <w:proofErr w:type="spellEnd"/>
    </w:p>
    <w:p w14:paraId="1C593373" w14:textId="77777777" w:rsidR="003546DC" w:rsidRPr="003546DC" w:rsidRDefault="00D74C18" w:rsidP="00D74C18">
      <w:pPr>
        <w:spacing w:after="0"/>
        <w:ind w:firstLine="709"/>
        <w:jc w:val="center"/>
        <w:rPr>
          <w:sz w:val="24"/>
          <w:szCs w:val="24"/>
        </w:rPr>
      </w:pPr>
      <w:r w:rsidRPr="003546DC">
        <w:rPr>
          <w:sz w:val="24"/>
          <w:szCs w:val="24"/>
        </w:rPr>
        <w:t xml:space="preserve">Аспирантка </w:t>
      </w:r>
      <w:r w:rsidR="003546DC" w:rsidRPr="003546DC">
        <w:rPr>
          <w:sz w:val="24"/>
          <w:szCs w:val="24"/>
        </w:rPr>
        <w:t xml:space="preserve">Кыргызско-Российского Славянского университета </w:t>
      </w:r>
    </w:p>
    <w:p w14:paraId="47D9CB4A" w14:textId="4012627D" w:rsidR="00D74C18" w:rsidRPr="003546DC" w:rsidRDefault="003546DC" w:rsidP="00D74C18">
      <w:pPr>
        <w:spacing w:after="0"/>
        <w:ind w:firstLine="709"/>
        <w:jc w:val="center"/>
        <w:rPr>
          <w:sz w:val="24"/>
          <w:szCs w:val="24"/>
        </w:rPr>
      </w:pPr>
      <w:r w:rsidRPr="003546DC">
        <w:rPr>
          <w:sz w:val="24"/>
          <w:szCs w:val="24"/>
        </w:rPr>
        <w:t>им. Б. Н. Ельцина, Бишкек, Кыргызстан</w:t>
      </w:r>
    </w:p>
    <w:p w14:paraId="4006A6D8" w14:textId="75C1BDF2" w:rsidR="009D00E0" w:rsidRPr="00D74C18" w:rsidRDefault="009D00E0" w:rsidP="00D74C18">
      <w:pPr>
        <w:spacing w:after="0"/>
        <w:ind w:firstLine="709"/>
        <w:jc w:val="both"/>
        <w:rPr>
          <w:sz w:val="24"/>
          <w:szCs w:val="24"/>
        </w:rPr>
      </w:pPr>
    </w:p>
    <w:p w14:paraId="15B277CA" w14:textId="6FE14E20" w:rsidR="009D00E0" w:rsidRPr="00D74C18" w:rsidRDefault="00EE272D" w:rsidP="00D74C18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ky-KG"/>
        </w:rPr>
      </w:pPr>
      <w:r w:rsidRPr="00D74C18">
        <w:rPr>
          <w:rFonts w:eastAsia="Calibri" w:cs="Times New Roman"/>
          <w:sz w:val="24"/>
          <w:szCs w:val="24"/>
          <w:lang w:val="ky-KG"/>
        </w:rPr>
        <w:t xml:space="preserve">В 2021 году </w:t>
      </w:r>
      <w:r w:rsidR="009D00E0" w:rsidRPr="00D74C18">
        <w:rPr>
          <w:rFonts w:eastAsia="Calibri" w:cs="Times New Roman"/>
          <w:sz w:val="24"/>
          <w:szCs w:val="24"/>
          <w:lang w:val="ky-KG"/>
        </w:rPr>
        <w:t>Кыргызстан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</w:t>
      </w:r>
      <w:r w:rsidR="009D00E0" w:rsidRPr="00D74C18">
        <w:rPr>
          <w:rFonts w:eastAsia="Calibri" w:cs="Times New Roman"/>
          <w:sz w:val="24"/>
          <w:szCs w:val="24"/>
          <w:lang w:val="ky-KG"/>
        </w:rPr>
        <w:t>отметил 30-летие своего независимого развития.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За этот промежуток времени языковая ситуация в стране претерпела значительные изменения. 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 </w:t>
      </w:r>
      <w:r w:rsidR="005063F5" w:rsidRPr="00D74C18">
        <w:rPr>
          <w:rFonts w:eastAsia="Calibri" w:cs="Times New Roman"/>
          <w:sz w:val="24"/>
          <w:szCs w:val="24"/>
          <w:lang w:val="ky-KG"/>
        </w:rPr>
        <w:t xml:space="preserve">Так, согласно статистическим данным, </w:t>
      </w:r>
      <w:r w:rsidR="0011461D" w:rsidRPr="00D74C18">
        <w:rPr>
          <w:rFonts w:eastAsia="Calibri" w:cs="Times New Roman"/>
          <w:sz w:val="24"/>
          <w:szCs w:val="24"/>
          <w:lang w:val="ky-KG"/>
        </w:rPr>
        <w:t>если в</w:t>
      </w:r>
      <w:r w:rsidR="005063F5" w:rsidRPr="00D74C18">
        <w:rPr>
          <w:rFonts w:eastAsia="Calibri" w:cs="Times New Roman"/>
          <w:sz w:val="24"/>
          <w:szCs w:val="24"/>
          <w:lang w:val="ky-KG"/>
        </w:rPr>
        <w:t xml:space="preserve"> 1989 году численность русских в стране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 составлял</w:t>
      </w:r>
      <w:r w:rsidR="005063F5" w:rsidRPr="00D74C18">
        <w:rPr>
          <w:rFonts w:eastAsia="Calibri" w:cs="Times New Roman"/>
          <w:sz w:val="24"/>
          <w:szCs w:val="24"/>
          <w:lang w:val="ky-KG"/>
        </w:rPr>
        <w:t>а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 </w:t>
      </w:r>
      <w:r w:rsidR="005063F5" w:rsidRPr="00D74C18">
        <w:rPr>
          <w:rFonts w:eastAsia="Calibri" w:cs="Times New Roman"/>
          <w:sz w:val="24"/>
          <w:szCs w:val="24"/>
          <w:lang w:val="ky-KG"/>
        </w:rPr>
        <w:t>25,9</w:t>
      </w:r>
      <w:r w:rsidR="009D00E0" w:rsidRPr="00D74C18">
        <w:rPr>
          <w:rFonts w:eastAsia="Calibri" w:cs="Times New Roman"/>
          <w:sz w:val="24"/>
          <w:szCs w:val="24"/>
          <w:lang w:val="ky-KG"/>
        </w:rPr>
        <w:t>%</w:t>
      </w:r>
      <w:r w:rsidR="005063F5" w:rsidRPr="00D74C18">
        <w:rPr>
          <w:rFonts w:eastAsia="Calibri" w:cs="Times New Roman"/>
          <w:sz w:val="24"/>
          <w:szCs w:val="24"/>
          <w:lang w:val="ky-KG"/>
        </w:rPr>
        <w:t xml:space="preserve"> (916558 чел.)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, </w:t>
      </w:r>
      <w:r w:rsidR="0011461D" w:rsidRPr="00D74C18">
        <w:rPr>
          <w:rFonts w:eastAsia="Calibri" w:cs="Times New Roman"/>
          <w:sz w:val="24"/>
          <w:szCs w:val="24"/>
          <w:lang w:val="ky-KG"/>
        </w:rPr>
        <w:t xml:space="preserve">то  </w:t>
      </w:r>
      <w:r w:rsidR="005063F5" w:rsidRPr="00D74C18">
        <w:rPr>
          <w:rFonts w:eastAsia="Calibri" w:cs="Times New Roman"/>
          <w:sz w:val="24"/>
          <w:szCs w:val="24"/>
          <w:lang w:val="ky-KG"/>
        </w:rPr>
        <w:t>к 202</w:t>
      </w:r>
      <w:r w:rsidR="0011461D" w:rsidRPr="00D74C18">
        <w:rPr>
          <w:rFonts w:eastAsia="Calibri" w:cs="Times New Roman"/>
          <w:sz w:val="24"/>
          <w:szCs w:val="24"/>
          <w:lang w:val="ky-KG"/>
        </w:rPr>
        <w:t xml:space="preserve">2 </w:t>
      </w:r>
      <w:r w:rsidR="005063F5" w:rsidRPr="00D74C18">
        <w:rPr>
          <w:rFonts w:eastAsia="Calibri" w:cs="Times New Roman"/>
          <w:sz w:val="24"/>
          <w:szCs w:val="24"/>
          <w:lang w:val="ky-KG"/>
        </w:rPr>
        <w:t>году</w:t>
      </w:r>
      <w:r w:rsidR="0011461D" w:rsidRPr="00D74C18">
        <w:rPr>
          <w:rFonts w:eastAsia="Calibri" w:cs="Times New Roman"/>
          <w:sz w:val="24"/>
          <w:szCs w:val="24"/>
          <w:lang w:val="ky-KG"/>
        </w:rPr>
        <w:t xml:space="preserve"> эта отметка достигла уровня 4,1%</w:t>
      </w:r>
      <w:r w:rsidR="003546DC">
        <w:rPr>
          <w:rFonts w:eastAsia="Calibri" w:cs="Times New Roman"/>
          <w:sz w:val="24"/>
          <w:szCs w:val="24"/>
          <w:lang w:val="ky-KG"/>
        </w:rPr>
        <w:t xml:space="preserve"> (</w:t>
      </w:r>
      <w:r w:rsidR="003546DC" w:rsidRPr="003546DC">
        <w:rPr>
          <w:rFonts w:eastAsia="Calibri" w:cs="Times New Roman"/>
          <w:sz w:val="24"/>
          <w:szCs w:val="24"/>
          <w:lang w:val="ky-KG"/>
        </w:rPr>
        <w:t>282</w:t>
      </w:r>
      <w:r w:rsidR="003546DC">
        <w:rPr>
          <w:rFonts w:eastAsia="Calibri" w:cs="Times New Roman"/>
          <w:sz w:val="24"/>
          <w:szCs w:val="24"/>
          <w:lang w:val="ky-KG"/>
        </w:rPr>
        <w:t> </w:t>
      </w:r>
      <w:r w:rsidR="003546DC" w:rsidRPr="003546DC">
        <w:rPr>
          <w:rFonts w:eastAsia="Calibri" w:cs="Times New Roman"/>
          <w:sz w:val="24"/>
          <w:szCs w:val="24"/>
          <w:lang w:val="ky-KG"/>
        </w:rPr>
        <w:t>777</w:t>
      </w:r>
      <w:r w:rsidR="003546DC">
        <w:rPr>
          <w:rFonts w:eastAsia="Calibri" w:cs="Times New Roman"/>
          <w:sz w:val="24"/>
          <w:szCs w:val="24"/>
          <w:lang w:val="ky-KG"/>
        </w:rPr>
        <w:t>)</w:t>
      </w:r>
      <w:r w:rsidR="00A2720C">
        <w:rPr>
          <w:rFonts w:eastAsia="Calibri" w:cs="Times New Roman"/>
          <w:sz w:val="24"/>
          <w:szCs w:val="24"/>
          <w:lang w:val="ky-KG"/>
        </w:rPr>
        <w:t xml:space="preserve"> [1: 93]. </w:t>
      </w:r>
      <w:r w:rsidR="0011461D" w:rsidRPr="00D74C18">
        <w:rPr>
          <w:rFonts w:eastAsia="Calibri" w:cs="Times New Roman"/>
          <w:sz w:val="24"/>
          <w:szCs w:val="24"/>
          <w:lang w:val="ky-KG"/>
        </w:rPr>
        <w:t xml:space="preserve">Резкое сокращение числа этнических русских, безусловно, </w:t>
      </w:r>
      <w:r w:rsidR="00973BB7" w:rsidRPr="00D74C18">
        <w:rPr>
          <w:rFonts w:eastAsia="Calibri" w:cs="Times New Roman"/>
          <w:sz w:val="24"/>
          <w:szCs w:val="24"/>
          <w:lang w:val="ky-KG"/>
        </w:rPr>
        <w:t xml:space="preserve">негативно </w:t>
      </w:r>
      <w:r w:rsidR="0011461D" w:rsidRPr="00D74C18">
        <w:rPr>
          <w:rFonts w:eastAsia="Calibri" w:cs="Times New Roman"/>
          <w:sz w:val="24"/>
          <w:szCs w:val="24"/>
          <w:lang w:val="ky-KG"/>
        </w:rPr>
        <w:t xml:space="preserve">отразилось на состоянии русского языка </w:t>
      </w:r>
      <w:r w:rsidR="00973BB7" w:rsidRPr="00D74C18">
        <w:rPr>
          <w:rFonts w:eastAsia="Calibri" w:cs="Times New Roman"/>
          <w:sz w:val="24"/>
          <w:szCs w:val="24"/>
          <w:lang w:val="ky-KG"/>
        </w:rPr>
        <w:t>в республике.</w:t>
      </w:r>
    </w:p>
    <w:p w14:paraId="7279C3B7" w14:textId="2C0116B8" w:rsidR="009D00E0" w:rsidRPr="00D74C18" w:rsidRDefault="00973BB7" w:rsidP="00D74C18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ky-KG"/>
        </w:rPr>
      </w:pPr>
      <w:r w:rsidRPr="00D74C18">
        <w:rPr>
          <w:rFonts w:eastAsia="Calibri" w:cs="Times New Roman"/>
          <w:sz w:val="24"/>
          <w:szCs w:val="24"/>
          <w:lang w:val="ky-KG"/>
        </w:rPr>
        <w:t xml:space="preserve">Однако, несмотря на все политические и социальные изменения в стране, ресурсный потенциал 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русского языка и 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его роль в общественно-культурной жизни кыргызстанцев </w:t>
      </w:r>
      <w:r w:rsidR="00B42673" w:rsidRPr="00D74C18">
        <w:rPr>
          <w:rFonts w:eastAsia="Calibri" w:cs="Times New Roman"/>
          <w:sz w:val="24"/>
          <w:szCs w:val="24"/>
          <w:lang w:val="ky-KG"/>
        </w:rPr>
        <w:t xml:space="preserve">оставался 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неоспорим. Об этом свидетельствует факт того, что после распада СССР 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русский язык 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в Кыргызстане </w:t>
      </w:r>
      <w:r w:rsidR="009D00E0" w:rsidRPr="00D74C18">
        <w:rPr>
          <w:rFonts w:eastAsia="Calibri" w:cs="Times New Roman"/>
          <w:sz w:val="24"/>
          <w:szCs w:val="24"/>
          <w:lang w:val="ky-KG"/>
        </w:rPr>
        <w:t>получил конституционный статус официального языка,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 </w:t>
      </w:r>
      <w:r w:rsidR="006C78C6" w:rsidRPr="00D74C18">
        <w:rPr>
          <w:rFonts w:eastAsia="Calibri" w:cs="Times New Roman"/>
          <w:sz w:val="24"/>
          <w:szCs w:val="24"/>
          <w:lang w:val="ky-KG"/>
        </w:rPr>
        <w:t>а также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сохранил эту позицию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 </w:t>
      </w:r>
      <w:r w:rsidR="009D00E0" w:rsidRPr="00D74C18">
        <w:rPr>
          <w:rFonts w:eastAsia="Calibri" w:cs="Times New Roman"/>
          <w:sz w:val="24"/>
          <w:szCs w:val="24"/>
          <w:lang w:val="ky-KG"/>
        </w:rPr>
        <w:t>в Новой Конституции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, принятой в </w:t>
      </w:r>
      <w:r w:rsidR="009D00E0" w:rsidRPr="00D74C18">
        <w:rPr>
          <w:rFonts w:eastAsia="Calibri" w:cs="Times New Roman"/>
          <w:sz w:val="24"/>
          <w:szCs w:val="24"/>
          <w:lang w:val="ky-KG"/>
        </w:rPr>
        <w:t>2021 год</w:t>
      </w:r>
      <w:r w:rsidRPr="00D74C18">
        <w:rPr>
          <w:rFonts w:eastAsia="Calibri" w:cs="Times New Roman"/>
          <w:sz w:val="24"/>
          <w:szCs w:val="24"/>
          <w:lang w:val="ky-KG"/>
        </w:rPr>
        <w:t>у</w:t>
      </w:r>
      <w:r w:rsidR="009D00E0" w:rsidRPr="00D74C18">
        <w:rPr>
          <w:rFonts w:eastAsia="Calibri" w:cs="Times New Roman"/>
          <w:sz w:val="24"/>
          <w:szCs w:val="24"/>
          <w:lang w:val="ky-KG"/>
        </w:rPr>
        <w:t xml:space="preserve">. </w:t>
      </w:r>
    </w:p>
    <w:p w14:paraId="445638BE" w14:textId="60342D09" w:rsidR="009D00E0" w:rsidRPr="00D74C18" w:rsidRDefault="009D00E0" w:rsidP="00D74C18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ky-KG"/>
        </w:rPr>
      </w:pPr>
      <w:r w:rsidRPr="00D74C18">
        <w:rPr>
          <w:rFonts w:eastAsia="Calibri" w:cs="Times New Roman"/>
          <w:sz w:val="24"/>
          <w:szCs w:val="24"/>
          <w:lang w:val="ky-KG"/>
        </w:rPr>
        <w:t>Тем не менее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 необходимо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отмети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ть наличие </w:t>
      </w:r>
      <w:r w:rsidRPr="00D74C18">
        <w:rPr>
          <w:rFonts w:eastAsia="Calibri" w:cs="Times New Roman"/>
          <w:sz w:val="24"/>
          <w:szCs w:val="24"/>
          <w:lang w:val="ky-KG"/>
        </w:rPr>
        <w:t>некоторы</w:t>
      </w:r>
      <w:r w:rsidR="006C78C6" w:rsidRPr="00D74C18">
        <w:rPr>
          <w:rFonts w:eastAsia="Calibri" w:cs="Times New Roman"/>
          <w:sz w:val="24"/>
          <w:szCs w:val="24"/>
          <w:lang w:val="ky-KG"/>
        </w:rPr>
        <w:t>х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коллизи</w:t>
      </w:r>
      <w:r w:rsidR="006C78C6" w:rsidRPr="00D74C18">
        <w:rPr>
          <w:rFonts w:eastAsia="Calibri" w:cs="Times New Roman"/>
          <w:sz w:val="24"/>
          <w:szCs w:val="24"/>
          <w:lang w:val="ky-KG"/>
        </w:rPr>
        <w:t>й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в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 вопросах сосуществования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государственн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ого </w:t>
      </w:r>
      <w:r w:rsidRPr="00D74C18">
        <w:rPr>
          <w:rFonts w:eastAsia="Calibri" w:cs="Times New Roman"/>
          <w:sz w:val="24"/>
          <w:szCs w:val="24"/>
          <w:lang w:val="ky-KG"/>
        </w:rPr>
        <w:t>(киргизск</w:t>
      </w:r>
      <w:r w:rsidR="006C78C6" w:rsidRPr="00D74C18">
        <w:rPr>
          <w:rFonts w:eastAsia="Calibri" w:cs="Times New Roman"/>
          <w:sz w:val="24"/>
          <w:szCs w:val="24"/>
          <w:lang w:val="ky-KG"/>
        </w:rPr>
        <w:t>ого</w:t>
      </w:r>
      <w:r w:rsidRPr="00D74C18">
        <w:rPr>
          <w:rFonts w:eastAsia="Calibri" w:cs="Times New Roman"/>
          <w:sz w:val="24"/>
          <w:szCs w:val="24"/>
          <w:lang w:val="ky-KG"/>
        </w:rPr>
        <w:t>)  и официальн</w:t>
      </w:r>
      <w:r w:rsidR="006C78C6" w:rsidRPr="00D74C18">
        <w:rPr>
          <w:rFonts w:eastAsia="Calibri" w:cs="Times New Roman"/>
          <w:sz w:val="24"/>
          <w:szCs w:val="24"/>
          <w:lang w:val="ky-KG"/>
        </w:rPr>
        <w:t>ого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(русск</w:t>
      </w:r>
      <w:r w:rsidR="006C78C6" w:rsidRPr="00D74C18">
        <w:rPr>
          <w:rFonts w:eastAsia="Calibri" w:cs="Times New Roman"/>
          <w:sz w:val="24"/>
          <w:szCs w:val="24"/>
          <w:lang w:val="ky-KG"/>
        </w:rPr>
        <w:t>ого</w:t>
      </w:r>
      <w:r w:rsidRPr="00D74C18">
        <w:rPr>
          <w:rFonts w:eastAsia="Calibri" w:cs="Times New Roman"/>
          <w:sz w:val="24"/>
          <w:szCs w:val="24"/>
          <w:lang w:val="ky-KG"/>
        </w:rPr>
        <w:t>) язык</w:t>
      </w:r>
      <w:r w:rsidR="006C78C6" w:rsidRPr="00D74C18">
        <w:rPr>
          <w:rFonts w:eastAsia="Calibri" w:cs="Times New Roman"/>
          <w:sz w:val="24"/>
          <w:szCs w:val="24"/>
          <w:lang w:val="ky-KG"/>
        </w:rPr>
        <w:t>ов. Это связано прежде всего с тем</w:t>
      </w:r>
      <w:r w:rsidRPr="00D74C18">
        <w:rPr>
          <w:rFonts w:eastAsia="Calibri" w:cs="Times New Roman"/>
          <w:sz w:val="24"/>
          <w:szCs w:val="24"/>
          <w:lang w:val="ky-KG"/>
        </w:rPr>
        <w:t>, что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 существует определенная несогласованность между проводимой органами власти языковой политикой </w:t>
      </w:r>
      <w:r w:rsidRPr="00D74C18">
        <w:rPr>
          <w:rFonts w:eastAsia="Calibri" w:cs="Times New Roman"/>
          <w:sz w:val="24"/>
          <w:szCs w:val="24"/>
          <w:lang w:val="ky-KG"/>
        </w:rPr>
        <w:t>и реальными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 социальными запросами граждан. </w:t>
      </w:r>
      <w:r w:rsidR="00890013" w:rsidRPr="00D74C18">
        <w:rPr>
          <w:rFonts w:eastAsia="Calibri" w:cs="Times New Roman"/>
          <w:sz w:val="24"/>
          <w:szCs w:val="24"/>
          <w:lang w:val="ky-KG"/>
        </w:rPr>
        <w:t xml:space="preserve">На фоне этих коллизий </w:t>
      </w:r>
      <w:r w:rsidR="006C78C6" w:rsidRPr="00D74C18">
        <w:rPr>
          <w:rFonts w:eastAsia="Calibri" w:cs="Times New Roman"/>
          <w:sz w:val="24"/>
          <w:szCs w:val="24"/>
          <w:lang w:val="ky-KG"/>
        </w:rPr>
        <w:t xml:space="preserve">возникает 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различное понимание роли и места этих языков в культурно-языковом пространстве Кыргызстана. </w:t>
      </w:r>
      <w:r w:rsidR="006C78C6" w:rsidRPr="00D74C18">
        <w:rPr>
          <w:rFonts w:eastAsia="Calibri" w:cs="Times New Roman"/>
          <w:sz w:val="24"/>
          <w:szCs w:val="24"/>
          <w:lang w:val="ky-KG"/>
        </w:rPr>
        <w:t>Безуслов</w:t>
      </w:r>
      <w:r w:rsidR="00890013" w:rsidRPr="00D74C18">
        <w:rPr>
          <w:rFonts w:eastAsia="Calibri" w:cs="Times New Roman"/>
          <w:sz w:val="24"/>
          <w:szCs w:val="24"/>
          <w:lang w:val="ky-KG"/>
        </w:rPr>
        <w:t xml:space="preserve">но, для государства 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важно </w:t>
      </w:r>
      <w:r w:rsidR="00890013" w:rsidRPr="00D74C18">
        <w:rPr>
          <w:rFonts w:eastAsia="Calibri" w:cs="Times New Roman"/>
          <w:sz w:val="24"/>
          <w:szCs w:val="24"/>
          <w:lang w:val="ky-KG"/>
        </w:rPr>
        <w:t xml:space="preserve">продвигать и повышать престиж </w:t>
      </w:r>
      <w:r w:rsidRPr="00D74C18">
        <w:rPr>
          <w:rFonts w:eastAsia="Calibri" w:cs="Times New Roman"/>
          <w:sz w:val="24"/>
          <w:szCs w:val="24"/>
          <w:lang w:val="ky-KG"/>
        </w:rPr>
        <w:t>киргизского языка как одного из</w:t>
      </w:r>
      <w:r w:rsidR="00890013" w:rsidRPr="00D74C18">
        <w:rPr>
          <w:rFonts w:eastAsia="Calibri" w:cs="Times New Roman"/>
          <w:sz w:val="24"/>
          <w:szCs w:val="24"/>
          <w:lang w:val="ky-KG"/>
        </w:rPr>
        <w:t xml:space="preserve"> главных атрибутов национальной идентичности киргизов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, </w:t>
      </w:r>
      <w:r w:rsidR="00890013" w:rsidRPr="00D74C18">
        <w:rPr>
          <w:rFonts w:eastAsia="Calibri" w:cs="Times New Roman"/>
          <w:sz w:val="24"/>
          <w:szCs w:val="24"/>
          <w:lang w:val="ky-KG"/>
        </w:rPr>
        <w:t xml:space="preserve">в связи с чем возникает </w:t>
      </w:r>
      <w:r w:rsidRPr="00D74C18">
        <w:rPr>
          <w:rFonts w:eastAsia="Calibri" w:cs="Times New Roman"/>
          <w:sz w:val="24"/>
          <w:szCs w:val="24"/>
          <w:lang w:val="ky-KG"/>
        </w:rPr>
        <w:t>необходимость расши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рять его </w:t>
      </w:r>
      <w:r w:rsidRPr="00D74C18">
        <w:rPr>
          <w:rFonts w:eastAsia="Calibri" w:cs="Times New Roman"/>
          <w:sz w:val="24"/>
          <w:szCs w:val="24"/>
          <w:lang w:val="ky-KG"/>
        </w:rPr>
        <w:t>функциональны</w:t>
      </w:r>
      <w:r w:rsidR="0039691E" w:rsidRPr="00D74C18">
        <w:rPr>
          <w:rFonts w:eastAsia="Calibri" w:cs="Times New Roman"/>
          <w:sz w:val="24"/>
          <w:szCs w:val="24"/>
          <w:lang w:val="ky-KG"/>
        </w:rPr>
        <w:t>е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возможност</w:t>
      </w:r>
      <w:r w:rsidR="0039691E" w:rsidRPr="00D74C18">
        <w:rPr>
          <w:rFonts w:eastAsia="Calibri" w:cs="Times New Roman"/>
          <w:sz w:val="24"/>
          <w:szCs w:val="24"/>
          <w:lang w:val="ky-KG"/>
        </w:rPr>
        <w:t>и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 в различных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 сферах общения граждан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. </w:t>
      </w:r>
      <w:r w:rsidR="0039691E" w:rsidRPr="00D74C18">
        <w:rPr>
          <w:rFonts w:eastAsia="Calibri" w:cs="Times New Roman"/>
          <w:sz w:val="24"/>
          <w:szCs w:val="24"/>
          <w:lang w:val="ky-KG"/>
        </w:rPr>
        <w:t>Однако</w:t>
      </w:r>
      <w:r w:rsidRPr="00D74C18">
        <w:rPr>
          <w:rFonts w:eastAsia="Calibri" w:cs="Times New Roman"/>
          <w:sz w:val="24"/>
          <w:szCs w:val="24"/>
          <w:lang w:val="ky-KG"/>
        </w:rPr>
        <w:t>,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 по ходу этих реформ </w:t>
      </w:r>
      <w:r w:rsidRPr="00D74C18">
        <w:rPr>
          <w:rFonts w:eastAsia="Calibri" w:cs="Times New Roman"/>
          <w:sz w:val="24"/>
          <w:szCs w:val="24"/>
          <w:lang w:val="ky-KG"/>
        </w:rPr>
        <w:t xml:space="preserve">выясняется, что  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научно-образовательного потенциала </w:t>
      </w:r>
      <w:r w:rsidRPr="00D74C18">
        <w:rPr>
          <w:rFonts w:eastAsia="Calibri" w:cs="Times New Roman"/>
          <w:sz w:val="24"/>
          <w:szCs w:val="24"/>
          <w:lang w:val="ky-KG"/>
        </w:rPr>
        <w:t>киргизского языка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 на сегодняшний день </w:t>
      </w:r>
      <w:r w:rsidRPr="00D74C18">
        <w:rPr>
          <w:rFonts w:eastAsia="Calibri" w:cs="Times New Roman"/>
          <w:sz w:val="24"/>
          <w:szCs w:val="24"/>
          <w:lang w:val="ky-KG"/>
        </w:rPr>
        <w:t>недостаточн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о для того, чтобы </w:t>
      </w:r>
      <w:r w:rsidR="00C96C80" w:rsidRPr="00D74C18">
        <w:rPr>
          <w:rFonts w:eastAsia="Calibri" w:cs="Times New Roman"/>
          <w:sz w:val="24"/>
          <w:szCs w:val="24"/>
          <w:lang w:val="ky-KG"/>
        </w:rPr>
        <w:t xml:space="preserve">кыргызстанцы </w:t>
      </w:r>
      <w:r w:rsidR="0039691E" w:rsidRPr="00D74C18">
        <w:rPr>
          <w:rFonts w:eastAsia="Calibri" w:cs="Times New Roman"/>
          <w:sz w:val="24"/>
          <w:szCs w:val="24"/>
          <w:lang w:val="ky-KG"/>
        </w:rPr>
        <w:t xml:space="preserve">полноценно </w:t>
      </w:r>
      <w:r w:rsidR="00C96C80" w:rsidRPr="00D74C18">
        <w:rPr>
          <w:rFonts w:eastAsia="Calibri" w:cs="Times New Roman"/>
          <w:sz w:val="24"/>
          <w:szCs w:val="24"/>
          <w:lang w:val="ky-KG"/>
        </w:rPr>
        <w:t>м</w:t>
      </w:r>
      <w:r w:rsidR="00C96C80" w:rsidRPr="00D74C18">
        <w:rPr>
          <w:sz w:val="24"/>
          <w:szCs w:val="24"/>
          <w:lang w:val="ky-KG"/>
        </w:rPr>
        <w:t xml:space="preserve">огли </w:t>
      </w:r>
      <w:r w:rsidR="00C96C80" w:rsidRPr="00D74C18">
        <w:rPr>
          <w:rFonts w:eastAsia="Calibri" w:cs="Times New Roman"/>
          <w:sz w:val="24"/>
          <w:szCs w:val="24"/>
          <w:lang w:val="ky-KG"/>
        </w:rPr>
        <w:t xml:space="preserve">получать </w:t>
      </w:r>
      <w:r w:rsidR="00D61ED5" w:rsidRPr="00D74C18">
        <w:rPr>
          <w:rFonts w:eastAsia="Calibri" w:cs="Times New Roman"/>
          <w:sz w:val="24"/>
          <w:szCs w:val="24"/>
          <w:lang w:val="ky-KG"/>
        </w:rPr>
        <w:t xml:space="preserve">на нем </w:t>
      </w:r>
      <w:r w:rsidR="00C96C80" w:rsidRPr="00D74C18">
        <w:rPr>
          <w:rFonts w:eastAsia="Calibri" w:cs="Times New Roman"/>
          <w:sz w:val="24"/>
          <w:szCs w:val="24"/>
          <w:lang w:val="ky-KG"/>
        </w:rPr>
        <w:t xml:space="preserve">новые знания, осваивать технологии, быть конкурентоспособными специалистами на мировом рынке труда. </w:t>
      </w:r>
    </w:p>
    <w:p w14:paraId="100B4933" w14:textId="7C2827C2" w:rsidR="00D61ED5" w:rsidRPr="00D74C18" w:rsidRDefault="00D61ED5" w:rsidP="00D74C1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D74C18">
        <w:rPr>
          <w:color w:val="000000"/>
        </w:rPr>
        <w:t xml:space="preserve">Достаточно </w:t>
      </w:r>
      <w:r w:rsidR="002A2609" w:rsidRPr="00D74C18">
        <w:rPr>
          <w:color w:val="000000"/>
        </w:rPr>
        <w:t xml:space="preserve">убедительным </w:t>
      </w:r>
      <w:r w:rsidRPr="00D74C18">
        <w:rPr>
          <w:color w:val="000000"/>
        </w:rPr>
        <w:t>примером</w:t>
      </w:r>
      <w:r w:rsidR="002A2609" w:rsidRPr="00D74C18">
        <w:rPr>
          <w:color w:val="000000"/>
        </w:rPr>
        <w:t>, демонстрирующим</w:t>
      </w:r>
      <w:r w:rsidRPr="00D74C18">
        <w:rPr>
          <w:color w:val="000000"/>
        </w:rPr>
        <w:t xml:space="preserve"> </w:t>
      </w:r>
      <w:r w:rsidR="002A2609" w:rsidRPr="00D74C18">
        <w:rPr>
          <w:color w:val="000000"/>
        </w:rPr>
        <w:t>однонаправленность</w:t>
      </w:r>
      <w:r w:rsidRPr="00D74C18">
        <w:rPr>
          <w:color w:val="000000"/>
        </w:rPr>
        <w:t xml:space="preserve"> проводимой в стране языковой политики</w:t>
      </w:r>
      <w:r w:rsidR="002A2609" w:rsidRPr="00D74C18">
        <w:rPr>
          <w:color w:val="000000"/>
        </w:rPr>
        <w:t xml:space="preserve">, </w:t>
      </w:r>
      <w:r w:rsidRPr="00D74C18">
        <w:rPr>
          <w:color w:val="000000"/>
        </w:rPr>
        <w:t xml:space="preserve">является принятый </w:t>
      </w:r>
      <w:r w:rsidRPr="00D74C18">
        <w:t xml:space="preserve">17 июля 2023 г. Конституционный закон Киргизской Республики «О государственном языке Киргизской Республики» № 140. Данный закон </w:t>
      </w:r>
      <w:r w:rsidR="002A2609" w:rsidRPr="00D74C18">
        <w:t xml:space="preserve">устанавливает правовые основы использования государственного языка </w:t>
      </w:r>
      <w:r w:rsidR="00575B9C">
        <w:t xml:space="preserve">КР </w:t>
      </w:r>
      <w:r w:rsidR="002A2609" w:rsidRPr="00D74C18">
        <w:t xml:space="preserve">и осуществления государственной языковой политики. </w:t>
      </w:r>
      <w:r w:rsidR="000722AE" w:rsidRPr="00D74C18">
        <w:t xml:space="preserve"> В новой редакции этого закона </w:t>
      </w:r>
      <w:r w:rsidR="00A2720C">
        <w:t xml:space="preserve">строго </w:t>
      </w:r>
      <w:r w:rsidR="000722AE" w:rsidRPr="00D74C18">
        <w:t xml:space="preserve">предписывается обязательное использование киргизского языка </w:t>
      </w:r>
      <w:r w:rsidRPr="00D74C18">
        <w:t>в</w:t>
      </w:r>
      <w:r w:rsidR="000722AE" w:rsidRPr="00D74C18">
        <w:t xml:space="preserve">о всех </w:t>
      </w:r>
      <w:r w:rsidRPr="00D74C18">
        <w:t xml:space="preserve">сферах </w:t>
      </w:r>
      <w:r w:rsidR="00575B9C">
        <w:t xml:space="preserve">общения </w:t>
      </w:r>
      <w:proofErr w:type="spellStart"/>
      <w:r w:rsidR="00575B9C">
        <w:t>кыргызстанцев</w:t>
      </w:r>
      <w:proofErr w:type="spellEnd"/>
      <w:r w:rsidR="00575B9C">
        <w:t xml:space="preserve"> </w:t>
      </w:r>
      <w:r w:rsidR="00A2720C">
        <w:t>[2: 56]</w:t>
      </w:r>
      <w:r w:rsidRPr="00D74C18">
        <w:t xml:space="preserve">. </w:t>
      </w:r>
      <w:r w:rsidR="000722AE" w:rsidRPr="00D74C18">
        <w:t>Предшествующей версией данного законопроекта является, принятый от 2 апреля 2004 года</w:t>
      </w:r>
      <w:r w:rsidR="00575B9C">
        <w:t xml:space="preserve">, </w:t>
      </w:r>
      <w:r w:rsidR="000722AE" w:rsidRPr="00D74C18">
        <w:t xml:space="preserve"> Конституционный закон Киргизской Республики «О государственном языке Киргизской Республики» № 54, в котором также даны основные положения об использовании киргизского языка в различных сферах общения, однако русский язык при этом</w:t>
      </w:r>
      <w:r w:rsidR="00DC4EC0" w:rsidRPr="00D74C18">
        <w:t xml:space="preserve"> наделя</w:t>
      </w:r>
      <w:r w:rsidR="004B5299" w:rsidRPr="00D74C18">
        <w:t>ется</w:t>
      </w:r>
      <w:r w:rsidR="00DC4EC0" w:rsidRPr="00D74C18">
        <w:t xml:space="preserve"> равным правовым статусом с уточнением</w:t>
      </w:r>
      <w:r w:rsidR="004B5299" w:rsidRPr="00D74C18">
        <w:t xml:space="preserve"> к каждому положению закона </w:t>
      </w:r>
      <w:r w:rsidR="00DC4EC0" w:rsidRPr="00D74C18">
        <w:t>«на государственном или официальном языках»</w:t>
      </w:r>
      <w:r w:rsidR="00A2720C" w:rsidRPr="00A2720C">
        <w:t xml:space="preserve"> [</w:t>
      </w:r>
      <w:r w:rsidR="00A2720C">
        <w:t xml:space="preserve">3]. </w:t>
      </w:r>
      <w:r w:rsidR="00DC4EC0" w:rsidRPr="00D74C18">
        <w:t xml:space="preserve">В то время как в новой редакции </w:t>
      </w:r>
      <w:r w:rsidR="004B5299" w:rsidRPr="00D74C18">
        <w:t xml:space="preserve">основное внимание отводится </w:t>
      </w:r>
      <w:r w:rsidRPr="00D74C18">
        <w:t>государственному язык</w:t>
      </w:r>
      <w:r w:rsidR="004B5299" w:rsidRPr="00D74C18">
        <w:t>у</w:t>
      </w:r>
      <w:r w:rsidRPr="00D74C18">
        <w:t xml:space="preserve">, а русский язык </w:t>
      </w:r>
      <w:r w:rsidR="004B5299" w:rsidRPr="00D74C18">
        <w:t>упоминается в качестве</w:t>
      </w:r>
      <w:r w:rsidRPr="00D74C18">
        <w:t xml:space="preserve"> второ</w:t>
      </w:r>
      <w:r w:rsidR="004B5299" w:rsidRPr="00D74C18">
        <w:t>го</w:t>
      </w:r>
      <w:r w:rsidRPr="00D74C18">
        <w:t xml:space="preserve"> язы</w:t>
      </w:r>
      <w:r w:rsidR="004B5299" w:rsidRPr="00D74C18">
        <w:t xml:space="preserve">ка, </w:t>
      </w:r>
      <w:r w:rsidRPr="00D74C18">
        <w:t>норм</w:t>
      </w:r>
      <w:r w:rsidR="004B5299" w:rsidRPr="00D74C18">
        <w:t>ы</w:t>
      </w:r>
      <w:r w:rsidRPr="00D74C18">
        <w:t xml:space="preserve"> применения </w:t>
      </w:r>
      <w:r w:rsidR="004B5299" w:rsidRPr="00D74C18">
        <w:t xml:space="preserve">которого носят </w:t>
      </w:r>
      <w:r w:rsidRPr="00D74C18">
        <w:t>потенциальн</w:t>
      </w:r>
      <w:r w:rsidR="004B5299" w:rsidRPr="00D74C18">
        <w:t xml:space="preserve">ый и необязательный характер, что, в свою очередь,  накладывает ряд ограничений для его полноценного функционирования в общественно значимых сферах общения граждан Кыргызстана.  </w:t>
      </w:r>
    </w:p>
    <w:p w14:paraId="1C03EF23" w14:textId="0A3831EB" w:rsidR="00D61ED5" w:rsidRDefault="003C0AC5" w:rsidP="00D74C1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D74C18">
        <w:t xml:space="preserve">Из этого следует, что несмотря на то, что русский язык закреплен на конституционном уровне в качестве официального, его функции строго ограничены и его присутствие в жизни </w:t>
      </w:r>
      <w:proofErr w:type="spellStart"/>
      <w:r w:rsidRPr="00D74C18">
        <w:t>кыргызстанцев</w:t>
      </w:r>
      <w:proofErr w:type="spellEnd"/>
      <w:r w:rsidRPr="00D74C18">
        <w:t>, согласно</w:t>
      </w:r>
      <w:r w:rsidR="0085700B" w:rsidRPr="00D74C18">
        <w:t xml:space="preserve"> </w:t>
      </w:r>
      <w:r w:rsidRPr="00D74C18">
        <w:t>новым положениям закона «О государственном языке…»</w:t>
      </w:r>
      <w:r w:rsidR="009258C3" w:rsidRPr="00D74C18">
        <w:t xml:space="preserve">, </w:t>
      </w:r>
      <w:r w:rsidRPr="00D74C18">
        <w:t xml:space="preserve">носят формальный характер. </w:t>
      </w:r>
      <w:r w:rsidR="009258C3" w:rsidRPr="00D74C18">
        <w:t xml:space="preserve">Подобный подход ведения </w:t>
      </w:r>
      <w:r w:rsidR="009258C3" w:rsidRPr="00D74C18">
        <w:lastRenderedPageBreak/>
        <w:t xml:space="preserve">языковой политики в стране не учитывает действительную языковую ситуацию и жизненные запросы граждан, что </w:t>
      </w:r>
      <w:r w:rsidR="007136C6">
        <w:t>может стать причиной</w:t>
      </w:r>
      <w:r w:rsidR="009258C3" w:rsidRPr="00D74C18">
        <w:t>, на наш взгляд, национальной ограниченност</w:t>
      </w:r>
      <w:r w:rsidR="007136C6">
        <w:t xml:space="preserve">и и фактов </w:t>
      </w:r>
      <w:bookmarkStart w:id="0" w:name="_GoBack"/>
      <w:bookmarkEnd w:id="0"/>
      <w:r w:rsidR="007136C6">
        <w:t>дискриминации по языковому признаку</w:t>
      </w:r>
      <w:r w:rsidR="009258C3" w:rsidRPr="00D74C18">
        <w:t>, котор</w:t>
      </w:r>
      <w:r w:rsidR="007136C6">
        <w:t>ые</w:t>
      </w:r>
      <w:r w:rsidR="009258C3" w:rsidRPr="00D74C18">
        <w:t>, как показывает мировая практика, гибельн</w:t>
      </w:r>
      <w:r w:rsidR="007136C6">
        <w:t>ы</w:t>
      </w:r>
      <w:r w:rsidR="009258C3" w:rsidRPr="00D74C18">
        <w:t xml:space="preserve"> для развития страны в целом. </w:t>
      </w:r>
      <w:r w:rsidR="007A1452" w:rsidRPr="00D74C18">
        <w:t>Решением в данном случае, нам видится, ведение взвешенной языковой</w:t>
      </w:r>
      <w:r w:rsidR="00D74C18" w:rsidRPr="00D74C18">
        <w:t xml:space="preserve"> </w:t>
      </w:r>
      <w:r w:rsidR="007A1452" w:rsidRPr="00D74C18">
        <w:t>политики</w:t>
      </w:r>
      <w:r w:rsidR="00D74C18" w:rsidRPr="00D74C18">
        <w:t xml:space="preserve">, </w:t>
      </w:r>
      <w:r w:rsidR="007A1452" w:rsidRPr="00D74C18">
        <w:t xml:space="preserve">учитывающей интересы общества, нацеленной на всестороннее развитие личности с учетом </w:t>
      </w:r>
      <w:r w:rsidR="00D74C18" w:rsidRPr="00D74C18">
        <w:t xml:space="preserve">объективно сложившейся языковой ситуации в стране.  </w:t>
      </w:r>
    </w:p>
    <w:p w14:paraId="0FE41001" w14:textId="3B46B335" w:rsidR="003546DC" w:rsidRDefault="003546DC" w:rsidP="00D74C1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255BE9D" w14:textId="46C31BFD" w:rsidR="003546DC" w:rsidRPr="003546DC" w:rsidRDefault="003546DC" w:rsidP="003546DC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3546DC">
        <w:rPr>
          <w:b/>
          <w:color w:val="000000"/>
        </w:rPr>
        <w:t>Литература</w:t>
      </w:r>
    </w:p>
    <w:p w14:paraId="24A0D90A" w14:textId="4615A2A2" w:rsidR="009D00E0" w:rsidRDefault="009D00E0" w:rsidP="00D74C18">
      <w:pPr>
        <w:spacing w:after="0"/>
        <w:ind w:firstLine="709"/>
        <w:jc w:val="both"/>
        <w:rPr>
          <w:sz w:val="24"/>
          <w:szCs w:val="24"/>
        </w:rPr>
      </w:pPr>
    </w:p>
    <w:p w14:paraId="1C401F5F" w14:textId="2B56E8CB" w:rsidR="003546DC" w:rsidRDefault="003546DC" w:rsidP="003546DC">
      <w:pPr>
        <w:pStyle w:val="a9"/>
        <w:numPr>
          <w:ilvl w:val="0"/>
          <w:numId w:val="1"/>
        </w:numPr>
        <w:spacing w:after="0"/>
        <w:ind w:left="0" w:firstLine="357"/>
        <w:jc w:val="both"/>
        <w:rPr>
          <w:sz w:val="24"/>
          <w:szCs w:val="24"/>
        </w:rPr>
      </w:pPr>
      <w:r w:rsidRPr="003546DC">
        <w:rPr>
          <w:sz w:val="24"/>
          <w:szCs w:val="24"/>
        </w:rPr>
        <w:t>Национальный статистический комитет Кыргызской Республики. Население Кыргызстана. Книга II (часть первая) в таблицах. Бишкек, 2023.</w:t>
      </w:r>
    </w:p>
    <w:p w14:paraId="2004AF82" w14:textId="77777777" w:rsidR="003546DC" w:rsidRDefault="003546DC" w:rsidP="003546DC">
      <w:pPr>
        <w:pStyle w:val="a9"/>
        <w:numPr>
          <w:ilvl w:val="0"/>
          <w:numId w:val="1"/>
        </w:numPr>
        <w:spacing w:after="0"/>
        <w:ind w:left="0" w:firstLine="357"/>
        <w:jc w:val="both"/>
        <w:rPr>
          <w:sz w:val="24"/>
          <w:szCs w:val="24"/>
        </w:rPr>
      </w:pPr>
      <w:r w:rsidRPr="003546DC">
        <w:rPr>
          <w:sz w:val="24"/>
          <w:szCs w:val="24"/>
        </w:rPr>
        <w:t xml:space="preserve">Конституционный закон Киргизской Республики «О государственном языке Киргизской Республики». От 17 июля 2023 г. № 140. – Бишкек, 2023. – 56 с. </w:t>
      </w:r>
    </w:p>
    <w:p w14:paraId="57F8B645" w14:textId="63787A9C" w:rsidR="003546DC" w:rsidRPr="003546DC" w:rsidRDefault="003546DC" w:rsidP="003546DC">
      <w:pPr>
        <w:pStyle w:val="a9"/>
        <w:numPr>
          <w:ilvl w:val="0"/>
          <w:numId w:val="1"/>
        </w:numPr>
        <w:spacing w:after="0"/>
        <w:ind w:left="0" w:firstLine="357"/>
        <w:jc w:val="both"/>
        <w:rPr>
          <w:sz w:val="24"/>
          <w:szCs w:val="24"/>
        </w:rPr>
      </w:pPr>
      <w:r w:rsidRPr="003546DC">
        <w:rPr>
          <w:sz w:val="24"/>
          <w:szCs w:val="24"/>
        </w:rPr>
        <w:t xml:space="preserve">Конституционный закон Киргизской Республики «О государственном языке Киргизской Республики». От 2 апреля 2004 года. № 54. </w:t>
      </w:r>
      <w:r w:rsidRPr="003546DC">
        <w:rPr>
          <w:sz w:val="24"/>
          <w:szCs w:val="24"/>
          <w:lang w:val="en-US"/>
        </w:rPr>
        <w:t>URL</w:t>
      </w:r>
      <w:r w:rsidRPr="003546DC">
        <w:rPr>
          <w:sz w:val="24"/>
          <w:szCs w:val="24"/>
        </w:rPr>
        <w:t xml:space="preserve">: </w:t>
      </w:r>
      <w:hyperlink r:id="rId8" w:history="1">
        <w:r w:rsidRPr="003546DC">
          <w:rPr>
            <w:rStyle w:val="a7"/>
            <w:sz w:val="24"/>
            <w:szCs w:val="24"/>
          </w:rPr>
          <w:t>https://cbd.minjust.gov.kg/1439/edition/1264991/ru</w:t>
        </w:r>
      </w:hyperlink>
      <w:r w:rsidRPr="003546DC">
        <w:rPr>
          <w:sz w:val="24"/>
          <w:szCs w:val="24"/>
        </w:rPr>
        <w:t xml:space="preserve"> (дата обращения: 26.02.2024) </w:t>
      </w:r>
    </w:p>
    <w:p w14:paraId="470D0601" w14:textId="77777777" w:rsidR="003546DC" w:rsidRPr="00D74C18" w:rsidRDefault="003546DC" w:rsidP="00D74C18">
      <w:pPr>
        <w:spacing w:after="0"/>
        <w:ind w:firstLine="709"/>
        <w:jc w:val="both"/>
        <w:rPr>
          <w:sz w:val="24"/>
          <w:szCs w:val="24"/>
        </w:rPr>
      </w:pPr>
    </w:p>
    <w:sectPr w:rsidR="003546DC" w:rsidRPr="00D74C18" w:rsidSect="00D74C18"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E827C" w14:textId="77777777" w:rsidR="005110A2" w:rsidRDefault="005110A2" w:rsidP="0011461D">
      <w:pPr>
        <w:spacing w:after="0"/>
      </w:pPr>
      <w:r>
        <w:separator/>
      </w:r>
    </w:p>
  </w:endnote>
  <w:endnote w:type="continuationSeparator" w:id="0">
    <w:p w14:paraId="23A38B25" w14:textId="77777777" w:rsidR="005110A2" w:rsidRDefault="005110A2" w:rsidP="00114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DB5AD" w14:textId="77777777" w:rsidR="005110A2" w:rsidRDefault="005110A2" w:rsidP="0011461D">
      <w:pPr>
        <w:spacing w:after="0"/>
      </w:pPr>
      <w:r>
        <w:separator/>
      </w:r>
    </w:p>
  </w:footnote>
  <w:footnote w:type="continuationSeparator" w:id="0">
    <w:p w14:paraId="003127EC" w14:textId="77777777" w:rsidR="005110A2" w:rsidRDefault="005110A2" w:rsidP="001146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6455"/>
    <w:multiLevelType w:val="hybridMultilevel"/>
    <w:tmpl w:val="B62E7424"/>
    <w:lvl w:ilvl="0" w:tplc="AB80F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58"/>
    <w:rsid w:val="000722AE"/>
    <w:rsid w:val="0011461D"/>
    <w:rsid w:val="0024075D"/>
    <w:rsid w:val="002938B7"/>
    <w:rsid w:val="002A2609"/>
    <w:rsid w:val="003546DC"/>
    <w:rsid w:val="0039691E"/>
    <w:rsid w:val="003C0AC5"/>
    <w:rsid w:val="0041637F"/>
    <w:rsid w:val="004B5299"/>
    <w:rsid w:val="005063F5"/>
    <w:rsid w:val="00506D58"/>
    <w:rsid w:val="005110A2"/>
    <w:rsid w:val="00575B9C"/>
    <w:rsid w:val="006539A6"/>
    <w:rsid w:val="006C0B77"/>
    <w:rsid w:val="006C78C6"/>
    <w:rsid w:val="007136C6"/>
    <w:rsid w:val="007A1452"/>
    <w:rsid w:val="008242FF"/>
    <w:rsid w:val="0085700B"/>
    <w:rsid w:val="00870751"/>
    <w:rsid w:val="00890013"/>
    <w:rsid w:val="008F37FF"/>
    <w:rsid w:val="00912F55"/>
    <w:rsid w:val="00922C48"/>
    <w:rsid w:val="009258C3"/>
    <w:rsid w:val="00973BB7"/>
    <w:rsid w:val="009D00E0"/>
    <w:rsid w:val="00A2720C"/>
    <w:rsid w:val="00B42673"/>
    <w:rsid w:val="00B915B7"/>
    <w:rsid w:val="00C96C80"/>
    <w:rsid w:val="00D61ED5"/>
    <w:rsid w:val="00D74C18"/>
    <w:rsid w:val="00DC4EC0"/>
    <w:rsid w:val="00EA59DF"/>
    <w:rsid w:val="00EE272D"/>
    <w:rsid w:val="00EE4070"/>
    <w:rsid w:val="00F12C76"/>
    <w:rsid w:val="00FB5492"/>
    <w:rsid w:val="00FC74B9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E4F9"/>
  <w15:chartTrackingRefBased/>
  <w15:docId w15:val="{E22D24A0-2884-4AB1-AF79-5DAE5CA9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461D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461D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semiHidden/>
    <w:unhideWhenUsed/>
    <w:rsid w:val="0011461D"/>
    <w:rPr>
      <w:vertAlign w:val="superscript"/>
    </w:rPr>
  </w:style>
  <w:style w:type="paragraph" w:styleId="a6">
    <w:name w:val="Normal (Web)"/>
    <w:basedOn w:val="a"/>
    <w:uiPriority w:val="99"/>
    <w:unhideWhenUsed/>
    <w:rsid w:val="00D61E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C4EC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C4EC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5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439/edition/1264991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4512-FD88-478A-88E3-096431A3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2024-02-22T03:03:00Z</dcterms:created>
  <dcterms:modified xsi:type="dcterms:W3CDTF">2024-02-26T06:31:00Z</dcterms:modified>
</cp:coreProperties>
</file>