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44F17" w14:textId="094CAA24" w:rsidR="00E111BF" w:rsidRPr="00BE7712" w:rsidRDefault="00BE7712" w:rsidP="00A3144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71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Исследование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механизма</w:t>
      </w:r>
      <w:r w:rsidRPr="00BE771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формирования углеродных </w:t>
      </w:r>
      <w:proofErr w:type="spellStart"/>
      <w:r w:rsidRPr="00BE771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гетероструктур</w:t>
      </w:r>
      <w:proofErr w:type="spellEnd"/>
      <w:r w:rsidRPr="00BE771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процессе</w:t>
      </w:r>
      <w:r w:rsidRPr="00BE771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автоэлектронной эмиссии из алмазных иглоподобных кристаллитов</w:t>
      </w:r>
    </w:p>
    <w:p w14:paraId="6F8E4F6D" w14:textId="12B72E8E" w:rsidR="00E96323" w:rsidRPr="00A3144F" w:rsidRDefault="00E96323" w:rsidP="00A3144F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314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Пищулина А.Е.</w:t>
      </w:r>
    </w:p>
    <w:p w14:paraId="40E253CB" w14:textId="7E09A0FC" w:rsidR="00A3144F" w:rsidRPr="00AC41C1" w:rsidRDefault="00A3144F" w:rsidP="00A3144F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C41C1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5271D2AA" w14:textId="10F08895" w:rsidR="00A3144F" w:rsidRPr="00A3144F" w:rsidRDefault="00A3144F" w:rsidP="00A3144F">
      <w:pPr>
        <w:spacing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A3144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Московский государственный университет им. М. В. Ломоносова, физический факультет, Москва, Россия</w:t>
      </w:r>
    </w:p>
    <w:p w14:paraId="76B48901" w14:textId="04B2EAE8" w:rsidR="00A3144F" w:rsidRPr="00A3144F" w:rsidRDefault="00F307C0" w:rsidP="00A3144F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07C0">
        <w:rPr>
          <w:rStyle w:val="a6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E–</w:t>
      </w:r>
      <w:proofErr w:type="spellStart"/>
      <w:r w:rsidRPr="00F307C0">
        <w:rPr>
          <w:rStyle w:val="a6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mail</w:t>
      </w:r>
      <w:proofErr w:type="spellEnd"/>
      <w:r w:rsidRPr="00F307C0">
        <w:rPr>
          <w:rStyle w:val="a6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:</w:t>
      </w:r>
      <w:r>
        <w:rPr>
          <w:rStyle w:val="a6"/>
          <w:rFonts w:ascii="Roboto" w:hAnsi="Roboto"/>
          <w:color w:val="353535"/>
          <w:sz w:val="23"/>
          <w:szCs w:val="23"/>
          <w:shd w:val="clear" w:color="auto" w:fill="FFFFFF"/>
        </w:rPr>
        <w:t xml:space="preserve"> </w:t>
      </w:r>
      <w:hyperlink r:id="rId5" w:history="1">
        <w:r w:rsidRPr="00A92ECC">
          <w:rPr>
            <w:rStyle w:val="a3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  <w:lang w:val="en-US"/>
          </w:rPr>
          <w:t>pischulinaal</w:t>
        </w:r>
        <w:r w:rsidRPr="00A92ECC">
          <w:rPr>
            <w:rStyle w:val="a3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@</w:t>
        </w:r>
        <w:r w:rsidRPr="00A92ECC">
          <w:rPr>
            <w:rStyle w:val="a3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  <w:lang w:val="en-US"/>
          </w:rPr>
          <w:t>mail</w:t>
        </w:r>
        <w:r w:rsidRPr="00A92ECC">
          <w:rPr>
            <w:rStyle w:val="a3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.</w:t>
        </w:r>
        <w:r w:rsidRPr="00A92ECC">
          <w:rPr>
            <w:rStyle w:val="a3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  <w:lang w:val="en-US"/>
          </w:rPr>
          <w:t>ru</w:t>
        </w:r>
      </w:hyperlink>
    </w:p>
    <w:p w14:paraId="1FBF3B71" w14:textId="2BF55063" w:rsidR="00E51844" w:rsidRDefault="00E51844" w:rsidP="00AC00C1">
      <w:pPr>
        <w:spacing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Углеродные наноматериалы представляют интерес для </w:t>
      </w:r>
      <w:r w:rsidRPr="00A314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разработки микроэлектронных и оптоэлектронных устройств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благодаря своим разнообразным электронным свойствам. </w:t>
      </w:r>
      <w:r w:rsidRPr="00E518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исследовании [1] была показана возможность формирования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углеродных </w:t>
      </w:r>
      <w:proofErr w:type="spellStart"/>
      <w:r w:rsidRPr="00E518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гетероструктур</w:t>
      </w:r>
      <w:proofErr w:type="spellEnd"/>
      <w:r w:rsidRPr="00E518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состоящих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тонких слоев аморфного углерода </w:t>
      </w:r>
      <w:r w:rsidRPr="00E518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различным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соотношением</w:t>
      </w:r>
      <w:r w:rsidRPr="00E518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sp</w:t>
      </w:r>
      <w:r w:rsidRPr="00E518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3</w:t>
      </w:r>
      <w:r w:rsidRPr="00E518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sp</w:t>
      </w:r>
      <w:r w:rsidRPr="00E518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E518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связей.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C41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r w:rsidR="00A3144F" w:rsidRPr="00A314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последние годы </w:t>
      </w:r>
      <w:r w:rsidR="00AC41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существенно </w:t>
      </w:r>
      <w:r w:rsidR="00AC41C1" w:rsidRPr="00113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возрос интерес к созданию </w:t>
      </w:r>
      <w:proofErr w:type="spellStart"/>
      <w:r w:rsidR="00AC41C1" w:rsidRPr="00113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гетероструктур</w:t>
      </w:r>
      <w:proofErr w:type="spellEnd"/>
      <w:r w:rsidR="00AC41C1" w:rsidRPr="00113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включающих </w:t>
      </w:r>
      <w:proofErr w:type="spellStart"/>
      <w:r w:rsidR="00AC41C1" w:rsidRPr="00113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нановыступ</w:t>
      </w:r>
      <w:proofErr w:type="spellEnd"/>
      <w:r w:rsidR="00AC41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сформированный на вершине </w:t>
      </w:r>
      <w:r w:rsidR="00AC41C1" w:rsidRPr="00113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автоэмиссионн</w:t>
      </w:r>
      <w:r w:rsidR="00AC41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="00AC41C1" w:rsidRPr="00113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катода</w:t>
      </w:r>
      <w:r w:rsidR="00AC41C1" w:rsidRPr="00A314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144F" w:rsidRPr="00A314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[2]. </w:t>
      </w:r>
      <w:r w:rsidR="00AC41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Кроме того, необходимо учитывать влияние на механизм автоэлектронной эмиссии эффекта кулоновской блокады, который может наблюдаться в такого рода структурах </w:t>
      </w:r>
      <w:r w:rsidR="00A3144F" w:rsidRPr="00A314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r w:rsidR="005C0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A3144F" w:rsidRPr="00A314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]. </w:t>
      </w:r>
    </w:p>
    <w:p w14:paraId="654C5319" w14:textId="33EA2AAC" w:rsidR="00AC00C1" w:rsidRDefault="00AC41C1" w:rsidP="00AC00C1">
      <w:pPr>
        <w:spacing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работе </w:t>
      </w:r>
      <w:r w:rsidRPr="00AC0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r w:rsidR="005C0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AC0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3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продемонстрирована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возможность </w:t>
      </w:r>
      <w:r w:rsidR="00AC00C1" w:rsidRPr="00AC0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AC00C1" w:rsidRPr="00AC0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углеродной </w:t>
      </w:r>
      <w:proofErr w:type="spellStart"/>
      <w:r w:rsidR="00AC00C1" w:rsidRPr="00AC0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гетероструктуры</w:t>
      </w:r>
      <w:proofErr w:type="spellEnd"/>
      <w:r w:rsidR="00AC00C1" w:rsidRPr="00AC0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вершине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алмазного иглоподобного кристаллита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C00C1" w:rsidRPr="00AC0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3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Показано, что в</w:t>
      </w:r>
      <w:r w:rsidR="00AC00C1" w:rsidRPr="00AC0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процессе автоэлектронной эмиссии</w:t>
      </w:r>
      <w:r w:rsidR="00103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 действием высокого электрического поля и температуры на вершине микроиглы происходит </w:t>
      </w:r>
      <w:r w:rsidR="00AC00C1" w:rsidRPr="00AC0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образование </w:t>
      </w:r>
      <w:proofErr w:type="spellStart"/>
      <w:r w:rsidR="00AC00C1" w:rsidRPr="00AC0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наноразмерного</w:t>
      </w:r>
      <w:proofErr w:type="spellEnd"/>
      <w:r w:rsidR="00AC00C1" w:rsidRPr="00AC0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выступа</w:t>
      </w:r>
      <w:r w:rsidR="00103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который отделен от тела эмиттера туннельным барьером.</w:t>
      </w:r>
      <w:r w:rsidR="00AC00C1" w:rsidRPr="00AC0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13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результате формируется </w:t>
      </w:r>
      <w:proofErr w:type="spellStart"/>
      <w:r w:rsidR="00BE7712">
        <w:rPr>
          <w:rFonts w:ascii="Times New Roman" w:hAnsi="Times New Roman" w:cs="Times New Roman"/>
          <w:color w:val="000000" w:themeColor="text1"/>
          <w:sz w:val="24"/>
          <w:szCs w:val="24"/>
        </w:rPr>
        <w:t>двухбарьерная</w:t>
      </w:r>
      <w:proofErr w:type="spellEnd"/>
      <w:r w:rsidR="00BE77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система. В такой </w:t>
      </w:r>
      <w:proofErr w:type="spellStart"/>
      <w:r w:rsidR="00113C11">
        <w:rPr>
          <w:rFonts w:ascii="Times New Roman" w:hAnsi="Times New Roman" w:cs="Times New Roman"/>
          <w:color w:val="000000" w:themeColor="text1"/>
          <w:sz w:val="24"/>
          <w:szCs w:val="24"/>
        </w:rPr>
        <w:t>гетероструктур</w:t>
      </w:r>
      <w:r w:rsidR="00BE7712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proofErr w:type="spellEnd"/>
      <w:r w:rsidR="00BE77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3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наблюдается эффект кулоновской блокады, </w:t>
      </w:r>
      <w:r w:rsidR="00BE77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который </w:t>
      </w:r>
      <w:r w:rsidR="00113C11">
        <w:rPr>
          <w:rFonts w:ascii="Times New Roman" w:hAnsi="Times New Roman" w:cs="Times New Roman"/>
          <w:color w:val="000000" w:themeColor="text1"/>
          <w:sz w:val="24"/>
          <w:szCs w:val="24"/>
        </w:rPr>
        <w:t>проявля</w:t>
      </w:r>
      <w:r w:rsidR="00BE7712">
        <w:rPr>
          <w:rFonts w:ascii="Times New Roman" w:hAnsi="Times New Roman" w:cs="Times New Roman"/>
          <w:color w:val="000000" w:themeColor="text1"/>
          <w:sz w:val="24"/>
          <w:szCs w:val="24"/>
        </w:rPr>
        <w:t>ется</w:t>
      </w:r>
      <w:r w:rsidR="00113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волнообразном </w:t>
      </w:r>
      <w:r w:rsidR="00113C11" w:rsidRPr="00271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виде вольтамперной характеристики </w:t>
      </w:r>
      <w:r w:rsidR="00113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эмиттера. </w:t>
      </w:r>
      <w:r w:rsidR="00BE77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Ранее </w:t>
      </w:r>
      <w:r w:rsidR="00BE7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AC00C1" w:rsidRPr="00AC0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еханизм образования </w:t>
      </w:r>
      <w:r w:rsidR="00BE7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подобных</w:t>
      </w:r>
      <w:r w:rsidR="00AC00C1" w:rsidRPr="00AC0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00C1" w:rsidRPr="00AC0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гетероструктур</w:t>
      </w:r>
      <w:proofErr w:type="spellEnd"/>
      <w:r w:rsidR="00AC00C1" w:rsidRPr="00AC0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был </w:t>
      </w:r>
      <w:r w:rsidR="00BE7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детально</w:t>
      </w:r>
      <w:r w:rsidR="00AC00C1" w:rsidRPr="00AC0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изучен</w:t>
      </w:r>
      <w:r w:rsidR="00BE7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поэтому цель</w:t>
      </w:r>
      <w:r w:rsidR="00AC00C1" w:rsidRPr="00AC0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данной работы заключается в </w:t>
      </w:r>
      <w:r w:rsidR="00BE7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более подробном </w:t>
      </w:r>
      <w:r w:rsidR="00AC00C1" w:rsidRPr="00AC0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изучении </w:t>
      </w:r>
      <w:r w:rsidR="00BE7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данного </w:t>
      </w:r>
      <w:r w:rsidR="00AC00C1" w:rsidRPr="00AC0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процесса</w:t>
      </w:r>
      <w:r w:rsidR="00BE7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C00C1" w:rsidRPr="00AC0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44E1D23" w14:textId="6433B4FE" w:rsidR="00113C11" w:rsidRDefault="00E51844" w:rsidP="00E5184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518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настоящей работе</w:t>
      </w:r>
      <w:r w:rsidRPr="00E518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представлены</w:t>
      </w:r>
      <w:r w:rsidRPr="00E518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результаты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последовательного</w:t>
      </w:r>
      <w:r w:rsidRPr="00E518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исследования процесса образования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углеродных </w:t>
      </w:r>
      <w:proofErr w:type="spellStart"/>
      <w:r w:rsidRPr="00E518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гетероструктур</w:t>
      </w:r>
      <w:proofErr w:type="spellEnd"/>
      <w:r w:rsidRPr="00E518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процессе</w:t>
      </w:r>
      <w:r w:rsidRPr="00E518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автоэлектронной эмиссии из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алмазных</w:t>
      </w:r>
      <w:r w:rsidRPr="00E518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микроигл. </w:t>
      </w:r>
      <w:r w:rsidRPr="00113C11">
        <w:rPr>
          <w:rFonts w:ascii="Times New Roman" w:hAnsi="Times New Roman" w:cs="Times New Roman"/>
          <w:sz w:val="24"/>
          <w:szCs w:val="24"/>
        </w:rPr>
        <w:t xml:space="preserve">Также были проведены структурные исследования с использованием просвечивающей электронной микроскопии для сопоставления результатов экспериментов. </w:t>
      </w:r>
      <w:r w:rsidR="00113C11" w:rsidRPr="00113C11">
        <w:rPr>
          <w:rFonts w:ascii="Times New Roman" w:hAnsi="Times New Roman" w:cs="Times New Roman"/>
          <w:sz w:val="24"/>
          <w:szCs w:val="24"/>
        </w:rPr>
        <w:t>На основе полученных данных предлож</w:t>
      </w:r>
      <w:r>
        <w:rPr>
          <w:rFonts w:ascii="Times New Roman" w:hAnsi="Times New Roman" w:cs="Times New Roman"/>
          <w:sz w:val="24"/>
          <w:szCs w:val="24"/>
        </w:rPr>
        <w:t>ена</w:t>
      </w:r>
      <w:r w:rsidR="00113C11" w:rsidRPr="00113C11">
        <w:rPr>
          <w:rFonts w:ascii="Times New Roman" w:hAnsi="Times New Roman" w:cs="Times New Roman"/>
          <w:sz w:val="24"/>
          <w:szCs w:val="24"/>
        </w:rPr>
        <w:t xml:space="preserve"> модель </w:t>
      </w:r>
      <w:proofErr w:type="spellStart"/>
      <w:r w:rsidR="00113C11" w:rsidRPr="00113C11">
        <w:rPr>
          <w:rFonts w:ascii="Times New Roman" w:hAnsi="Times New Roman" w:cs="Times New Roman"/>
          <w:sz w:val="24"/>
          <w:szCs w:val="24"/>
        </w:rPr>
        <w:t>гетероструктурированного</w:t>
      </w:r>
      <w:proofErr w:type="spellEnd"/>
      <w:r w:rsidR="00113C11" w:rsidRPr="00113C11">
        <w:rPr>
          <w:rFonts w:ascii="Times New Roman" w:hAnsi="Times New Roman" w:cs="Times New Roman"/>
          <w:sz w:val="24"/>
          <w:szCs w:val="24"/>
        </w:rPr>
        <w:t xml:space="preserve"> эмиттера и прове</w:t>
      </w:r>
      <w:r>
        <w:rPr>
          <w:rFonts w:ascii="Times New Roman" w:hAnsi="Times New Roman" w:cs="Times New Roman"/>
          <w:sz w:val="24"/>
          <w:szCs w:val="24"/>
        </w:rPr>
        <w:t>дено</w:t>
      </w:r>
      <w:r w:rsidR="00113C11" w:rsidRPr="00113C11">
        <w:rPr>
          <w:rFonts w:ascii="Times New Roman" w:hAnsi="Times New Roman" w:cs="Times New Roman"/>
          <w:sz w:val="24"/>
          <w:szCs w:val="24"/>
        </w:rPr>
        <w:t xml:space="preserve"> моделирование распределения электрического поля в системе. Результаты моделирования показали хорошее соответствие с наблюдаемыми параметрами вольтамперных характеристик.</w:t>
      </w:r>
    </w:p>
    <w:p w14:paraId="319FEB00" w14:textId="086BE759" w:rsidR="00BE7712" w:rsidRDefault="00BE7712" w:rsidP="00BE7712">
      <w:pPr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7712">
        <w:rPr>
          <w:rFonts w:ascii="Times New Roman" w:hAnsi="Times New Roman" w:cs="Times New Roman"/>
          <w:color w:val="000000" w:themeColor="text1"/>
          <w:sz w:val="24"/>
          <w:szCs w:val="24"/>
        </w:rPr>
        <w:t>Работа выполнена при поддержке Российского научного фонда (проект № 19-72-10067).</w:t>
      </w:r>
    </w:p>
    <w:p w14:paraId="2EB35A67" w14:textId="7CA46477" w:rsidR="00BE7712" w:rsidRPr="00F307C0" w:rsidRDefault="00F307C0" w:rsidP="00F307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307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Литература</w:t>
      </w:r>
    </w:p>
    <w:p w14:paraId="1841C7D5" w14:textId="239D888B" w:rsidR="00AC00C1" w:rsidRPr="00F307C0" w:rsidRDefault="00F307C0" w:rsidP="00F307C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07C0">
        <w:rPr>
          <w:rFonts w:ascii="Times New Roman" w:hAnsi="Times New Roman" w:cs="Times New Roman"/>
          <w:sz w:val="24"/>
          <w:szCs w:val="24"/>
          <w:lang w:val="en-US"/>
        </w:rPr>
        <w:t xml:space="preserve">S. Bhattacharyya et al. Resonant tunnelling and fast switching in amorphous-carbon quantum-well structures // Nature Materials. 2006. V. </w:t>
      </w:r>
      <w:r w:rsidRPr="00F307C0">
        <w:rPr>
          <w:rFonts w:ascii="Times New Roman" w:hAnsi="Times New Roman" w:cs="Times New Roman"/>
          <w:bCs/>
          <w:sz w:val="24"/>
          <w:szCs w:val="24"/>
          <w:lang w:val="en-US"/>
        </w:rPr>
        <w:t>5.</w:t>
      </w:r>
      <w:r w:rsidRPr="00F30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07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P.19–22</w:t>
      </w:r>
    </w:p>
    <w:p w14:paraId="6D8C0673" w14:textId="61CF05AF" w:rsidR="00F307C0" w:rsidRPr="00F307C0" w:rsidRDefault="00F307C0" w:rsidP="00F307C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F307C0"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Pr="00F307C0">
        <w:rPr>
          <w:rFonts w:ascii="Times New Roman" w:hAnsi="Times New Roman" w:cs="Times New Roman"/>
          <w:sz w:val="24"/>
          <w:szCs w:val="24"/>
          <w:lang w:val="en-US"/>
        </w:rPr>
        <w:t>Duchet</w:t>
      </w:r>
      <w:proofErr w:type="spellEnd"/>
      <w:r w:rsidRPr="00F307C0">
        <w:rPr>
          <w:rFonts w:ascii="Times New Roman" w:hAnsi="Times New Roman" w:cs="Times New Roman"/>
          <w:sz w:val="24"/>
          <w:szCs w:val="24"/>
          <w:lang w:val="en-US"/>
        </w:rPr>
        <w:t xml:space="preserve"> et al. Femtosecond laser induced resonant tunneling in an individual quantum dot attached to a nanotip // ACS photonics. </w:t>
      </w:r>
      <w:r w:rsidRPr="00F307C0">
        <w:rPr>
          <w:rFonts w:ascii="Times New Roman" w:hAnsi="Times New Roman" w:cs="Times New Roman"/>
          <w:sz w:val="24"/>
          <w:szCs w:val="24"/>
        </w:rPr>
        <w:t xml:space="preserve">2021. </w:t>
      </w:r>
      <w:r w:rsidRPr="00F307C0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Pr="00887948">
        <w:rPr>
          <w:rFonts w:ascii="Times New Roman" w:hAnsi="Times New Roman" w:cs="Times New Roman"/>
          <w:bCs/>
          <w:sz w:val="24"/>
          <w:szCs w:val="24"/>
          <w:lang w:val="en-US"/>
        </w:rPr>
        <w:t>8</w:t>
      </w:r>
      <w:r w:rsidRPr="00F307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B796E32" w14:textId="7C8578A2" w:rsidR="005C045A" w:rsidRPr="005C045A" w:rsidRDefault="005C045A" w:rsidP="00F307C0">
      <w:pPr>
        <w:pStyle w:val="EndNoteBibliography"/>
        <w:numPr>
          <w:ilvl w:val="0"/>
          <w:numId w:val="1"/>
        </w:numPr>
        <w:rPr>
          <w:szCs w:val="24"/>
        </w:rPr>
      </w:pPr>
      <w:r w:rsidRPr="00F307C0">
        <w:rPr>
          <w:szCs w:val="24"/>
        </w:rPr>
        <w:t xml:space="preserve">V. I. Kleshch et al. Carbon single-electron point source controlled by Coulomb blockade // Carbon. 2021. </w:t>
      </w:r>
      <w:r w:rsidRPr="00F307C0">
        <w:rPr>
          <w:bCs/>
          <w:szCs w:val="24"/>
        </w:rPr>
        <w:t>171</w:t>
      </w:r>
    </w:p>
    <w:p w14:paraId="765F0FB6" w14:textId="7BAF7EA3" w:rsidR="00F307C0" w:rsidRPr="005C045A" w:rsidRDefault="00F307C0" w:rsidP="005C045A">
      <w:pPr>
        <w:pStyle w:val="EndNoteBibliography"/>
        <w:numPr>
          <w:ilvl w:val="0"/>
          <w:numId w:val="1"/>
        </w:numPr>
        <w:rPr>
          <w:szCs w:val="24"/>
        </w:rPr>
      </w:pPr>
      <w:r w:rsidRPr="00F307C0">
        <w:rPr>
          <w:szCs w:val="24"/>
        </w:rPr>
        <w:t xml:space="preserve">A. Pascale-Hamri et al. Ultrashort single-wall carbon nanotubes reveal field-emission Coulomb blockade and highest electron-source brightness // Physical Review Letters. 2014. V. </w:t>
      </w:r>
      <w:r w:rsidRPr="00887948">
        <w:rPr>
          <w:bCs/>
          <w:szCs w:val="24"/>
        </w:rPr>
        <w:t>112.</w:t>
      </w:r>
    </w:p>
    <w:p w14:paraId="3ED102DD" w14:textId="77777777" w:rsidR="00F307C0" w:rsidRPr="00F307C0" w:rsidRDefault="00F307C0" w:rsidP="00F307C0">
      <w:pPr>
        <w:spacing w:line="240" w:lineRule="auto"/>
        <w:ind w:left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sectPr w:rsidR="00F307C0" w:rsidRPr="00F307C0" w:rsidSect="005C045A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703AC"/>
    <w:multiLevelType w:val="hybridMultilevel"/>
    <w:tmpl w:val="5D1C630C"/>
    <w:lvl w:ilvl="0" w:tplc="CBD89FA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B3"/>
    <w:rsid w:val="000C7B7A"/>
    <w:rsid w:val="00103E1D"/>
    <w:rsid w:val="00113C11"/>
    <w:rsid w:val="005C045A"/>
    <w:rsid w:val="00887948"/>
    <w:rsid w:val="00A3144F"/>
    <w:rsid w:val="00AC00C1"/>
    <w:rsid w:val="00AC41C1"/>
    <w:rsid w:val="00BE7712"/>
    <w:rsid w:val="00E111BF"/>
    <w:rsid w:val="00E51844"/>
    <w:rsid w:val="00E96323"/>
    <w:rsid w:val="00EA4DB3"/>
    <w:rsid w:val="00F3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1B1CC"/>
  <w15:chartTrackingRefBased/>
  <w15:docId w15:val="{4278E9F1-2BA0-4F2F-A2E5-279487C4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44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144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307C0"/>
    <w:pPr>
      <w:ind w:left="720"/>
      <w:contextualSpacing/>
    </w:pPr>
  </w:style>
  <w:style w:type="paragraph" w:customStyle="1" w:styleId="EndNoteBibliography">
    <w:name w:val="EndNote Bibliography"/>
    <w:basedOn w:val="a"/>
    <w:link w:val="EndNoteBibliographyChar"/>
    <w:rsid w:val="00F307C0"/>
    <w:pPr>
      <w:spacing w:after="0" w:line="240" w:lineRule="auto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EndNoteBibliographyChar">
    <w:name w:val="EndNote Bibliography Char"/>
    <w:basedOn w:val="a0"/>
    <w:link w:val="EndNoteBibliography"/>
    <w:rsid w:val="00F307C0"/>
    <w:rPr>
      <w:rFonts w:ascii="Times New Roman" w:hAnsi="Times New Roman" w:cs="Times New Roman"/>
      <w:noProof/>
      <w:sz w:val="24"/>
      <w:lang w:val="en-US"/>
    </w:rPr>
  </w:style>
  <w:style w:type="character" w:styleId="a6">
    <w:name w:val="Emphasis"/>
    <w:basedOn w:val="a0"/>
    <w:uiPriority w:val="20"/>
    <w:qFormat/>
    <w:rsid w:val="00F307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schulinaa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6</cp:revision>
  <dcterms:created xsi:type="dcterms:W3CDTF">2024-02-11T23:50:00Z</dcterms:created>
  <dcterms:modified xsi:type="dcterms:W3CDTF">2024-02-15T20:07:00Z</dcterms:modified>
</cp:coreProperties>
</file>